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BD3FC8" w14:textId="77777777" w:rsidR="00D82CFE" w:rsidRDefault="00000000">
      <w:pPr>
        <w:pStyle w:val="normal1"/>
        <w:spacing w:line="240" w:lineRule="auto"/>
      </w:pPr>
      <w:r>
        <w:t xml:space="preserve">Emery didn’t feel like playing along with the charade; he didn’t shake the altar boy out of his false slumber. He just said, “Open your eyes,” and “Which way to the cemetery,” because it wasn’t marked as clearly as the church itself. </w:t>
      </w:r>
    </w:p>
    <w:p w14:paraId="7B44C24E" w14:textId="77777777" w:rsidR="00D82CFE" w:rsidRDefault="00000000">
      <w:pPr>
        <w:pStyle w:val="normal1"/>
        <w:spacing w:line="240" w:lineRule="auto"/>
      </w:pPr>
      <w:r>
        <w:t xml:space="preserve">Arthur sat forward in his seat. “Turn down the dirt road over there. It’ll bring us around to the west entrance. We can park behind the garage.” </w:t>
      </w:r>
    </w:p>
    <w:p w14:paraId="17DF24B2" w14:textId="064FCCED" w:rsidR="00D82CFE" w:rsidRDefault="00000000">
      <w:pPr>
        <w:pStyle w:val="normal1"/>
        <w:spacing w:line="240" w:lineRule="auto"/>
      </w:pPr>
      <w:r>
        <w:t>Emery’s Celica rolled onto the rutted dirt track and now he couldn’t help himself. He saw his reward floating there in the misty windshield right in front of his eyes. 30 years of frustration</w:t>
      </w:r>
      <w:r w:rsidR="00C4196A">
        <w:t xml:space="preserve"> approaching</w:t>
      </w:r>
      <w:r>
        <w:t xml:space="preserve"> an end. It was just out there, not in a safe or a vault, guarded only by six feet of dirt and a stranger’s headstone.</w:t>
      </w:r>
    </w:p>
    <w:p w14:paraId="668F8BF7" w14:textId="77777777" w:rsidR="00D82CFE" w:rsidRDefault="00000000">
      <w:pPr>
        <w:pStyle w:val="normal1"/>
        <w:spacing w:line="240" w:lineRule="auto"/>
      </w:pPr>
      <w:r>
        <w:t xml:space="preserve">They approached the cinderblock garage where the cemetery’s caretakers kept their equipment. Emery parked behind the building, out of sight for anyone looking from the church or the rectory. He shut off the engine and made a show of dropping the keys into his jacket pocket. </w:t>
      </w:r>
    </w:p>
    <w:p w14:paraId="2BF971A0" w14:textId="77777777" w:rsidR="00D82CFE" w:rsidRDefault="00000000">
      <w:pPr>
        <w:pStyle w:val="normal1"/>
        <w:spacing w:line="240" w:lineRule="auto"/>
      </w:pPr>
      <w:r>
        <w:t>“Think I’ll hang onto the keys this time,” Emery said.</w:t>
      </w:r>
    </w:p>
    <w:p w14:paraId="1B88DA5F" w14:textId="77777777" w:rsidR="00D82CFE" w:rsidRDefault="00000000">
      <w:pPr>
        <w:pStyle w:val="normal1"/>
        <w:spacing w:line="240" w:lineRule="auto"/>
      </w:pPr>
      <w:r>
        <w:t>Arthur didn’t smile. “I’ll go get us shovels then?”</w:t>
      </w:r>
    </w:p>
    <w:p w14:paraId="6C2E40C8" w14:textId="77777777" w:rsidR="00D82CFE" w:rsidRDefault="00000000">
      <w:pPr>
        <w:pStyle w:val="normal1"/>
        <w:spacing w:line="240" w:lineRule="auto"/>
      </w:pPr>
      <w:r>
        <w:t>“Don’t you think a digger would be faster, Arthur?”</w:t>
      </w:r>
    </w:p>
    <w:p w14:paraId="4578236E" w14:textId="77777777" w:rsidR="00D82CFE" w:rsidRDefault="00000000">
      <w:pPr>
        <w:pStyle w:val="normal1"/>
        <w:spacing w:line="240" w:lineRule="auto"/>
      </w:pPr>
      <w:r>
        <w:t xml:space="preserve">“Louder too.” </w:t>
      </w:r>
    </w:p>
    <w:p w14:paraId="0938F37B" w14:textId="77777777" w:rsidR="00C4196A" w:rsidRDefault="00000000">
      <w:pPr>
        <w:pStyle w:val="normal1"/>
      </w:pPr>
      <w:r>
        <w:t>“You said the church is empty.”</w:t>
      </w:r>
    </w:p>
    <w:p w14:paraId="2D7BFC66" w14:textId="77777777" w:rsidR="00C4196A" w:rsidRDefault="00C4196A">
      <w:pPr>
        <w:pStyle w:val="normal1"/>
      </w:pPr>
      <w:r>
        <w:t>“Father Geoff left Tuesday. They gave me through the weekend to finish closing everything up. But you never know….”</w:t>
      </w:r>
    </w:p>
    <w:p w14:paraId="0117C9CB" w14:textId="77777777" w:rsidR="00797EC0" w:rsidRDefault="00C4196A">
      <w:pPr>
        <w:pStyle w:val="normal1"/>
      </w:pPr>
      <w:r>
        <w:t>“No, you don’t but I’d consider this one of those risk/reward situations. You and me out there with shovels will be digging until daybreak at least</w:t>
      </w:r>
      <w:r w:rsidR="00797EC0">
        <w:t xml:space="preserve"> extending the opportunity to potentially be seen</w:t>
      </w:r>
      <w:r>
        <w:t xml:space="preserve">. </w:t>
      </w:r>
      <w:r w:rsidR="00DB084F">
        <w:t>With the digger, we could have the whole operation done in an hour. The reward justifies the risk</w:t>
      </w:r>
      <w:r w:rsidR="00797EC0">
        <w:t>, you see</w:t>
      </w:r>
      <w:r w:rsidR="00DB084F">
        <w:t>.”</w:t>
      </w:r>
    </w:p>
    <w:p w14:paraId="4BC84B79" w14:textId="0D7FC049" w:rsidR="00C4196A" w:rsidRDefault="00797EC0">
      <w:pPr>
        <w:pStyle w:val="normal1"/>
      </w:pPr>
      <w:r>
        <w:t xml:space="preserve">He took a second to search out any additional objections then Arthur hauled himself out of the Celica and led Emery over to the garage’s roll-up door. </w:t>
      </w:r>
      <w:r w:rsidR="00000000">
        <w:t xml:space="preserve"> </w:t>
      </w:r>
    </w:p>
    <w:p w14:paraId="2CF406A8" w14:textId="72E8105A" w:rsidR="00D82CFE" w:rsidRDefault="00000000">
      <w:pPr>
        <w:pStyle w:val="normal1"/>
      </w:pPr>
      <w:r>
        <w:t xml:space="preserve">      </w:t>
      </w:r>
    </w:p>
    <w:p w14:paraId="28B030C0" w14:textId="77777777" w:rsidR="00D82CFE" w:rsidRDefault="00D82CFE"/>
    <w:p w14:paraId="0A4B07CD" w14:textId="77777777" w:rsidR="00D82CFE" w:rsidRDefault="00D82CFE"/>
    <w:p w14:paraId="7B76F2F9" w14:textId="77777777" w:rsidR="00D82CFE" w:rsidRDefault="00D82CFE"/>
    <w:p w14:paraId="1D5440CE" w14:textId="77777777" w:rsidR="00D82CFE" w:rsidRDefault="00000000">
      <w:r>
        <w:t xml:space="preserve">First, there is the feeling of rising. Of being drawn upward, summoned toward the light. </w:t>
      </w:r>
    </w:p>
    <w:p w14:paraId="4446EC89" w14:textId="77777777" w:rsidR="00D82CFE" w:rsidRDefault="00D82CFE"/>
    <w:sectPr w:rsidR="00D82CFE">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Microsoft YaHei">
    <w:panose1 w:val="020B0503020204020204"/>
    <w:charset w:val="00"/>
    <w:family w:val="roman"/>
    <w:notTrueType/>
    <w:pitch w:val="default"/>
  </w:font>
  <w:font w:name="Lucida Sans">
    <w:panose1 w:val="020B0602030504020204"/>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2CFE"/>
    <w:rsid w:val="00797EC0"/>
    <w:rsid w:val="00C4196A"/>
    <w:rsid w:val="00D82CFE"/>
    <w:rsid w:val="00DB084F"/>
    <w:rsid w:val="00F77BDC"/>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200237"/>
  <w15:docId w15:val="{764F5DF5-198E-4683-892A-0B27C984CD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56B8"/>
    <w:pPr>
      <w:spacing w:after="160" w:line="278" w:lineRule="auto"/>
    </w:pPr>
    <w:rPr>
      <w:rFonts w:ascii="Aptos" w:eastAsiaTheme="minorEastAsia" w:hAnsi="Aptos"/>
      <w:kern w:val="0"/>
      <w:lang w:eastAsia="ja-JP"/>
      <w14:ligatures w14:val="none"/>
    </w:rPr>
  </w:style>
  <w:style w:type="paragraph" w:styleId="Heading1">
    <w:name w:val="heading 1"/>
    <w:basedOn w:val="Normal"/>
    <w:next w:val="Normal"/>
    <w:link w:val="Heading1Char"/>
    <w:uiPriority w:val="9"/>
    <w:qFormat/>
    <w:rsid w:val="00BA56B8"/>
    <w:pPr>
      <w:keepNext/>
      <w:keepLines/>
      <w:spacing w:before="360" w:after="80"/>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A56B8"/>
    <w:pPr>
      <w:keepNext/>
      <w:keepLines/>
      <w:spacing w:before="160" w:after="80"/>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BA56B8"/>
    <w:pPr>
      <w:keepNext/>
      <w:keepLines/>
      <w:spacing w:before="160" w:after="80"/>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BA56B8"/>
    <w:pPr>
      <w:keepNext/>
      <w:keepLines/>
      <w:spacing w:before="80" w:after="40"/>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BA56B8"/>
    <w:pPr>
      <w:keepNext/>
      <w:keepLines/>
      <w:spacing w:before="80" w:after="40"/>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BA56B8"/>
    <w:pPr>
      <w:keepNext/>
      <w:keepLines/>
      <w:spacing w:before="40" w:after="0"/>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BA56B8"/>
    <w:pPr>
      <w:keepNext/>
      <w:keepLines/>
      <w:spacing w:before="40" w:after="0"/>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BA56B8"/>
    <w:pPr>
      <w:keepNext/>
      <w:keepLines/>
      <w:spacing w:after="0"/>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BA56B8"/>
    <w:pPr>
      <w:keepNext/>
      <w:keepLines/>
      <w:spacing w:after="0"/>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6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56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56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56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56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56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56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56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56B8"/>
    <w:rPr>
      <w:rFonts w:eastAsiaTheme="majorEastAsia" w:cstheme="majorBidi"/>
      <w:color w:val="272727" w:themeColor="text1" w:themeTint="D8"/>
    </w:rPr>
  </w:style>
  <w:style w:type="character" w:customStyle="1" w:styleId="TitleChar">
    <w:name w:val="Title Char"/>
    <w:basedOn w:val="DefaultParagraphFont"/>
    <w:link w:val="Title"/>
    <w:uiPriority w:val="10"/>
    <w:rsid w:val="00BA56B8"/>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rsid w:val="00BA56B8"/>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rsid w:val="00BA56B8"/>
    <w:rPr>
      <w:i/>
      <w:iCs/>
      <w:color w:val="404040" w:themeColor="text1" w:themeTint="BF"/>
    </w:rPr>
  </w:style>
  <w:style w:type="character" w:styleId="IntenseEmphasis">
    <w:name w:val="Intense Emphasis"/>
    <w:basedOn w:val="DefaultParagraphFont"/>
    <w:uiPriority w:val="21"/>
    <w:qFormat/>
    <w:rsid w:val="00BA56B8"/>
    <w:rPr>
      <w:i/>
      <w:iCs/>
      <w:color w:val="0F4761" w:themeColor="accent1" w:themeShade="BF"/>
    </w:rPr>
  </w:style>
  <w:style w:type="character" w:customStyle="1" w:styleId="IntenseQuoteChar">
    <w:name w:val="Intense Quote Char"/>
    <w:basedOn w:val="DefaultParagraphFont"/>
    <w:link w:val="IntenseQuote"/>
    <w:uiPriority w:val="30"/>
    <w:rsid w:val="00BA56B8"/>
    <w:rPr>
      <w:i/>
      <w:iCs/>
      <w:color w:val="0F4761" w:themeColor="accent1" w:themeShade="BF"/>
    </w:rPr>
  </w:style>
  <w:style w:type="character" w:styleId="IntenseReference">
    <w:name w:val="Intense Reference"/>
    <w:basedOn w:val="DefaultParagraphFont"/>
    <w:uiPriority w:val="32"/>
    <w:qFormat/>
    <w:rsid w:val="00BA56B8"/>
    <w:rPr>
      <w:b/>
      <w:bCs/>
      <w:smallCaps/>
      <w:color w:val="0F4761" w:themeColor="accent1" w:themeShade="BF"/>
      <w:spacing w:val="5"/>
    </w:rPr>
  </w:style>
  <w:style w:type="paragraph" w:customStyle="1" w:styleId="Heading">
    <w:name w:val="Heading"/>
    <w:basedOn w:val="Normal"/>
    <w:next w:val="BodyTex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pPr>
      <w:suppressLineNumbers/>
      <w:spacing w:before="120" w:after="120"/>
    </w:pPr>
    <w:rPr>
      <w:rFonts w:cs="Lucida Sans"/>
      <w:i/>
      <w:iCs/>
    </w:rPr>
  </w:style>
  <w:style w:type="paragraph" w:customStyle="1" w:styleId="Index">
    <w:name w:val="Index"/>
    <w:basedOn w:val="Normal"/>
    <w:pPr>
      <w:suppressLineNumbers/>
    </w:pPr>
    <w:rPr>
      <w:rFonts w:cs="Lucida Sans"/>
    </w:rPr>
  </w:style>
  <w:style w:type="paragraph" w:styleId="Title">
    <w:name w:val="Title"/>
    <w:basedOn w:val="Normal"/>
    <w:next w:val="Normal"/>
    <w:link w:val="TitleChar"/>
    <w:uiPriority w:val="10"/>
    <w:qFormat/>
    <w:rsid w:val="00BA56B8"/>
    <w:pPr>
      <w:spacing w:after="80" w:line="240" w:lineRule="auto"/>
      <w:contextualSpacing/>
    </w:pPr>
    <w:rPr>
      <w:rFonts w:asciiTheme="majorHAnsi" w:eastAsiaTheme="majorEastAsia" w:hAnsiTheme="majorHAnsi" w:cstheme="majorBidi"/>
      <w:spacing w:val="-10"/>
      <w:kern w:val="2"/>
      <w:sz w:val="56"/>
      <w:szCs w:val="56"/>
      <w:lang w:eastAsia="en-US"/>
      <w14:ligatures w14:val="standardContextual"/>
    </w:rPr>
  </w:style>
  <w:style w:type="paragraph" w:styleId="Subtitle">
    <w:name w:val="Subtitle"/>
    <w:basedOn w:val="Normal"/>
    <w:next w:val="Normal"/>
    <w:link w:val="SubtitleChar"/>
    <w:uiPriority w:val="11"/>
    <w:qFormat/>
    <w:rsid w:val="00BA56B8"/>
    <w:rPr>
      <w:rFonts w:eastAsiaTheme="majorEastAsia" w:cstheme="majorBidi"/>
      <w:color w:val="595959" w:themeColor="text1" w:themeTint="A6"/>
      <w:spacing w:val="15"/>
      <w:kern w:val="2"/>
      <w:sz w:val="28"/>
      <w:szCs w:val="28"/>
      <w:lang w:eastAsia="en-US"/>
      <w14:ligatures w14:val="standardContextual"/>
    </w:rPr>
  </w:style>
  <w:style w:type="paragraph" w:styleId="Quote">
    <w:name w:val="Quote"/>
    <w:basedOn w:val="Normal"/>
    <w:next w:val="Normal"/>
    <w:link w:val="QuoteChar"/>
    <w:uiPriority w:val="29"/>
    <w:qFormat/>
    <w:rsid w:val="00BA56B8"/>
    <w:pPr>
      <w:spacing w:before="160"/>
      <w:jc w:val="center"/>
    </w:pPr>
    <w:rPr>
      <w:rFonts w:eastAsiaTheme="minorHAnsi"/>
      <w:i/>
      <w:iCs/>
      <w:color w:val="404040" w:themeColor="text1" w:themeTint="BF"/>
      <w:kern w:val="2"/>
      <w:lang w:eastAsia="en-US"/>
      <w14:ligatures w14:val="standardContextual"/>
    </w:rPr>
  </w:style>
  <w:style w:type="paragraph" w:styleId="ListParagraph">
    <w:name w:val="List Paragraph"/>
    <w:basedOn w:val="Normal"/>
    <w:uiPriority w:val="34"/>
    <w:qFormat/>
    <w:rsid w:val="00BA56B8"/>
    <w:pPr>
      <w:ind w:left="720"/>
      <w:contextualSpacing/>
    </w:pPr>
    <w:rPr>
      <w:rFonts w:eastAsiaTheme="minorHAnsi"/>
      <w:kern w:val="2"/>
      <w:lang w:eastAsia="en-US"/>
      <w14:ligatures w14:val="standardContextual"/>
    </w:rPr>
  </w:style>
  <w:style w:type="paragraph" w:styleId="IntenseQuote">
    <w:name w:val="Intense Quote"/>
    <w:basedOn w:val="Normal"/>
    <w:next w:val="Normal"/>
    <w:link w:val="IntenseQuoteChar"/>
    <w:uiPriority w:val="30"/>
    <w:qFormat/>
    <w:rsid w:val="00BA56B8"/>
    <w:pPr>
      <w:pBdr>
        <w:top w:val="single" w:sz="4" w:space="10" w:color="0F4761" w:themeColor="accent1" w:themeShade="BF"/>
        <w:bottom w:val="single" w:sz="4" w:space="10" w:color="0F4761" w:themeColor="accent1" w:themeShade="BF"/>
      </w:pBdr>
      <w:spacing w:before="360" w:after="360"/>
      <w:ind w:left="864" w:right="864"/>
      <w:jc w:val="center"/>
    </w:pPr>
    <w:rPr>
      <w:rFonts w:eastAsiaTheme="minorHAnsi"/>
      <w:i/>
      <w:iCs/>
      <w:color w:val="0F4761" w:themeColor="accent1" w:themeShade="BF"/>
      <w:kern w:val="2"/>
      <w:lang w:eastAsia="en-US"/>
      <w14:ligatures w14:val="standardContextual"/>
    </w:rPr>
  </w:style>
  <w:style w:type="paragraph" w:customStyle="1" w:styleId="normal1">
    <w:name w:val="normal1"/>
    <w:pPr>
      <w:spacing w:after="160" w:line="278"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141</TotalTime>
  <Pages>1</Pages>
  <Words>333</Words>
  <Characters>1529</Characters>
  <Application>Microsoft Office Word</Application>
  <DocSecurity>0</DocSecurity>
  <Lines>32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dc:description/>
  <cp:lastModifiedBy>Nathan Milner</cp:lastModifiedBy>
  <cp:revision>21</cp:revision>
  <dcterms:created xsi:type="dcterms:W3CDTF">2026-08-10T00:16:00Z</dcterms:created>
  <dcterms:modified xsi:type="dcterms:W3CDTF">2026-09-14T19:34:00Z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ActionId">
    <vt:lpwstr>c4936fc9-8130-4c30-a95b-771de4b71159</vt:lpwstr>
  </property>
  <property fmtid="{D5CDD505-2E9C-101B-9397-08002B2CF9AE}" pid="3" name="MSIP_Label_610a7269-70fd-4a73-96e2-7d3495ded85c_ContentBits">
    <vt:lpwstr>0</vt:lpwstr>
  </property>
  <property fmtid="{D5CDD505-2E9C-101B-9397-08002B2CF9AE}" pid="4" name="MSIP_Label_610a7269-70fd-4a73-96e2-7d3495ded85c_Enabled">
    <vt:lpwstr>true</vt:lpwstr>
  </property>
  <property fmtid="{D5CDD505-2E9C-101B-9397-08002B2CF9AE}" pid="5" name="MSIP_Label_610a7269-70fd-4a73-96e2-7d3495ded85c_Method">
    <vt:lpwstr>Standard</vt:lpwstr>
  </property>
  <property fmtid="{D5CDD505-2E9C-101B-9397-08002B2CF9AE}" pid="6" name="MSIP_Label_610a7269-70fd-4a73-96e2-7d3495ded85c_Name">
    <vt:lpwstr>610a7269-70fd-4a73-96e2-7d3495ded85c</vt:lpwstr>
  </property>
  <property fmtid="{D5CDD505-2E9C-101B-9397-08002B2CF9AE}" pid="7" name="MSIP_Label_610a7269-70fd-4a73-96e2-7d3495ded85c_SetDate">
    <vt:lpwstr>2026-08-10T19:15:51Z</vt:lpwstr>
  </property>
  <property fmtid="{D5CDD505-2E9C-101B-9397-08002B2CF9AE}" pid="8" name="MSIP_Label_610a7269-70fd-4a73-96e2-7d3495ded85c_SiteId">
    <vt:lpwstr>d9f7f9f1-c307-4884-ae62-0b13e49b2698</vt:lpwstr>
  </property>
  <property fmtid="{D5CDD505-2E9C-101B-9397-08002B2CF9AE}" pid="9" name="MSIP_Label_610a7269-70fd-4a73-96e2-7d3495ded85c_Tag">
    <vt:lpwstr>10, 3, 0, 1</vt:lpwstr>
  </property>
</Properties>
</file>