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8929C" w14:textId="77777777" w:rsidR="005B3382" w:rsidRDefault="00F70853" w:rsidP="00F70853">
      <w:pPr>
        <w:jc w:val="right"/>
      </w:pPr>
      <w:r>
        <w:t>Nathan Brooks</w:t>
      </w:r>
    </w:p>
    <w:p w14:paraId="27BA646E" w14:textId="7CC8B4E9" w:rsidR="003B0B7D" w:rsidRDefault="00BB0F26" w:rsidP="005317E2">
      <w:pPr>
        <w:jc w:val="right"/>
      </w:pPr>
      <w:r>
        <w:t>A32</w:t>
      </w:r>
    </w:p>
    <w:p w14:paraId="4173366B" w14:textId="78E3CB9F" w:rsidR="00043441" w:rsidRDefault="00043441" w:rsidP="00043441">
      <w:pPr>
        <w:ind w:firstLine="720"/>
        <w:rPr>
          <w:rStyle w:val="Emphasis"/>
          <w:rFonts w:cs="Times New Roman"/>
          <w:i w:val="0"/>
          <w:color w:val="000000" w:themeColor="text1"/>
          <w:szCs w:val="24"/>
          <w:bdr w:val="none" w:sz="0" w:space="0" w:color="auto" w:frame="1"/>
          <w:shd w:val="clear" w:color="auto" w:fill="FFFFFF"/>
        </w:rPr>
      </w:pPr>
      <w:r>
        <w:t xml:space="preserve">New research suggests that humans have chins, not because of chewing, but because of hormone changes from becoming domesticated and natural selection.  They found that chewing does not produce </w:t>
      </w:r>
      <w:r w:rsidRPr="00043441">
        <w:rPr>
          <w:rFonts w:cs="Times New Roman"/>
          <w:color w:val="000000" w:themeColor="text1"/>
          <w:szCs w:val="24"/>
        </w:rPr>
        <w:t>the resistance necessary to produce new bone in the lower jaw.  With that ruled out, they looked elsewhere.  Holton, the director of this research, explains,</w:t>
      </w:r>
      <w:r w:rsidRPr="00043441">
        <w:rPr>
          <w:rStyle w:val="apple-converted-space"/>
          <w:rFonts w:cs="Times New Roman"/>
          <w:color w:val="000000" w:themeColor="text1"/>
          <w:szCs w:val="24"/>
          <w:shd w:val="clear" w:color="auto" w:fill="FFFFFF"/>
        </w:rPr>
        <w:t xml:space="preserve"> “</w:t>
      </w:r>
      <w:r w:rsidRPr="00043441">
        <w:rPr>
          <w:rStyle w:val="Emphasis"/>
          <w:rFonts w:cs="Times New Roman"/>
          <w:i w:val="0"/>
          <w:color w:val="000000" w:themeColor="text1"/>
          <w:szCs w:val="24"/>
          <w:bdr w:val="none" w:sz="0" w:space="0" w:color="auto" w:frame="1"/>
          <w:shd w:val="clear" w:color="auto" w:fill="FFFFFF"/>
        </w:rPr>
        <w:t>Overall, this suggests that chins are unlikely related to the need to dissipate stresses and strains and that other explanations are more likely to be correc</w:t>
      </w:r>
      <w:r>
        <w:rPr>
          <w:rStyle w:val="Emphasis"/>
          <w:rFonts w:cs="Times New Roman"/>
          <w:i w:val="0"/>
          <w:color w:val="000000" w:themeColor="text1"/>
          <w:szCs w:val="24"/>
          <w:bdr w:val="none" w:sz="0" w:space="0" w:color="auto" w:frame="1"/>
          <w:shd w:val="clear" w:color="auto" w:fill="FFFFFF"/>
        </w:rPr>
        <w:t xml:space="preserve">t.”  Instead their research lends to the idea that the chin is a result of the way humans’ skull grows. </w:t>
      </w:r>
      <w:r w:rsidRPr="00043441">
        <w:rPr>
          <w:rFonts w:cs="Times New Roman"/>
          <w:color w:val="000000" w:themeColor="text1"/>
          <w:szCs w:val="24"/>
          <w:shd w:val="clear" w:color="auto" w:fill="FFFFFF"/>
        </w:rPr>
        <w:t>“</w:t>
      </w:r>
      <w:r w:rsidRPr="00043441">
        <w:rPr>
          <w:rStyle w:val="Emphasis"/>
          <w:rFonts w:cs="Times New Roman"/>
          <w:i w:val="0"/>
          <w:color w:val="000000" w:themeColor="text1"/>
          <w:szCs w:val="24"/>
          <w:bdr w:val="none" w:sz="0" w:space="0" w:color="auto" w:frame="1"/>
          <w:shd w:val="clear" w:color="auto" w:fill="FFFFFF"/>
        </w:rPr>
        <w:t>Our study suggests that chin prominence is unrelated to function</w:t>
      </w:r>
      <w:r w:rsidRPr="00043441">
        <w:rPr>
          <w:rFonts w:cs="Times New Roman"/>
          <w:color w:val="000000" w:themeColor="text1"/>
          <w:szCs w:val="24"/>
          <w:shd w:val="clear" w:color="auto" w:fill="FFFFFF"/>
        </w:rPr>
        <w:t>,” Holton says, “</w:t>
      </w:r>
      <w:r w:rsidRPr="00043441">
        <w:rPr>
          <w:rStyle w:val="Emphasis"/>
          <w:rFonts w:cs="Times New Roman"/>
          <w:i w:val="0"/>
          <w:color w:val="000000" w:themeColor="text1"/>
          <w:szCs w:val="24"/>
          <w:bdr w:val="none" w:sz="0" w:space="0" w:color="auto" w:frame="1"/>
          <w:shd w:val="clear" w:color="auto" w:fill="FFFFFF"/>
        </w:rPr>
        <w:t>and probably has more to do with spatial dynamics during developmen</w:t>
      </w:r>
      <w:r>
        <w:rPr>
          <w:rStyle w:val="Emphasis"/>
          <w:rFonts w:cs="Times New Roman"/>
          <w:i w:val="0"/>
          <w:color w:val="000000" w:themeColor="text1"/>
          <w:szCs w:val="24"/>
          <w:bdr w:val="none" w:sz="0" w:space="0" w:color="auto" w:frame="1"/>
          <w:shd w:val="clear" w:color="auto" w:fill="FFFFFF"/>
        </w:rPr>
        <w:t>t.”</w:t>
      </w:r>
    </w:p>
    <w:p w14:paraId="64505543" w14:textId="77777777" w:rsidR="00043441" w:rsidRDefault="00043441" w:rsidP="00043441">
      <w:pPr>
        <w:ind w:firstLine="720"/>
        <w:rPr>
          <w:rStyle w:val="Emphasis"/>
          <w:rFonts w:cs="Times New Roman"/>
          <w:i w:val="0"/>
          <w:color w:val="000000" w:themeColor="text1"/>
          <w:szCs w:val="24"/>
          <w:bdr w:val="none" w:sz="0" w:space="0" w:color="auto" w:frame="1"/>
          <w:shd w:val="clear" w:color="auto" w:fill="FFFFFF"/>
        </w:rPr>
      </w:pPr>
    </w:p>
    <w:p w14:paraId="58B4EAAC" w14:textId="77777777" w:rsidR="00043441" w:rsidRDefault="00043441" w:rsidP="00043441">
      <w:pPr>
        <w:ind w:firstLine="720"/>
        <w:rPr>
          <w:rStyle w:val="Emphasis"/>
          <w:rFonts w:cs="Times New Roman"/>
          <w:i w:val="0"/>
          <w:color w:val="000000" w:themeColor="text1"/>
          <w:szCs w:val="24"/>
          <w:bdr w:val="none" w:sz="0" w:space="0" w:color="auto" w:frame="1"/>
          <w:shd w:val="clear" w:color="auto" w:fill="FFFFFF"/>
        </w:rPr>
      </w:pPr>
    </w:p>
    <w:p w14:paraId="5554DF49" w14:textId="77777777" w:rsidR="00043441" w:rsidRDefault="00043441" w:rsidP="00043441">
      <w:pPr>
        <w:ind w:firstLine="720"/>
        <w:rPr>
          <w:rStyle w:val="Emphasis"/>
          <w:rFonts w:cs="Times New Roman"/>
          <w:i w:val="0"/>
          <w:color w:val="000000" w:themeColor="text1"/>
          <w:szCs w:val="24"/>
          <w:bdr w:val="none" w:sz="0" w:space="0" w:color="auto" w:frame="1"/>
          <w:shd w:val="clear" w:color="auto" w:fill="FFFFFF"/>
        </w:rPr>
      </w:pPr>
    </w:p>
    <w:p w14:paraId="6D2A1CB1" w14:textId="77777777" w:rsidR="00043441" w:rsidRDefault="00043441" w:rsidP="00043441">
      <w:pPr>
        <w:ind w:firstLine="720"/>
        <w:rPr>
          <w:rStyle w:val="Emphasis"/>
          <w:rFonts w:cs="Times New Roman"/>
          <w:i w:val="0"/>
          <w:color w:val="000000" w:themeColor="text1"/>
          <w:szCs w:val="24"/>
          <w:bdr w:val="none" w:sz="0" w:space="0" w:color="auto" w:frame="1"/>
          <w:shd w:val="clear" w:color="auto" w:fill="FFFFFF"/>
        </w:rPr>
      </w:pPr>
    </w:p>
    <w:p w14:paraId="48250259" w14:textId="77777777" w:rsidR="00043441" w:rsidRDefault="00043441" w:rsidP="00043441">
      <w:pPr>
        <w:ind w:firstLine="720"/>
        <w:rPr>
          <w:rStyle w:val="Emphasis"/>
          <w:rFonts w:cs="Times New Roman"/>
          <w:i w:val="0"/>
          <w:color w:val="000000" w:themeColor="text1"/>
          <w:szCs w:val="24"/>
          <w:bdr w:val="none" w:sz="0" w:space="0" w:color="auto" w:frame="1"/>
          <w:shd w:val="clear" w:color="auto" w:fill="FFFFFF"/>
        </w:rPr>
      </w:pPr>
    </w:p>
    <w:p w14:paraId="73D58E18" w14:textId="77777777" w:rsidR="00043441" w:rsidRDefault="00043441" w:rsidP="00043441">
      <w:pPr>
        <w:ind w:firstLine="720"/>
        <w:rPr>
          <w:rStyle w:val="Emphasis"/>
          <w:rFonts w:cs="Times New Roman"/>
          <w:i w:val="0"/>
          <w:color w:val="000000" w:themeColor="text1"/>
          <w:szCs w:val="24"/>
          <w:bdr w:val="none" w:sz="0" w:space="0" w:color="auto" w:frame="1"/>
          <w:shd w:val="clear" w:color="auto" w:fill="FFFFFF"/>
        </w:rPr>
      </w:pPr>
    </w:p>
    <w:p w14:paraId="73875E35" w14:textId="77777777" w:rsidR="00043441" w:rsidRPr="00043441" w:rsidRDefault="00043441" w:rsidP="00043441">
      <w:pPr>
        <w:ind w:firstLine="720"/>
        <w:rPr>
          <w:rFonts w:cs="Times New Roman"/>
          <w:iCs/>
          <w:color w:val="000000" w:themeColor="text1"/>
          <w:szCs w:val="24"/>
          <w:bdr w:val="none" w:sz="0" w:space="0" w:color="auto" w:frame="1"/>
          <w:shd w:val="clear" w:color="auto" w:fill="FFFFFF"/>
        </w:rPr>
      </w:pPr>
      <w:bookmarkStart w:id="0" w:name="_GoBack"/>
      <w:bookmarkEnd w:id="0"/>
    </w:p>
    <w:p w14:paraId="2A4F42BF" w14:textId="77777777" w:rsidR="00BA00F6" w:rsidRDefault="00BA00F6" w:rsidP="00BB0F26">
      <w:pPr>
        <w:pStyle w:val="ListParagraph"/>
      </w:pPr>
    </w:p>
    <w:p w14:paraId="69A02AA8" w14:textId="60DCE478" w:rsidR="00BA00F6" w:rsidRDefault="00BA00F6" w:rsidP="00043441">
      <w:pPr>
        <w:ind w:left="720" w:hanging="720"/>
      </w:pPr>
      <w:r>
        <w:t xml:space="preserve">“Our chins developed when we started to build social networks”. </w:t>
      </w:r>
      <w:r w:rsidRPr="00043441">
        <w:rPr>
          <w:i/>
        </w:rPr>
        <w:t>PastHorizonsSPR.com</w:t>
      </w:r>
      <w:r>
        <w:t>. April 14, 2015. Web. &lt;</w:t>
      </w:r>
      <w:r w:rsidRPr="00BA00F6">
        <w:t>http://www.pasthorizonspr.com/index.php/archives/04/2015/our-chins-developed-when-we-started-to-build-social-networks</w:t>
      </w:r>
      <w:r>
        <w:t>&gt; Accessed on April 14, 2015.</w:t>
      </w:r>
    </w:p>
    <w:sectPr w:rsidR="00BA0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724E0A"/>
    <w:multiLevelType w:val="hybridMultilevel"/>
    <w:tmpl w:val="70144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853"/>
    <w:rsid w:val="00043441"/>
    <w:rsid w:val="00175CBB"/>
    <w:rsid w:val="003B0B7D"/>
    <w:rsid w:val="005317E2"/>
    <w:rsid w:val="005B3382"/>
    <w:rsid w:val="00BA00F6"/>
    <w:rsid w:val="00BB0F26"/>
    <w:rsid w:val="00BF75BA"/>
    <w:rsid w:val="00C4523D"/>
    <w:rsid w:val="00EF64EE"/>
    <w:rsid w:val="00F7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F14E5"/>
  <w15:chartTrackingRefBased/>
  <w15:docId w15:val="{19BD0678-E1CF-4654-9D00-E4CC3D883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7E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43441"/>
  </w:style>
  <w:style w:type="character" w:styleId="Emphasis">
    <w:name w:val="Emphasis"/>
    <w:basedOn w:val="DefaultParagraphFont"/>
    <w:uiPriority w:val="20"/>
    <w:qFormat/>
    <w:rsid w:val="000434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17717EEB8F145A0818E5541AF416B" ma:contentTypeVersion="0" ma:contentTypeDescription="Create a new document." ma:contentTypeScope="" ma:versionID="1dff7f296615b77f9033cb67ec89668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58dedc85c8f9719820154c492fcb6b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D07A5B-1DA6-495A-A711-90D2C9673D94}">
  <ds:schemaRefs>
    <ds:schemaRef ds:uri="http://schemas.microsoft.com/office/2006/documentManagement/types"/>
    <ds:schemaRef ds:uri="http://purl.org/dc/terms/"/>
    <ds:schemaRef ds:uri="http://purl.org/dc/dcmitype/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11F5DDC-932B-4E7F-8382-1197617A45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C03173-C3C4-4BEC-9BA4-5088AAA0B3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Brooks</dc:creator>
  <cp:keywords/>
  <dc:description/>
  <cp:lastModifiedBy>Nathan Brooks</cp:lastModifiedBy>
  <cp:revision>3</cp:revision>
  <dcterms:created xsi:type="dcterms:W3CDTF">2015-04-15T00:58:00Z</dcterms:created>
  <dcterms:modified xsi:type="dcterms:W3CDTF">2015-04-15T01:50:00Z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0x01010009C17717EEB8F145A0818E5541AF416B</vt:lpwstr>
  </property>
</Properties>
</file>