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594A7" w14:textId="77777777" w:rsidR="00A06617" w:rsidRPr="00860B41" w:rsidRDefault="00A06617" w:rsidP="00A06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B41">
        <w:rPr>
          <w:rFonts w:ascii="Times New Roman" w:hAnsi="Times New Roman" w:cs="Times New Roman"/>
          <w:sz w:val="24"/>
          <w:szCs w:val="24"/>
        </w:rPr>
        <w:t>Nathan Brooks</w:t>
      </w:r>
    </w:p>
    <w:p w14:paraId="7234B07E" w14:textId="77777777" w:rsidR="00A06617" w:rsidRPr="00860B41" w:rsidRDefault="00A06617" w:rsidP="00A066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B41">
        <w:rPr>
          <w:rFonts w:ascii="Times New Roman" w:hAnsi="Times New Roman" w:cs="Times New Roman"/>
          <w:sz w:val="24"/>
          <w:szCs w:val="24"/>
        </w:rPr>
        <w:t>“Ed Gein”</w:t>
      </w:r>
    </w:p>
    <w:p w14:paraId="6A63CC34" w14:textId="23A05595" w:rsidR="00A06617" w:rsidRPr="00860B41" w:rsidRDefault="00A06617" w:rsidP="00A06617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216C55">
        <w:rPr>
          <w:rFonts w:ascii="Times New Roman" w:hAnsi="Times New Roman" w:cs="Times New Roman"/>
          <w:sz w:val="24"/>
          <w:szCs w:val="24"/>
        </w:rPr>
        <w:t xml:space="preserve">author of the </w:t>
      </w:r>
      <w:r w:rsidRPr="00860B41">
        <w:rPr>
          <w:rFonts w:ascii="Times New Roman" w:hAnsi="Times New Roman" w:cs="Times New Roman"/>
          <w:sz w:val="24"/>
          <w:szCs w:val="24"/>
        </w:rPr>
        <w:t>article</w:t>
      </w:r>
      <w:r w:rsidRPr="00860B41">
        <w:rPr>
          <w:rFonts w:ascii="Times New Roman" w:hAnsi="Times New Roman" w:cs="Times New Roman"/>
          <w:sz w:val="24"/>
          <w:szCs w:val="24"/>
        </w:rPr>
        <w:t xml:space="preserve"> “</w:t>
      </w:r>
      <w:r w:rsidRPr="00860B41">
        <w:rPr>
          <w:rFonts w:ascii="Times New Roman" w:hAnsi="Times New Roman" w:cs="Times New Roman"/>
          <w:sz w:val="24"/>
          <w:szCs w:val="24"/>
        </w:rPr>
        <w:t>Edward Theodore Gein – Graveyard Goul</w:t>
      </w:r>
      <w:r w:rsidRPr="00860B41">
        <w:rPr>
          <w:rFonts w:ascii="Times New Roman" w:hAnsi="Times New Roman" w:cs="Times New Roman"/>
          <w:sz w:val="24"/>
          <w:szCs w:val="24"/>
        </w:rPr>
        <w:t xml:space="preserve">” (Brian Innes) </w:t>
      </w:r>
      <w:r w:rsidRPr="00860B41">
        <w:rPr>
          <w:rFonts w:ascii="Times New Roman" w:hAnsi="Times New Roman" w:cs="Times New Roman"/>
          <w:iCs/>
          <w:sz w:val="24"/>
          <w:szCs w:val="24"/>
        </w:rPr>
        <w:t>explains a horrific situa</w:t>
      </w:r>
      <w:r w:rsidR="00373CB6" w:rsidRPr="00860B41">
        <w:rPr>
          <w:rFonts w:ascii="Times New Roman" w:hAnsi="Times New Roman" w:cs="Times New Roman"/>
          <w:iCs/>
          <w:sz w:val="24"/>
          <w:szCs w:val="24"/>
        </w:rPr>
        <w:t xml:space="preserve">tion in Plainfield, Wisconsin.  It describes the scene the police found when they went to Ed Gein’s house </w:t>
      </w:r>
      <w:r w:rsidR="00D374B3">
        <w:rPr>
          <w:rFonts w:ascii="Times New Roman" w:hAnsi="Times New Roman" w:cs="Times New Roman"/>
          <w:iCs/>
          <w:sz w:val="24"/>
          <w:szCs w:val="24"/>
        </w:rPr>
        <w:t>after</w:t>
      </w:r>
      <w:r w:rsidR="00373CB6" w:rsidRPr="00860B41">
        <w:rPr>
          <w:rFonts w:ascii="Times New Roman" w:hAnsi="Times New Roman" w:cs="Times New Roman"/>
          <w:iCs/>
          <w:sz w:val="24"/>
          <w:szCs w:val="24"/>
        </w:rPr>
        <w:t xml:space="preserve"> they suspected him of a murder.</w:t>
      </w:r>
    </w:p>
    <w:p w14:paraId="119DDF9A" w14:textId="77777777" w:rsidR="00AC43E8" w:rsidRPr="00860B41" w:rsidRDefault="00373CB6" w:rsidP="00A06617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iCs/>
          <w:sz w:val="24"/>
          <w:szCs w:val="24"/>
        </w:rPr>
        <w:tab/>
        <w:t>They found horrifying things in his dwelling, human remains used as tools</w:t>
      </w:r>
      <w:r w:rsidR="006A627E">
        <w:rPr>
          <w:rFonts w:ascii="Times New Roman" w:hAnsi="Times New Roman" w:cs="Times New Roman"/>
          <w:iCs/>
          <w:sz w:val="24"/>
          <w:szCs w:val="24"/>
        </w:rPr>
        <w:t>, skulls used as bowls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, human skin used to make things </w:t>
      </w:r>
      <w:r w:rsidR="006A627E">
        <w:rPr>
          <w:rFonts w:ascii="Times New Roman" w:hAnsi="Times New Roman" w:cs="Times New Roman"/>
          <w:iCs/>
          <w:sz w:val="24"/>
          <w:szCs w:val="24"/>
        </w:rPr>
        <w:t>(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an apron, leggings, </w:t>
      </w:r>
      <w:r w:rsidR="006A627E">
        <w:rPr>
          <w:rFonts w:ascii="Times New Roman" w:hAnsi="Times New Roman" w:cs="Times New Roman"/>
          <w:iCs/>
          <w:sz w:val="24"/>
          <w:szCs w:val="24"/>
        </w:rPr>
        <w:t>a chair back</w:t>
      </w:r>
      <w:r w:rsidRPr="00860B41">
        <w:rPr>
          <w:rFonts w:ascii="Times New Roman" w:hAnsi="Times New Roman" w:cs="Times New Roman"/>
          <w:iCs/>
          <w:sz w:val="24"/>
          <w:szCs w:val="24"/>
        </w:rPr>
        <w:t>, a drum, and a knife she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>ath</w:t>
      </w:r>
      <w:r w:rsidR="006A627E">
        <w:rPr>
          <w:rFonts w:ascii="Times New Roman" w:hAnsi="Times New Roman" w:cs="Times New Roman"/>
          <w:iCs/>
          <w:sz w:val="24"/>
          <w:szCs w:val="24"/>
        </w:rPr>
        <w:t>)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>, and a basement that looked like a slaughter house with body parts adorn</w:t>
      </w:r>
      <w:r w:rsidR="006A627E">
        <w:rPr>
          <w:rFonts w:ascii="Times New Roman" w:hAnsi="Times New Roman" w:cs="Times New Roman"/>
          <w:iCs/>
          <w:sz w:val="24"/>
          <w:szCs w:val="24"/>
        </w:rPr>
        <w:t>ed on hooks and blood all over the floor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097E252" w14:textId="77777777" w:rsidR="006A627E" w:rsidRDefault="006A627E" w:rsidP="00AC43E8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Gein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got most of his materials from grave robbing but the thrill of this act seemed to be fading, so he turned to the living.</w:t>
      </w:r>
      <w:r>
        <w:rPr>
          <w:rFonts w:ascii="Times New Roman" w:hAnsi="Times New Roman" w:cs="Times New Roman"/>
          <w:iCs/>
          <w:sz w:val="24"/>
          <w:szCs w:val="24"/>
        </w:rPr>
        <w:t xml:space="preserve">  He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 xml:space="preserve"> admitted to thinking about amputating his own penis multiple times, and </w:t>
      </w:r>
      <w:r>
        <w:rPr>
          <w:rFonts w:ascii="Times New Roman" w:hAnsi="Times New Roman" w:cs="Times New Roman"/>
          <w:iCs/>
          <w:sz w:val="24"/>
          <w:szCs w:val="24"/>
        </w:rPr>
        <w:t>how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 xml:space="preserve"> he leathered these new skins so he could wear them while he went out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C43E8" w:rsidRPr="00860B41">
        <w:rPr>
          <w:rFonts w:ascii="Times New Roman" w:hAnsi="Times New Roman" w:cs="Times New Roman"/>
          <w:iCs/>
          <w:sz w:val="24"/>
          <w:szCs w:val="24"/>
        </w:rPr>
        <w:t>dancing in the moonlight.</w:t>
      </w:r>
      <w:r w:rsidR="00473283" w:rsidRPr="00860B41">
        <w:rPr>
          <w:rFonts w:ascii="Times New Roman" w:hAnsi="Times New Roman" w:cs="Times New Roman"/>
          <w:iCs/>
          <w:sz w:val="24"/>
          <w:szCs w:val="24"/>
        </w:rPr>
        <w:t xml:space="preserve">  </w:t>
      </w:r>
    </w:p>
    <w:p w14:paraId="0DD259A8" w14:textId="19774661" w:rsidR="00473283" w:rsidRPr="00860B41" w:rsidRDefault="00473283" w:rsidP="00AC43E8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iCs/>
          <w:sz w:val="24"/>
          <w:szCs w:val="24"/>
        </w:rPr>
        <w:t>Jack the Ripper</w:t>
      </w:r>
      <w:r w:rsidR="00950546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950546" w:rsidRPr="00860B41">
        <w:rPr>
          <w:rFonts w:ascii="Times New Roman" w:hAnsi="Times New Roman" w:cs="Times New Roman"/>
          <w:iCs/>
          <w:sz w:val="24"/>
          <w:szCs w:val="24"/>
        </w:rPr>
        <w:t>Ed Gein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have some interesting similarities</w:t>
      </w:r>
      <w:r w:rsidR="00950546">
        <w:rPr>
          <w:rFonts w:ascii="Times New Roman" w:hAnsi="Times New Roman" w:cs="Times New Roman"/>
          <w:iCs/>
          <w:sz w:val="24"/>
          <w:szCs w:val="24"/>
        </w:rPr>
        <w:t xml:space="preserve"> and some aspects that set them apart from each other</w:t>
      </w:r>
      <w:r w:rsidRPr="00860B41">
        <w:rPr>
          <w:rFonts w:ascii="Times New Roman" w:hAnsi="Times New Roman" w:cs="Times New Roman"/>
          <w:iCs/>
          <w:sz w:val="24"/>
          <w:szCs w:val="24"/>
        </w:rPr>
        <w:t>.  T</w:t>
      </w:r>
      <w:r w:rsidR="006A627E">
        <w:rPr>
          <w:rFonts w:ascii="Times New Roman" w:hAnsi="Times New Roman" w:cs="Times New Roman"/>
          <w:iCs/>
          <w:sz w:val="24"/>
          <w:szCs w:val="24"/>
        </w:rPr>
        <w:t xml:space="preserve">hey both had a fixation on the anatomy of their 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opposite sex.  Jack the Ripper picked his victims </w:t>
      </w:r>
      <w:r w:rsidR="006A627E">
        <w:rPr>
          <w:rFonts w:ascii="Times New Roman" w:hAnsi="Times New Roman" w:cs="Times New Roman"/>
          <w:iCs/>
          <w:sz w:val="24"/>
          <w:szCs w:val="24"/>
        </w:rPr>
        <w:t>on the fact that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they sold sex</w:t>
      </w:r>
      <w:r w:rsidR="006A627E">
        <w:rPr>
          <w:rFonts w:ascii="Times New Roman" w:hAnsi="Times New Roman" w:cs="Times New Roman"/>
          <w:iCs/>
          <w:sz w:val="24"/>
          <w:szCs w:val="24"/>
        </w:rPr>
        <w:t>.  A possible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motives </w:t>
      </w:r>
      <w:r w:rsidR="006A627E">
        <w:rPr>
          <w:rFonts w:ascii="Times New Roman" w:hAnsi="Times New Roman" w:cs="Times New Roman"/>
          <w:iCs/>
          <w:sz w:val="24"/>
          <w:szCs w:val="24"/>
        </w:rPr>
        <w:t>was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that he had a problem with their sexual jobs, </w:t>
      </w:r>
      <w:r w:rsidR="006A627E">
        <w:rPr>
          <w:rFonts w:ascii="Times New Roman" w:hAnsi="Times New Roman" w:cs="Times New Roman"/>
          <w:iCs/>
          <w:sz w:val="24"/>
          <w:szCs w:val="24"/>
        </w:rPr>
        <w:t>maybe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because he was unable to have sex</w:t>
      </w:r>
      <w:r w:rsidR="006A627E">
        <w:rPr>
          <w:rFonts w:ascii="Times New Roman" w:hAnsi="Times New Roman" w:cs="Times New Roman"/>
          <w:iCs/>
          <w:sz w:val="24"/>
          <w:szCs w:val="24"/>
        </w:rPr>
        <w:t>,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or </w:t>
      </w:r>
      <w:r w:rsidR="006A627E">
        <w:rPr>
          <w:rFonts w:ascii="Times New Roman" w:hAnsi="Times New Roman" w:cs="Times New Roman"/>
          <w:iCs/>
          <w:sz w:val="24"/>
          <w:szCs w:val="24"/>
        </w:rPr>
        <w:t>that his wife cheated on him and his kills were anger driven</w:t>
      </w:r>
      <w:r w:rsidRPr="00860B41">
        <w:rPr>
          <w:rFonts w:ascii="Times New Roman" w:hAnsi="Times New Roman" w:cs="Times New Roman"/>
          <w:iCs/>
          <w:sz w:val="24"/>
          <w:szCs w:val="24"/>
        </w:rPr>
        <w:t>.  Either way, he was punishing wom</w:t>
      </w:r>
      <w:r w:rsidR="004F0E3E" w:rsidRPr="00860B41">
        <w:rPr>
          <w:rFonts w:ascii="Times New Roman" w:hAnsi="Times New Roman" w:cs="Times New Roman"/>
          <w:iCs/>
          <w:sz w:val="24"/>
          <w:szCs w:val="24"/>
        </w:rPr>
        <w:t>en for being women</w:t>
      </w:r>
      <w:r w:rsidR="006A627E">
        <w:rPr>
          <w:rFonts w:ascii="Times New Roman" w:hAnsi="Times New Roman" w:cs="Times New Roman"/>
          <w:iCs/>
          <w:sz w:val="24"/>
          <w:szCs w:val="24"/>
        </w:rPr>
        <w:t xml:space="preserve"> and focused his gore at what made them women</w:t>
      </w:r>
      <w:r w:rsidR="004F0E3E" w:rsidRPr="00860B41">
        <w:rPr>
          <w:rFonts w:ascii="Times New Roman" w:hAnsi="Times New Roman" w:cs="Times New Roman"/>
          <w:iCs/>
          <w:sz w:val="24"/>
          <w:szCs w:val="24"/>
        </w:rPr>
        <w:t xml:space="preserve">.  Ed Gein seemed to not want to be a man, so he preyed on women to get </w:t>
      </w:r>
      <w:r w:rsidR="006A627E">
        <w:rPr>
          <w:rFonts w:ascii="Times New Roman" w:hAnsi="Times New Roman" w:cs="Times New Roman"/>
          <w:iCs/>
          <w:sz w:val="24"/>
          <w:szCs w:val="24"/>
        </w:rPr>
        <w:t>materials for his new persona</w:t>
      </w:r>
      <w:r w:rsidR="004F0E3E" w:rsidRPr="00860B41">
        <w:rPr>
          <w:rFonts w:ascii="Times New Roman" w:hAnsi="Times New Roman" w:cs="Times New Roman"/>
          <w:iCs/>
          <w:sz w:val="24"/>
          <w:szCs w:val="24"/>
        </w:rPr>
        <w:t>.</w:t>
      </w:r>
    </w:p>
    <w:p w14:paraId="59C62ADE" w14:textId="77777777" w:rsidR="004F0E3E" w:rsidRPr="00860B41" w:rsidRDefault="004F0E3E" w:rsidP="00AC43E8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iCs/>
          <w:sz w:val="24"/>
          <w:szCs w:val="24"/>
        </w:rPr>
        <w:t>Both Jack the Ripper and Ed Gein kept little pieces of their victim’s bodies.  Jack cut out a woman’s heart, uterus, kidneys, and removed breasts</w:t>
      </w:r>
      <w:r w:rsidR="006A627E">
        <w:rPr>
          <w:rFonts w:ascii="Times New Roman" w:hAnsi="Times New Roman" w:cs="Times New Roman"/>
          <w:iCs/>
          <w:sz w:val="24"/>
          <w:szCs w:val="24"/>
        </w:rPr>
        <w:t>.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Ed Gein had a human heart in a pan on </w:t>
      </w:r>
      <w:r w:rsidRPr="00860B41">
        <w:rPr>
          <w:rFonts w:ascii="Times New Roman" w:hAnsi="Times New Roman" w:cs="Times New Roman"/>
          <w:iCs/>
          <w:sz w:val="24"/>
          <w:szCs w:val="24"/>
        </w:rPr>
        <w:lastRenderedPageBreak/>
        <w:t>the stove</w:t>
      </w:r>
      <w:r w:rsidR="006A627E">
        <w:rPr>
          <w:rFonts w:ascii="Times New Roman" w:hAnsi="Times New Roman" w:cs="Times New Roman"/>
          <w:iCs/>
          <w:sz w:val="24"/>
          <w:szCs w:val="24"/>
        </w:rPr>
        <w:t>, lips hung on a string</w:t>
      </w:r>
      <w:r w:rsidRPr="00860B41">
        <w:rPr>
          <w:rFonts w:ascii="Times New Roman" w:hAnsi="Times New Roman" w:cs="Times New Roman"/>
          <w:iCs/>
          <w:sz w:val="24"/>
          <w:szCs w:val="24"/>
        </w:rPr>
        <w:t>, used real breasts on his apron, and had other body parts around the house.</w:t>
      </w:r>
    </w:p>
    <w:p w14:paraId="22676044" w14:textId="77777777" w:rsidR="004F0E3E" w:rsidRPr="00860B41" w:rsidRDefault="004F0E3E" w:rsidP="00AC43E8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iCs/>
          <w:sz w:val="24"/>
          <w:szCs w:val="24"/>
        </w:rPr>
        <w:t>There were some significant differences as well, like how Jack the Ripper toyed with the police by sending in taunting letters and pieces of his victims</w:t>
      </w:r>
      <w:r w:rsidR="006A627E">
        <w:rPr>
          <w:rFonts w:ascii="Times New Roman" w:hAnsi="Times New Roman" w:cs="Times New Roman"/>
          <w:iCs/>
          <w:sz w:val="24"/>
          <w:szCs w:val="24"/>
        </w:rPr>
        <w:t>,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while Ed Gein kept quiet about his killings.  Jack was comfortable doing his work in the open, </w:t>
      </w:r>
      <w:r w:rsidR="006A627E">
        <w:rPr>
          <w:rFonts w:ascii="Times New Roman" w:hAnsi="Times New Roman" w:cs="Times New Roman"/>
          <w:iCs/>
          <w:sz w:val="24"/>
          <w:szCs w:val="24"/>
        </w:rPr>
        <w:t xml:space="preserve">leaving his bodies to be found, </w:t>
      </w:r>
      <w:r w:rsidRPr="00860B41">
        <w:rPr>
          <w:rFonts w:ascii="Times New Roman" w:hAnsi="Times New Roman" w:cs="Times New Roman"/>
          <w:iCs/>
          <w:sz w:val="24"/>
          <w:szCs w:val="24"/>
        </w:rPr>
        <w:t>Gein took his work home with him.  Jack was never caught or identified, Gein was convicted.</w:t>
      </w:r>
    </w:p>
    <w:p w14:paraId="72E4CD78" w14:textId="77777777" w:rsidR="004F0E3E" w:rsidRPr="00860B41" w:rsidRDefault="004F0E3E" w:rsidP="00AC43E8">
      <w:pPr>
        <w:spacing w:line="48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860B41">
        <w:rPr>
          <w:rFonts w:ascii="Times New Roman" w:hAnsi="Times New Roman" w:cs="Times New Roman"/>
          <w:iCs/>
          <w:sz w:val="24"/>
          <w:szCs w:val="24"/>
        </w:rPr>
        <w:t>Both of these killers were immortalized into legends, a lingering fear of what neighbors are capable of was left in their wake.</w:t>
      </w:r>
    </w:p>
    <w:p w14:paraId="4EAB5A59" w14:textId="77777777" w:rsidR="00473283" w:rsidRPr="00860B41" w:rsidRDefault="00473283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B5D596" w14:textId="77777777" w:rsidR="004F0E3E" w:rsidRDefault="004F0E3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CF9962" w14:textId="77777777" w:rsidR="006A627E" w:rsidRDefault="006A627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3C1FC9" w14:textId="77777777" w:rsidR="006A627E" w:rsidRDefault="006A627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9C6465" w14:textId="77777777" w:rsidR="006A627E" w:rsidRDefault="006A627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C452A2" w14:textId="77777777" w:rsidR="006A627E" w:rsidRDefault="006A627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A2BF75" w14:textId="77777777" w:rsidR="006A627E" w:rsidRPr="00860B41" w:rsidRDefault="006A627E" w:rsidP="00AC43E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97C499" w14:textId="77777777" w:rsidR="004F0E3E" w:rsidRPr="00860B41" w:rsidRDefault="004F0E3E" w:rsidP="004F0E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5DEAEF" w14:textId="77777777" w:rsidR="004F0E3E" w:rsidRPr="00860B41" w:rsidRDefault="004F0E3E" w:rsidP="004F0E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ACC5C" w14:textId="4583A372" w:rsidR="004F0E3E" w:rsidRPr="00860B41" w:rsidRDefault="004F0E3E" w:rsidP="00860B4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60B41">
        <w:rPr>
          <w:rFonts w:ascii="Times New Roman" w:hAnsi="Times New Roman" w:cs="Times New Roman"/>
          <w:sz w:val="24"/>
          <w:szCs w:val="24"/>
        </w:rPr>
        <w:t>Innes, Brian.</w:t>
      </w:r>
      <w:r w:rsidR="00835ABF">
        <w:rPr>
          <w:rFonts w:ascii="Times New Roman" w:hAnsi="Times New Roman" w:cs="Times New Roman"/>
          <w:sz w:val="24"/>
          <w:szCs w:val="24"/>
        </w:rPr>
        <w:t xml:space="preserve"> </w:t>
      </w:r>
      <w:r w:rsidR="00835ABF" w:rsidRPr="00860B41">
        <w:rPr>
          <w:rFonts w:ascii="Times New Roman" w:hAnsi="Times New Roman" w:cs="Times New Roman"/>
          <w:sz w:val="24"/>
          <w:szCs w:val="24"/>
        </w:rPr>
        <w:t>“</w:t>
      </w:r>
      <w:r w:rsidR="00835ABF">
        <w:rPr>
          <w:rFonts w:ascii="Times New Roman" w:hAnsi="Times New Roman" w:cs="Times New Roman"/>
          <w:sz w:val="24"/>
          <w:szCs w:val="24"/>
        </w:rPr>
        <w:t xml:space="preserve">Edward Theodore </w:t>
      </w:r>
      <w:r w:rsidR="00835ABF" w:rsidRPr="00860B41">
        <w:rPr>
          <w:rFonts w:ascii="Times New Roman" w:hAnsi="Times New Roman" w:cs="Times New Roman"/>
          <w:sz w:val="24"/>
          <w:szCs w:val="24"/>
        </w:rPr>
        <w:t xml:space="preserve">Gein – Graveyard Goul”. </w:t>
      </w:r>
      <w:r w:rsidRPr="00860B41">
        <w:rPr>
          <w:rFonts w:ascii="Times New Roman" w:hAnsi="Times New Roman" w:cs="Times New Roman"/>
          <w:sz w:val="24"/>
          <w:szCs w:val="24"/>
        </w:rPr>
        <w:t xml:space="preserve"> </w:t>
      </w:r>
      <w:r w:rsidRPr="00860B41">
        <w:rPr>
          <w:rFonts w:ascii="Times New Roman" w:hAnsi="Times New Roman" w:cs="Times New Roman"/>
          <w:i/>
          <w:iCs/>
          <w:sz w:val="24"/>
          <w:szCs w:val="24"/>
        </w:rPr>
        <w:t>Serial Killers:</w:t>
      </w:r>
      <w:r w:rsidRPr="00860B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60B41">
        <w:rPr>
          <w:rFonts w:ascii="Times New Roman" w:hAnsi="Times New Roman" w:cs="Times New Roman"/>
          <w:i/>
          <w:iCs/>
          <w:sz w:val="24"/>
          <w:szCs w:val="24"/>
        </w:rPr>
        <w:t>The Stories of History's 50 Evilest Murderers</w:t>
      </w:r>
      <w:r w:rsidRPr="00860B41">
        <w:rPr>
          <w:rFonts w:ascii="Times New Roman" w:hAnsi="Times New Roman" w:cs="Times New Roman"/>
          <w:sz w:val="24"/>
          <w:szCs w:val="24"/>
        </w:rPr>
        <w:t xml:space="preserve">. </w:t>
      </w:r>
      <w:r w:rsidR="00860B41" w:rsidRPr="00860B41">
        <w:rPr>
          <w:rFonts w:ascii="Times New Roman" w:hAnsi="Times New Roman" w:cs="Times New Roman"/>
          <w:sz w:val="24"/>
          <w:szCs w:val="24"/>
        </w:rPr>
        <w:t xml:space="preserve">Book. </w:t>
      </w:r>
      <w:r w:rsidR="00860B41" w:rsidRPr="00860B41">
        <w:rPr>
          <w:rFonts w:ascii="Times New Roman" w:hAnsi="Times New Roman" w:cs="Times New Roman"/>
          <w:sz w:val="24"/>
          <w:szCs w:val="24"/>
          <w:shd w:val="clear" w:color="auto" w:fill="FFFFFF"/>
        </w:rPr>
        <w:t>November 30, 2006</w:t>
      </w:r>
      <w:r w:rsidR="00860B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4F0E3E" w:rsidRPr="0086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7"/>
    <w:rsid w:val="00216C55"/>
    <w:rsid w:val="00373CB6"/>
    <w:rsid w:val="00473283"/>
    <w:rsid w:val="004F0E3E"/>
    <w:rsid w:val="006A627E"/>
    <w:rsid w:val="006C6A86"/>
    <w:rsid w:val="00835ABF"/>
    <w:rsid w:val="00860B41"/>
    <w:rsid w:val="00950546"/>
    <w:rsid w:val="00A06617"/>
    <w:rsid w:val="00AC43E8"/>
    <w:rsid w:val="00D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EE63"/>
  <w15:chartTrackingRefBased/>
  <w15:docId w15:val="{0FC7228C-2D64-4C3A-A37B-9D9F3366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3F50BA-C9F1-4012-80D6-7E94EC3B4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E8530C-63D6-4F97-B812-DA82573C8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5641E-D918-4E79-B59F-8A0D3654D885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4</cp:revision>
  <dcterms:created xsi:type="dcterms:W3CDTF">2015-01-26T23:31:00Z</dcterms:created>
  <dcterms:modified xsi:type="dcterms:W3CDTF">2015-01-27T01:31:00Z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