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776413" cy="7314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731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Ejercitación Script y DER</w:t>
      </w:r>
    </w:p>
    <w:p w:rsidR="00000000" w:rsidDel="00000000" w:rsidP="00000000" w:rsidRDefault="00000000" w:rsidRPr="00000000" w14:paraId="00000009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Tarea 4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66666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color w:val="666666"/>
          <w:sz w:val="34"/>
          <w:szCs w:val="34"/>
        </w:rPr>
      </w:pPr>
      <w:r w:rsidDel="00000000" w:rsidR="00000000" w:rsidRPr="00000000">
        <w:rPr>
          <w:b w:val="1"/>
          <w:color w:val="666666"/>
          <w:sz w:val="34"/>
          <w:szCs w:val="34"/>
          <w:rtl w:val="0"/>
        </w:rPr>
        <w:t xml:space="preserve">NATHALIA ISABEL GUERRERO LÓPEZ</w:t>
      </w:r>
    </w:p>
    <w:p w:rsidR="00000000" w:rsidDel="00000000" w:rsidP="00000000" w:rsidRDefault="00000000" w:rsidRPr="00000000" w14:paraId="00000019">
      <w:pPr>
        <w:jc w:val="right"/>
        <w:rPr>
          <w:b w:val="1"/>
          <w:color w:val="66666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color w:val="66666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color w:val="66666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color w:val="66666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Considerando la siguiente información se realizará un diagrama EDR y un script utilizando las herramientas vistas en clase.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6.363636363636363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para un Estudio de Cine</w:t>
      </w:r>
    </w:p>
    <w:p w:rsidR="00000000" w:rsidDel="00000000" w:rsidP="00000000" w:rsidRDefault="00000000" w:rsidRPr="00000000" w14:paraId="00000020">
      <w:pPr>
        <w:spacing w:before="240" w:line="18.818181818181817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Tabla Películas:</w:t>
      </w:r>
    </w:p>
    <w:p w:rsidR="00000000" w:rsidDel="00000000" w:rsidP="00000000" w:rsidRDefault="00000000" w:rsidRPr="00000000" w14:paraId="00000021">
      <w:pPr>
        <w:spacing w:before="240" w:line="18.818181818181817" w:lineRule="auto"/>
        <w:ind w:left="1440" w:firstLine="0"/>
        <w:rPr/>
      </w:pPr>
      <w:r w:rsidDel="00000000" w:rsidR="00000000" w:rsidRPr="00000000">
        <w:rPr>
          <w:rtl w:val="0"/>
        </w:rPr>
        <w:t xml:space="preserve">- identificador, título, género, fecha_estreno, presupuesto, recaudación</w:t>
      </w:r>
    </w:p>
    <w:p w:rsidR="00000000" w:rsidDel="00000000" w:rsidP="00000000" w:rsidRDefault="00000000" w:rsidRPr="00000000" w14:paraId="00000022">
      <w:pPr>
        <w:spacing w:before="240" w:line="18.818181818181817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Tabla Actores:</w:t>
      </w:r>
    </w:p>
    <w:p w:rsidR="00000000" w:rsidDel="00000000" w:rsidP="00000000" w:rsidRDefault="00000000" w:rsidRPr="00000000" w14:paraId="00000023">
      <w:pPr>
        <w:spacing w:before="240" w:line="18.818181818181817" w:lineRule="auto"/>
        <w:ind w:left="1440" w:firstLine="0"/>
        <w:rPr/>
      </w:pPr>
      <w:r w:rsidDel="00000000" w:rsidR="00000000" w:rsidRPr="00000000">
        <w:rPr>
          <w:rtl w:val="0"/>
        </w:rPr>
        <w:t xml:space="preserve">- identificador, nombre_actor, fecha_nacimiento, país</w:t>
      </w:r>
    </w:p>
    <w:p w:rsidR="00000000" w:rsidDel="00000000" w:rsidP="00000000" w:rsidRDefault="00000000" w:rsidRPr="00000000" w14:paraId="00000024">
      <w:pPr>
        <w:spacing w:before="240" w:line="18.818181818181817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Tabla Elenco:</w:t>
      </w:r>
    </w:p>
    <w:p w:rsidR="00000000" w:rsidDel="00000000" w:rsidP="00000000" w:rsidRDefault="00000000" w:rsidRPr="00000000" w14:paraId="00000025">
      <w:pPr>
        <w:spacing w:before="240" w:line="18.818181818181817" w:lineRule="auto"/>
        <w:ind w:left="1440" w:firstLine="0"/>
        <w:rPr/>
      </w:pPr>
      <w:r w:rsidDel="00000000" w:rsidR="00000000" w:rsidRPr="00000000">
        <w:rPr>
          <w:rtl w:val="0"/>
        </w:rPr>
        <w:t xml:space="preserve">- identificador, película_id, actor_id, rol, salario</w:t>
      </w:r>
    </w:p>
    <w:p w:rsidR="00000000" w:rsidDel="00000000" w:rsidP="00000000" w:rsidRDefault="00000000" w:rsidRPr="00000000" w14:paraId="00000026">
      <w:pPr>
        <w:spacing w:before="240" w:line="18.818181818181817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realiza un diagrama de EDR que permite visualizar la relación entre las tres entidades, junto con sus atributos, llave primaria y llave foránea.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Película y Actor: de muchos a muchos.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Actor y Elenco: de una a muchos.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Película y Elenco: de una a muchos.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666666"/>
          <w:sz w:val="34"/>
          <w:szCs w:val="34"/>
        </w:rPr>
      </w:pPr>
      <w:r w:rsidDel="00000000" w:rsidR="00000000" w:rsidRPr="00000000">
        <w:rPr>
          <w:b w:val="1"/>
          <w:color w:val="666666"/>
          <w:sz w:val="34"/>
          <w:szCs w:val="34"/>
        </w:rPr>
        <w:drawing>
          <wp:inline distB="114300" distT="114300" distL="114300" distR="114300">
            <wp:extent cx="6080336" cy="218811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990" r="805" t="5983"/>
                    <a:stretch>
                      <a:fillRect/>
                    </a:stretch>
                  </pic:blipFill>
                  <pic:spPr>
                    <a:xfrm>
                      <a:off x="0" y="0"/>
                      <a:ext cx="6080336" cy="2188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genera la base de datos considerando el diagrama EDR.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Primero se crea la base de datos considerando los atributos de cada entidad, se anexa como se creó cada una de las entidades: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TABLE Pelicula(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"identificador" int (10) NOT NULL,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"titulo" VARCHAR(40) NOT NULL ,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"genero" VARCHAR(20) NOT NULL ,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"fecha_estreno" date NOT NULL,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"presupuesto" float (20) NOT NULL,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"recaudacion" float (30) NOT NULL,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PRIMARY KEY ("identificador")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TABLE Actor(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"identificador" int (10) NOT NULL,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"Nombre_actor" VARCHAR(60) NOT NULL ,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"fecha_nacimiento" date NOT NULL,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"pais" VARCHAR (20) NOT NULL,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PRIMARY KEY ("identificador")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TABLE Elenco(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"identificador" int (10) NOT NULL,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"pelicula_id" int (10) NOT NULL,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"actor_id" int (10) NOT NULL,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"rol" VARCHAR (20) NOT NULL,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"salario" float (10) NOT NULL,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PRIMARY KEY ("identificador"), 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FOREIGN KEY ("pelicula_id") REFERENCES "Pelicula" ("identificador"),</w:t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FOREIGN KEY ("actor_id") REFERENCES "Actor" ("identificador")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Anexo como se visualiza en la herramienta ONLINE SQL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Como se muestra en cada una de las tablas se ve un “empty” porque no se encuentra con información , esta se anexa de la siguiente manera: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INSERT INTO Actor</w:t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VALUES (1,"Rafael Novoa","29-04-1980","Colombia"),(2,"WIll Smith","13--06-1975","Estados Unidos"),(3,"Eva Luna","13-12-1995","Venezuela")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INSERT INTO Pelicula</w:t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VALUES (1,"Los locos Adams 4","Comedia","12-09-2010",5000000,100000000),(2,"Rapido y Furiosos X","Acción","02-05-2023",50000000,200000000),(3,"Minions","Infantil","23-02-2015",100000,200000000)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INSERT INTO Elenco</w:t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VALUES (1,1,1,"Protagonista",5000000), (2,3,2,"Antagonista",4080000)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Una vez se ha insertado los datos en en cada entidad o tabla se visualiza de la siguiente manera cada una con el comando Select * from </w:t>
      </w:r>
      <w:r w:rsidDel="00000000" w:rsidR="00000000" w:rsidRPr="00000000">
        <w:rPr>
          <w:i w:val="1"/>
          <w:rtl w:val="0"/>
        </w:rPr>
        <w:t xml:space="preserve">nombre tabla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