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94B4E1" w14:textId="77777777" w:rsidR="00FF5233" w:rsidRPr="00991471" w:rsidRDefault="00CF7C0E">
      <w:pPr>
        <w:spacing w:before="2000" w:after="200"/>
        <w:jc w:val="center"/>
        <w:rPr>
          <w:color w:val="BF4E14" w:themeColor="accent2" w:themeShade="BF"/>
          <w:lang w:val="en-US"/>
        </w:rPr>
      </w:pPr>
      <w:r w:rsidRPr="00991471">
        <w:rPr>
          <w:b/>
          <w:bCs/>
          <w:color w:val="BF4E14" w:themeColor="accent2" w:themeShade="BF"/>
          <w:sz w:val="48"/>
          <w:szCs w:val="48"/>
          <w:lang w:val="en-US"/>
        </w:rPr>
        <w:t>Security Testing Framework</w:t>
      </w:r>
    </w:p>
    <w:p w14:paraId="2EEBE8EA" w14:textId="77777777" w:rsidR="00FF5233" w:rsidRPr="00991471" w:rsidRDefault="00CF7C0E">
      <w:pPr>
        <w:spacing w:after="100"/>
        <w:jc w:val="center"/>
        <w:rPr>
          <w:color w:val="BF4E14" w:themeColor="accent2" w:themeShade="BF"/>
          <w:lang w:val="en-US"/>
        </w:rPr>
      </w:pPr>
      <w:r w:rsidRPr="00991471">
        <w:rPr>
          <w:color w:val="BF4E14" w:themeColor="accent2" w:themeShade="BF"/>
          <w:sz w:val="26"/>
          <w:szCs w:val="26"/>
          <w:lang w:val="en-US"/>
        </w:rPr>
        <w:t>A Kali Linux toolset for verifying countermeasures CM-001 to CM-010</w:t>
      </w:r>
    </w:p>
    <w:p w14:paraId="2B53364C" w14:textId="4D88CB2A" w:rsidR="00FF5233" w:rsidRPr="00991471" w:rsidRDefault="00991471">
      <w:pPr>
        <w:spacing w:after="1600"/>
        <w:jc w:val="center"/>
        <w:rPr>
          <w:lang w:val="en-US"/>
        </w:rPr>
      </w:pPr>
      <w:r>
        <w:rPr>
          <w:i/>
          <w:iCs/>
          <w:noProof/>
          <w:color w:val="595959"/>
          <w:sz w:val="20"/>
          <w:szCs w:val="20"/>
          <w:lang w:val="en-US"/>
        </w:rPr>
        <w:drawing>
          <wp:anchor distT="0" distB="0" distL="114300" distR="114300" simplePos="0" relativeHeight="251658240" behindDoc="1" locked="0" layoutInCell="1" allowOverlap="1" wp14:anchorId="1DCD5902" wp14:editId="33D23192">
            <wp:simplePos x="0" y="0"/>
            <wp:positionH relativeFrom="column">
              <wp:posOffset>2050719</wp:posOffset>
            </wp:positionH>
            <wp:positionV relativeFrom="paragraph">
              <wp:posOffset>618516</wp:posOffset>
            </wp:positionV>
            <wp:extent cx="1810385" cy="1804670"/>
            <wp:effectExtent l="0" t="0" r="0" b="5080"/>
            <wp:wrapTight wrapText="bothSides">
              <wp:wrapPolygon edited="0">
                <wp:start x="0" y="0"/>
                <wp:lineTo x="0" y="21433"/>
                <wp:lineTo x="21365" y="21433"/>
                <wp:lineTo x="21365" y="0"/>
                <wp:lineTo x="0" y="0"/>
              </wp:wrapPolygon>
            </wp:wrapTight>
            <wp:docPr id="1245816762" name="Grafik 1">
              <a:extLst xmlns:a="http://schemas.openxmlformats.org/drawingml/2006/main">
                <a:ext uri="{FF2B5EF4-FFF2-40B4-BE49-F238E27FC236}">
                  <a16:creationId xmlns:a16="http://schemas.microsoft.com/office/drawing/2014/main" id="{97312CCE-1288-4FE8-BE0E-49B86BAABC3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0385" cy="18046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Pr="00991471">
        <w:rPr>
          <w:i/>
          <w:iCs/>
          <w:color w:val="595959"/>
          <w:sz w:val="20"/>
          <w:szCs w:val="20"/>
          <w:lang w:val="en-US"/>
        </w:rPr>
        <w:t>An add-on to the "ifm Cybersecurity Test Process" document (IEC 62443-4-1 / 4-2) — so that developers can run the tests on their own</w:t>
      </w:r>
    </w:p>
    <w:p w14:paraId="3256BA8E" w14:textId="04243AE0" w:rsidR="00FF5233" w:rsidRPr="00991471" w:rsidRDefault="00CF7C0E">
      <w:pPr>
        <w:rPr>
          <w:lang w:val="en-US"/>
        </w:rPr>
      </w:pPr>
      <w:r w:rsidRPr="00991471">
        <w:rPr>
          <w:lang w:val="en-US"/>
        </w:rPr>
        <w:br w:type="page"/>
      </w:r>
    </w:p>
    <w:p w14:paraId="443FB539" w14:textId="77777777" w:rsidR="00FF5233" w:rsidRPr="00991471" w:rsidRDefault="00CF7C0E">
      <w:pPr>
        <w:pStyle w:val="berschrift1"/>
        <w:rPr>
          <w:color w:val="FAA306"/>
          <w:lang w:val="en-US"/>
        </w:rPr>
      </w:pPr>
      <w:r w:rsidRPr="00991471">
        <w:rPr>
          <w:color w:val="FAA306"/>
          <w:lang w:val="en-US"/>
        </w:rPr>
        <w:lastRenderedPageBreak/>
        <w:t>1. Purpose and Context</w:t>
      </w:r>
    </w:p>
    <w:p w14:paraId="5B182B2A" w14:textId="2C381235" w:rsidR="00FF5233" w:rsidRPr="00991471" w:rsidRDefault="00CF7C0E">
      <w:pPr>
        <w:spacing w:after="120"/>
        <w:rPr>
          <w:lang w:val="en-US"/>
        </w:rPr>
      </w:pPr>
      <w:r w:rsidRPr="00991471">
        <w:rPr>
          <w:lang w:val="en-US"/>
        </w:rPr>
        <w:t>This document adds</w:t>
      </w:r>
      <w:r w:rsidR="00B720F5">
        <w:rPr>
          <w:lang w:val="en-US"/>
        </w:rPr>
        <w:t xml:space="preserve"> </w:t>
      </w:r>
      <w:r w:rsidRPr="00991471">
        <w:rPr>
          <w:lang w:val="en-US"/>
        </w:rPr>
        <w:t>ready-to-run test instructions for each countermeasure (CM) to the "ifm Cybersecurity Test Process". The goal is simple: any developer — even without deep penetration-testing experience — can run the required security tests on their own with one defined Kali Linux tool, read the result, and check it against the acceptance criteria.</w:t>
      </w:r>
    </w:p>
    <w:p w14:paraId="493CD3D5" w14:textId="77777777" w:rsidR="00FF5233" w:rsidRPr="00991471" w:rsidRDefault="00CF7C0E">
      <w:pPr>
        <w:spacing w:after="120"/>
        <w:rPr>
          <w:lang w:val="en-US"/>
        </w:rPr>
      </w:pPr>
      <w:r w:rsidRPr="00991471">
        <w:rPr>
          <w:lang w:val="en-US"/>
        </w:rPr>
        <w:t>Where this fits in the overall process (from the Cybersecurity Test Process):</w:t>
      </w:r>
    </w:p>
    <w:p w14:paraId="3D976999" w14:textId="77777777" w:rsidR="00FF5233" w:rsidRPr="00991471" w:rsidRDefault="00CF7C0E">
      <w:pPr>
        <w:spacing w:after="120"/>
        <w:rPr>
          <w:lang w:val="en-US"/>
        </w:rPr>
      </w:pPr>
      <w:r w:rsidRPr="00991471">
        <w:rPr>
          <w:i/>
          <w:iCs/>
          <w:lang w:val="en-US"/>
        </w:rPr>
        <w:t xml:space="preserve">SUC → Threat / Vulnerability / Risk → Risk Mitigation → Countermeasure → Security Test Module (STM) → </w:t>
      </w:r>
      <w:commentRangeStart w:id="0"/>
      <w:r w:rsidRPr="00991471">
        <w:rPr>
          <w:i/>
          <w:iCs/>
          <w:lang w:val="en-US"/>
        </w:rPr>
        <w:t>Review</w:t>
      </w:r>
      <w:commentRangeEnd w:id="0"/>
      <w:r w:rsidR="00357BA2" w:rsidRPr="00991471">
        <w:rPr>
          <w:rStyle w:val="Kommentarzeichen"/>
          <w:sz w:val="21"/>
          <w:szCs w:val="21"/>
          <w:lang w:val="en-US"/>
        </w:rPr>
        <w:commentReference w:id="0"/>
      </w:r>
    </w:p>
    <w:p w14:paraId="74BAD68A" w14:textId="77777777" w:rsidR="00FF5233" w:rsidRPr="00991471" w:rsidRDefault="00CF7C0E">
      <w:pPr>
        <w:spacing w:after="120"/>
        <w:rPr>
          <w:lang w:val="en-US"/>
        </w:rPr>
      </w:pPr>
      <w:r w:rsidRPr="00991471">
        <w:rPr>
          <w:lang w:val="en-US"/>
        </w:rPr>
        <w:t xml:space="preserve">Every countermeasure with the label "security-func" needs a technical check through its Security Test Module (STM) at the required Security Test Grade (STG). For each of the ten project-relevant </w:t>
      </w:r>
      <w:commentRangeStart w:id="1"/>
      <w:r w:rsidRPr="00991471">
        <w:rPr>
          <w:lang w:val="en-US"/>
        </w:rPr>
        <w:t>CMs</w:t>
      </w:r>
      <w:commentRangeEnd w:id="1"/>
      <w:r w:rsidR="0059170F" w:rsidRPr="00991471">
        <w:rPr>
          <w:rStyle w:val="Kommentarzeichen"/>
          <w:sz w:val="21"/>
          <w:szCs w:val="21"/>
          <w:lang w:val="en-US"/>
        </w:rPr>
        <w:commentReference w:id="1"/>
      </w:r>
      <w:r w:rsidRPr="00991471">
        <w:rPr>
          <w:lang w:val="en-US"/>
        </w:rPr>
        <w:t>, this framework gives you exactly one Kali Linux tool, one ready-to-run command, and one pass/fail rule.</w:t>
      </w:r>
    </w:p>
    <w:p w14:paraId="3EC562AB" w14:textId="77777777" w:rsidR="00FF5233" w:rsidRPr="00991471" w:rsidRDefault="00CF7C0E">
      <w:pPr>
        <w:pStyle w:val="berschrift1"/>
        <w:rPr>
          <w:color w:val="FAA306"/>
        </w:rPr>
      </w:pPr>
      <w:r w:rsidRPr="00991471">
        <w:rPr>
          <w:color w:val="FAA306"/>
        </w:rPr>
        <w:t>2. Test Environment and Safety Rules</w:t>
      </w:r>
    </w:p>
    <w:p w14:paraId="356721BF" w14:textId="77777777" w:rsidR="00FF5233" w:rsidRPr="00991471" w:rsidRDefault="00CF7C0E">
      <w:pPr>
        <w:pStyle w:val="Listenabsatz"/>
        <w:numPr>
          <w:ilvl w:val="0"/>
          <w:numId w:val="1"/>
        </w:numPr>
        <w:spacing w:after="60"/>
        <w:rPr>
          <w:lang w:val="en-US"/>
        </w:rPr>
      </w:pPr>
      <w:r w:rsidRPr="00991471">
        <w:rPr>
          <w:lang w:val="en-US"/>
        </w:rPr>
        <w:t>Run all tests only in the approved test environment (staging / test lab) — never against production systems, unless this has been explicitly approved.</w:t>
      </w:r>
    </w:p>
    <w:p w14:paraId="50867E3E" w14:textId="77777777" w:rsidR="00FF5233" w:rsidRPr="00991471" w:rsidRDefault="00CF7C0E">
      <w:pPr>
        <w:pStyle w:val="Listenabsatz"/>
        <w:numPr>
          <w:ilvl w:val="0"/>
          <w:numId w:val="1"/>
        </w:numPr>
        <w:spacing w:after="60"/>
        <w:rPr>
          <w:lang w:val="en-US"/>
        </w:rPr>
      </w:pPr>
      <w:r w:rsidRPr="00991471">
        <w:rPr>
          <w:lang w:val="en-US"/>
        </w:rPr>
        <w:t>Use Kali Linux (current rolling release) as the base test system, ideally as a dedicated VM connected to the relevant test zone.</w:t>
      </w:r>
    </w:p>
    <w:p w14:paraId="52A5F2E7" w14:textId="77777777" w:rsidR="00FF5233" w:rsidRPr="00991471" w:rsidRDefault="00CF7C0E">
      <w:pPr>
        <w:pStyle w:val="Listenabsatz"/>
        <w:numPr>
          <w:ilvl w:val="0"/>
          <w:numId w:val="1"/>
        </w:numPr>
        <w:spacing w:after="60"/>
        <w:rPr>
          <w:lang w:val="en-US"/>
        </w:rPr>
      </w:pPr>
      <w:r w:rsidRPr="00991471">
        <w:rPr>
          <w:lang w:val="en-US"/>
        </w:rPr>
        <w:t>Before every test: get written approval / a test window and reference it in the test log.</w:t>
      </w:r>
    </w:p>
    <w:p w14:paraId="436474B7" w14:textId="77777777" w:rsidR="00FF5233" w:rsidRPr="00991471" w:rsidRDefault="00CF7C0E">
      <w:pPr>
        <w:pStyle w:val="Listenabsatz"/>
        <w:numPr>
          <w:ilvl w:val="0"/>
          <w:numId w:val="1"/>
        </w:numPr>
        <w:spacing w:after="60"/>
        <w:rPr>
          <w:lang w:val="en-US"/>
        </w:rPr>
      </w:pPr>
      <w:r w:rsidRPr="00991471">
        <w:rPr>
          <w:lang w:val="en-US"/>
        </w:rPr>
        <w:t>Tools that can actively affect a system (Hydra, boofuzz) must only be used with a watchdog / monitoring on the target system.</w:t>
      </w:r>
    </w:p>
    <w:p w14:paraId="7FDE606D" w14:textId="77777777" w:rsidR="00FF5233" w:rsidRPr="00991471" w:rsidRDefault="00CF7C0E">
      <w:pPr>
        <w:pStyle w:val="Listenabsatz"/>
        <w:numPr>
          <w:ilvl w:val="0"/>
          <w:numId w:val="1"/>
        </w:numPr>
        <w:spacing w:after="60"/>
        <w:rPr>
          <w:lang w:val="en-US"/>
        </w:rPr>
      </w:pPr>
      <w:r w:rsidRPr="00991471">
        <w:rPr>
          <w:lang w:val="en-US"/>
        </w:rPr>
        <w:t>Store all tool output unchanged as evidence (see the project's evidence folder) and reference it in the test log.</w:t>
      </w:r>
    </w:p>
    <w:p w14:paraId="11262E89" w14:textId="77777777" w:rsidR="00FF5233" w:rsidRPr="00991471" w:rsidRDefault="00CF7C0E">
      <w:pPr>
        <w:rPr>
          <w:lang w:val="en-US"/>
        </w:rPr>
      </w:pPr>
      <w:r w:rsidRPr="00991471">
        <w:rPr>
          <w:lang w:val="en-US"/>
        </w:rPr>
        <w:br w:type="page"/>
      </w:r>
    </w:p>
    <w:p w14:paraId="00D3F7D8" w14:textId="77777777" w:rsidR="00FF5233" w:rsidRPr="00991471" w:rsidRDefault="00CF7C0E">
      <w:pPr>
        <w:pStyle w:val="berschrift1"/>
        <w:rPr>
          <w:color w:val="FAA306"/>
          <w:lang w:val="en-US"/>
        </w:rPr>
      </w:pPr>
      <w:r w:rsidRPr="00991471">
        <w:rPr>
          <w:color w:val="FAA306"/>
          <w:lang w:val="en-US"/>
        </w:rPr>
        <w:lastRenderedPageBreak/>
        <w:t>3. Tool Assignment — Overview</w:t>
      </w:r>
    </w:p>
    <w:p w14:paraId="5ED7C42D" w14:textId="77777777" w:rsidR="00FF5233" w:rsidRPr="00991471" w:rsidRDefault="00CF7C0E">
      <w:pPr>
        <w:spacing w:after="120"/>
        <w:rPr>
          <w:lang w:val="en-US"/>
        </w:rPr>
      </w:pPr>
      <w:r w:rsidRPr="00991471">
        <w:rPr>
          <w:lang w:val="en-US"/>
        </w:rPr>
        <w:t>Each countermeasure has exactly one primary Kali Linux tool. The details, commands, and pass/fail logic for each CM follow in Chapter 4.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3400"/>
        <w:gridCol w:w="2400"/>
        <w:gridCol w:w="2400"/>
      </w:tblGrid>
      <w:tr w:rsidR="00FF5233" w14:paraId="4601C403" w14:textId="77777777" w:rsidTr="00991471">
        <w:trPr>
          <w:tblHeader/>
        </w:trPr>
        <w:tc>
          <w:tcPr>
            <w:tcW w:w="1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8DE0B9" w14:textId="4B768844" w:rsidR="00FF5233" w:rsidRPr="00991471" w:rsidRDefault="00CF7C0E" w:rsidP="00991471">
            <w:pPr>
              <w:tabs>
                <w:tab w:val="left" w:pos="933"/>
              </w:tabs>
            </w:pPr>
            <w:r w:rsidRPr="00991471">
              <w:rPr>
                <w:b/>
                <w:bCs/>
                <w:sz w:val="19"/>
                <w:szCs w:val="19"/>
              </w:rPr>
              <w:t>CM ID</w:t>
            </w:r>
            <w:r w:rsidR="00991471" w:rsidRPr="00991471">
              <w:rPr>
                <w:b/>
                <w:bCs/>
                <w:sz w:val="19"/>
                <w:szCs w:val="19"/>
              </w:rPr>
              <w:tab/>
            </w:r>
          </w:p>
        </w:tc>
        <w:tc>
          <w:tcPr>
            <w:tcW w:w="3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F2C723" w14:textId="77777777" w:rsidR="00FF5233" w:rsidRDefault="00CF7C0E">
            <w:r w:rsidRPr="00991471">
              <w:rPr>
                <w:b/>
                <w:bCs/>
                <w:sz w:val="19"/>
                <w:szCs w:val="19"/>
              </w:rPr>
              <w:t>Title</w:t>
            </w:r>
          </w:p>
        </w:tc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CE70D2" w14:textId="77777777" w:rsidR="00FF5233" w:rsidRPr="00991471" w:rsidRDefault="00CF7C0E">
            <w:r w:rsidRPr="00991471">
              <w:rPr>
                <w:b/>
                <w:bCs/>
                <w:sz w:val="19"/>
                <w:szCs w:val="19"/>
              </w:rPr>
              <w:t>Kali Tool</w:t>
            </w:r>
          </w:p>
        </w:tc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CAD95F" w14:textId="77777777" w:rsidR="00FF5233" w:rsidRDefault="00CF7C0E">
            <w:r w:rsidRPr="00991471">
              <w:rPr>
                <w:b/>
                <w:bCs/>
                <w:sz w:val="19"/>
                <w:szCs w:val="19"/>
              </w:rPr>
              <w:t>Category</w:t>
            </w:r>
          </w:p>
        </w:tc>
      </w:tr>
      <w:tr w:rsidR="00FF5233" w14:paraId="6D709950" w14:textId="77777777">
        <w:tc>
          <w:tcPr>
            <w:tcW w:w="1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C99143" w14:textId="77777777" w:rsidR="00FF5233" w:rsidRDefault="00CF7C0E">
            <w:r>
              <w:rPr>
                <w:sz w:val="19"/>
                <w:szCs w:val="19"/>
              </w:rPr>
              <w:t>CM-001</w:t>
            </w:r>
          </w:p>
        </w:tc>
        <w:tc>
          <w:tcPr>
            <w:tcW w:w="3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D69FF0" w14:textId="77777777" w:rsidR="00FF5233" w:rsidRDefault="00CF7C0E">
            <w:r>
              <w:rPr>
                <w:sz w:val="19"/>
                <w:szCs w:val="19"/>
              </w:rPr>
              <w:t>Network Exposure vs. Architecture</w:t>
            </w:r>
          </w:p>
        </w:tc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C2A9E8" w14:textId="77777777" w:rsidR="00FF5233" w:rsidRDefault="00CF7C0E">
            <w:r>
              <w:rPr>
                <w:sz w:val="19"/>
                <w:szCs w:val="19"/>
              </w:rPr>
              <w:t>Nmap</w:t>
            </w:r>
          </w:p>
        </w:tc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FCFC86" w14:textId="77777777" w:rsidR="00FF5233" w:rsidRDefault="00CF7C0E">
            <w:r>
              <w:rPr>
                <w:sz w:val="19"/>
                <w:szCs w:val="19"/>
              </w:rPr>
              <w:t>Information Gathering / Port Scanning</w:t>
            </w:r>
          </w:p>
        </w:tc>
      </w:tr>
      <w:tr w:rsidR="00FF5233" w14:paraId="209877A0" w14:textId="77777777">
        <w:tc>
          <w:tcPr>
            <w:tcW w:w="1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B67CFD" w14:textId="77777777" w:rsidR="00FF5233" w:rsidRDefault="00CF7C0E">
            <w:r>
              <w:rPr>
                <w:sz w:val="19"/>
                <w:szCs w:val="19"/>
              </w:rPr>
              <w:t>CM-002</w:t>
            </w:r>
          </w:p>
        </w:tc>
        <w:tc>
          <w:tcPr>
            <w:tcW w:w="3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E5B12D" w14:textId="77777777" w:rsidR="00FF5233" w:rsidRPr="00991471" w:rsidRDefault="00CF7C0E">
            <w:pPr>
              <w:rPr>
                <w:lang w:val="en-US"/>
              </w:rPr>
            </w:pPr>
            <w:r w:rsidRPr="00991471">
              <w:rPr>
                <w:sz w:val="19"/>
                <w:szCs w:val="19"/>
                <w:lang w:val="en-US"/>
              </w:rPr>
              <w:t>Network Segmentation (Cross-Segment Exposure)</w:t>
            </w:r>
          </w:p>
        </w:tc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AFF30" w14:textId="77777777" w:rsidR="00FF5233" w:rsidRDefault="00CF7C0E">
            <w:r>
              <w:rPr>
                <w:sz w:val="19"/>
                <w:szCs w:val="19"/>
              </w:rPr>
              <w:t>Nmap</w:t>
            </w:r>
          </w:p>
        </w:tc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ACA73B" w14:textId="77777777" w:rsidR="00FF5233" w:rsidRDefault="00CF7C0E">
            <w:r>
              <w:rPr>
                <w:sz w:val="19"/>
                <w:szCs w:val="19"/>
              </w:rPr>
              <w:t>Information Gathering / Network Reachability</w:t>
            </w:r>
          </w:p>
        </w:tc>
      </w:tr>
      <w:tr w:rsidR="00FF5233" w14:paraId="258E2EAA" w14:textId="77777777">
        <w:tc>
          <w:tcPr>
            <w:tcW w:w="1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31EBE7" w14:textId="77777777" w:rsidR="00FF5233" w:rsidRDefault="00CF7C0E">
            <w:r>
              <w:rPr>
                <w:sz w:val="19"/>
                <w:szCs w:val="19"/>
              </w:rPr>
              <w:t>CM-003</w:t>
            </w:r>
          </w:p>
        </w:tc>
        <w:tc>
          <w:tcPr>
            <w:tcW w:w="3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33A7ED" w14:textId="77777777" w:rsidR="00FF5233" w:rsidRDefault="00CF7C0E">
            <w:r>
              <w:rPr>
                <w:sz w:val="19"/>
                <w:szCs w:val="19"/>
              </w:rPr>
              <w:t>Default / Weak Credentials</w:t>
            </w:r>
          </w:p>
        </w:tc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BE12FB" w14:textId="77777777" w:rsidR="00FF5233" w:rsidRDefault="00CF7C0E">
            <w:r>
              <w:rPr>
                <w:sz w:val="19"/>
                <w:szCs w:val="19"/>
              </w:rPr>
              <w:t>Hydra</w:t>
            </w:r>
          </w:p>
        </w:tc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EADF88" w14:textId="77777777" w:rsidR="00FF5233" w:rsidRDefault="00CF7C0E">
            <w:r>
              <w:rPr>
                <w:sz w:val="19"/>
                <w:szCs w:val="19"/>
              </w:rPr>
              <w:t>Password Attacks</w:t>
            </w:r>
          </w:p>
        </w:tc>
      </w:tr>
      <w:tr w:rsidR="00FF5233" w14:paraId="127D7CCB" w14:textId="77777777">
        <w:tc>
          <w:tcPr>
            <w:tcW w:w="1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A0E375" w14:textId="77777777" w:rsidR="00FF5233" w:rsidRDefault="00CF7C0E">
            <w:r>
              <w:rPr>
                <w:sz w:val="19"/>
                <w:szCs w:val="19"/>
              </w:rPr>
              <w:t>CM-004</w:t>
            </w:r>
          </w:p>
        </w:tc>
        <w:tc>
          <w:tcPr>
            <w:tcW w:w="3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42E614" w14:textId="77777777" w:rsidR="00FF5233" w:rsidRDefault="00CF7C0E">
            <w:r>
              <w:rPr>
                <w:sz w:val="19"/>
                <w:szCs w:val="19"/>
              </w:rPr>
              <w:t>RBAC / Privilege Escalation</w:t>
            </w:r>
          </w:p>
        </w:tc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8180A8" w14:textId="77777777" w:rsidR="00FF5233" w:rsidRDefault="00CF7C0E">
            <w:r>
              <w:rPr>
                <w:sz w:val="19"/>
                <w:szCs w:val="19"/>
              </w:rPr>
              <w:t>OWASP ZAP</w:t>
            </w:r>
          </w:p>
        </w:tc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317C61" w14:textId="77777777" w:rsidR="00FF5233" w:rsidRDefault="00CF7C0E">
            <w:r>
              <w:rPr>
                <w:sz w:val="19"/>
                <w:szCs w:val="19"/>
              </w:rPr>
              <w:t>Web Application Analysis</w:t>
            </w:r>
          </w:p>
        </w:tc>
      </w:tr>
      <w:tr w:rsidR="00FF5233" w14:paraId="578ED0EB" w14:textId="77777777">
        <w:tc>
          <w:tcPr>
            <w:tcW w:w="1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292C6B" w14:textId="77777777" w:rsidR="00FF5233" w:rsidRDefault="00CF7C0E">
            <w:r>
              <w:rPr>
                <w:sz w:val="19"/>
                <w:szCs w:val="19"/>
              </w:rPr>
              <w:t>CM-005</w:t>
            </w:r>
          </w:p>
        </w:tc>
        <w:tc>
          <w:tcPr>
            <w:tcW w:w="3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99F950" w14:textId="77777777" w:rsidR="00FF5233" w:rsidRDefault="00CF7C0E">
            <w:r>
              <w:rPr>
                <w:sz w:val="19"/>
                <w:szCs w:val="19"/>
              </w:rPr>
              <w:t>TLS Configuration</w:t>
            </w:r>
          </w:p>
        </w:tc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FE3007" w14:textId="77777777" w:rsidR="00FF5233" w:rsidRDefault="00CF7C0E">
            <w:r>
              <w:rPr>
                <w:sz w:val="19"/>
                <w:szCs w:val="19"/>
              </w:rPr>
              <w:t>SSLscan</w:t>
            </w:r>
          </w:p>
        </w:tc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855EB3" w14:textId="77777777" w:rsidR="00FF5233" w:rsidRDefault="00CF7C0E">
            <w:r>
              <w:rPr>
                <w:sz w:val="19"/>
                <w:szCs w:val="19"/>
              </w:rPr>
              <w:t>Information Gathering / SSL-TLS Analysis</w:t>
            </w:r>
          </w:p>
        </w:tc>
      </w:tr>
      <w:tr w:rsidR="00FF5233" w14:paraId="25F728C7" w14:textId="77777777">
        <w:tc>
          <w:tcPr>
            <w:tcW w:w="1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F1A3AF" w14:textId="77777777" w:rsidR="00FF5233" w:rsidRDefault="00CF7C0E">
            <w:r>
              <w:rPr>
                <w:sz w:val="19"/>
                <w:szCs w:val="19"/>
              </w:rPr>
              <w:t>CM-006</w:t>
            </w:r>
          </w:p>
        </w:tc>
        <w:tc>
          <w:tcPr>
            <w:tcW w:w="3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214205" w14:textId="77777777" w:rsidR="00FF5233" w:rsidRDefault="00CF7C0E">
            <w:r>
              <w:rPr>
                <w:sz w:val="19"/>
                <w:szCs w:val="19"/>
              </w:rPr>
              <w:t>Hardening Validation</w:t>
            </w:r>
          </w:p>
        </w:tc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EEA4A9" w14:textId="77777777" w:rsidR="00FF5233" w:rsidRDefault="00CF7C0E">
            <w:r>
              <w:rPr>
                <w:sz w:val="19"/>
                <w:szCs w:val="19"/>
              </w:rPr>
              <w:t>Lynis</w:t>
            </w:r>
          </w:p>
        </w:tc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2FE880" w14:textId="77777777" w:rsidR="00FF5233" w:rsidRDefault="00CF7C0E">
            <w:r>
              <w:rPr>
                <w:sz w:val="19"/>
                <w:szCs w:val="19"/>
              </w:rPr>
              <w:t>Vulnerability Analysis / System Audit</w:t>
            </w:r>
          </w:p>
        </w:tc>
      </w:tr>
      <w:tr w:rsidR="00FF5233" w14:paraId="3BCCC202" w14:textId="77777777">
        <w:tc>
          <w:tcPr>
            <w:tcW w:w="1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E42F91" w14:textId="77777777" w:rsidR="00FF5233" w:rsidRDefault="00CF7C0E">
            <w:r>
              <w:rPr>
                <w:sz w:val="19"/>
                <w:szCs w:val="19"/>
              </w:rPr>
              <w:t>CM-007</w:t>
            </w:r>
          </w:p>
        </w:tc>
        <w:tc>
          <w:tcPr>
            <w:tcW w:w="3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018169" w14:textId="77777777" w:rsidR="00FF5233" w:rsidRDefault="00CF7C0E">
            <w:commentRangeStart w:id="2"/>
            <w:r>
              <w:rPr>
                <w:sz w:val="19"/>
                <w:szCs w:val="19"/>
              </w:rPr>
              <w:t xml:space="preserve">Debug / Service Interface </w:t>
            </w:r>
            <w:commentRangeEnd w:id="2"/>
            <w:r w:rsidR="00060D9C">
              <w:rPr>
                <w:rStyle w:val="Kommentarzeichen"/>
                <w:sz w:val="19"/>
                <w:szCs w:val="19"/>
              </w:rPr>
              <w:commentReference w:id="2"/>
            </w:r>
            <w:r>
              <w:rPr>
                <w:sz w:val="19"/>
                <w:szCs w:val="19"/>
              </w:rPr>
              <w:t>Exposure</w:t>
            </w:r>
          </w:p>
        </w:tc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CE9663" w14:textId="77777777" w:rsidR="00FF5233" w:rsidRDefault="00CF7C0E">
            <w:r>
              <w:rPr>
                <w:sz w:val="19"/>
                <w:szCs w:val="19"/>
              </w:rPr>
              <w:t>Nikto</w:t>
            </w:r>
          </w:p>
        </w:tc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6C3226" w14:textId="77777777" w:rsidR="00FF5233" w:rsidRDefault="00CF7C0E">
            <w:r>
              <w:rPr>
                <w:sz w:val="19"/>
                <w:szCs w:val="19"/>
              </w:rPr>
              <w:t>Web Application Analysis</w:t>
            </w:r>
          </w:p>
        </w:tc>
      </w:tr>
      <w:tr w:rsidR="00FF5233" w14:paraId="14546A54" w14:textId="77777777">
        <w:tc>
          <w:tcPr>
            <w:tcW w:w="1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3B9746" w14:textId="77777777" w:rsidR="00FF5233" w:rsidRDefault="00CF7C0E">
            <w:r>
              <w:rPr>
                <w:sz w:val="19"/>
                <w:szCs w:val="19"/>
              </w:rPr>
              <w:t>CM-008</w:t>
            </w:r>
          </w:p>
        </w:tc>
        <w:tc>
          <w:tcPr>
            <w:tcW w:w="3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273C62" w14:textId="77777777" w:rsidR="00FF5233" w:rsidRDefault="00CF7C0E">
            <w:r>
              <w:rPr>
                <w:sz w:val="19"/>
                <w:szCs w:val="19"/>
              </w:rPr>
              <w:t>Patch Level / Known CVEs</w:t>
            </w:r>
          </w:p>
        </w:tc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446149" w14:textId="77777777" w:rsidR="00FF5233" w:rsidRPr="00991471" w:rsidRDefault="00CF7C0E">
            <w:pPr>
              <w:rPr>
                <w:lang w:val="en-US"/>
              </w:rPr>
            </w:pPr>
            <w:r w:rsidRPr="00991471">
              <w:rPr>
                <w:sz w:val="19"/>
                <w:szCs w:val="19"/>
                <w:lang w:val="en-US"/>
              </w:rPr>
              <w:t>OpenVAS (Greenbone Vulnerability Manager, GVM)</w:t>
            </w:r>
          </w:p>
        </w:tc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54CD4B" w14:textId="77777777" w:rsidR="00FF5233" w:rsidRDefault="00CF7C0E">
            <w:r>
              <w:rPr>
                <w:sz w:val="19"/>
                <w:szCs w:val="19"/>
              </w:rPr>
              <w:t>Vulnerability Analysis</w:t>
            </w:r>
          </w:p>
        </w:tc>
      </w:tr>
      <w:tr w:rsidR="00FF5233" w14:paraId="37F80ECF" w14:textId="77777777">
        <w:tc>
          <w:tcPr>
            <w:tcW w:w="1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7FC5DA" w14:textId="77777777" w:rsidR="00FF5233" w:rsidRDefault="00CF7C0E">
            <w:r>
              <w:rPr>
                <w:sz w:val="19"/>
                <w:szCs w:val="19"/>
              </w:rPr>
              <w:t>CM-009</w:t>
            </w:r>
          </w:p>
        </w:tc>
        <w:tc>
          <w:tcPr>
            <w:tcW w:w="3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D5EB8E" w14:textId="77777777" w:rsidR="00FF5233" w:rsidRDefault="00CF7C0E">
            <w:r>
              <w:rPr>
                <w:sz w:val="19"/>
                <w:szCs w:val="19"/>
              </w:rPr>
              <w:t>Load Behavior &amp; Logging</w:t>
            </w:r>
          </w:p>
        </w:tc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BA5245" w14:textId="77777777" w:rsidR="00FF5233" w:rsidRDefault="00CF7C0E">
            <w:r>
              <w:rPr>
                <w:sz w:val="19"/>
                <w:szCs w:val="19"/>
              </w:rPr>
              <w:t>Siege</w:t>
            </w:r>
          </w:p>
        </w:tc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F2F6EF" w14:textId="77777777" w:rsidR="00FF5233" w:rsidRDefault="00CF7C0E">
            <w:r>
              <w:rPr>
                <w:sz w:val="19"/>
                <w:szCs w:val="19"/>
              </w:rPr>
              <w:t>Stress / Load Test</w:t>
            </w:r>
          </w:p>
        </w:tc>
      </w:tr>
      <w:tr w:rsidR="00FF5233" w14:paraId="12A64C2F" w14:textId="77777777">
        <w:tc>
          <w:tcPr>
            <w:tcW w:w="1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5CE8D3" w14:textId="77777777" w:rsidR="00FF5233" w:rsidRDefault="00CF7C0E">
            <w:r>
              <w:rPr>
                <w:sz w:val="19"/>
                <w:szCs w:val="19"/>
              </w:rPr>
              <w:t>CM-010</w:t>
            </w:r>
          </w:p>
        </w:tc>
        <w:tc>
          <w:tcPr>
            <w:tcW w:w="3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5CC764" w14:textId="77777777" w:rsidR="00FF5233" w:rsidRDefault="00CF7C0E">
            <w:r>
              <w:rPr>
                <w:sz w:val="19"/>
                <w:szCs w:val="19"/>
              </w:rPr>
              <w:t>Fuzzing / Robustness</w:t>
            </w:r>
          </w:p>
        </w:tc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59E78C" w14:textId="77777777" w:rsidR="00FF5233" w:rsidRDefault="00CF7C0E">
            <w:r>
              <w:rPr>
                <w:sz w:val="19"/>
                <w:szCs w:val="19"/>
              </w:rPr>
              <w:t>boofuzz</w:t>
            </w:r>
          </w:p>
        </w:tc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14C3C0" w14:textId="77777777" w:rsidR="00FF5233" w:rsidRDefault="00CF7C0E">
            <w:r>
              <w:rPr>
                <w:sz w:val="19"/>
                <w:szCs w:val="19"/>
              </w:rPr>
              <w:t>Fuzzing Framework</w:t>
            </w:r>
          </w:p>
        </w:tc>
      </w:tr>
    </w:tbl>
    <w:p w14:paraId="10C559BB" w14:textId="77777777" w:rsidR="00FF5233" w:rsidRDefault="00FF5233">
      <w:pPr>
        <w:spacing w:after="200"/>
      </w:pPr>
    </w:p>
    <w:p w14:paraId="7E100650" w14:textId="77777777" w:rsidR="00FF5233" w:rsidRDefault="00CF7C0E">
      <w:r>
        <w:br w:type="page"/>
      </w:r>
    </w:p>
    <w:p w14:paraId="47CF31C9" w14:textId="77777777" w:rsidR="00FF5233" w:rsidRPr="00295791" w:rsidRDefault="00CF7C0E">
      <w:pPr>
        <w:pStyle w:val="berschrift1"/>
        <w:rPr>
          <w:color w:val="FAA306"/>
          <w:lang w:val="en-US"/>
        </w:rPr>
      </w:pPr>
      <w:r w:rsidRPr="00295791">
        <w:rPr>
          <w:color w:val="FAA306"/>
          <w:lang w:val="en-US"/>
        </w:rPr>
        <w:lastRenderedPageBreak/>
        <w:t>4. Test Instructions for Each Countermeasure</w:t>
      </w:r>
    </w:p>
    <w:p w14:paraId="72B5B645" w14:textId="77777777" w:rsidR="00FF5233" w:rsidRPr="00295791" w:rsidRDefault="00CF7C0E">
      <w:pPr>
        <w:pStyle w:val="berschrift2"/>
        <w:rPr>
          <w:color w:val="FAA306"/>
          <w:lang w:val="en-US"/>
        </w:rPr>
      </w:pPr>
      <w:r w:rsidRPr="00295791">
        <w:rPr>
          <w:color w:val="FAA306"/>
          <w:lang w:val="en-US"/>
        </w:rPr>
        <w:t>CM-001 — Network Exposure vs. Architecture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7600"/>
      </w:tblGrid>
      <w:tr w:rsidR="00FF5233" w:rsidRPr="003F0E9E" w14:paraId="4CA68E76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F932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1E757E" w14:textId="77777777" w:rsidR="00FF5233" w:rsidRDefault="00CF7C0E">
            <w:r>
              <w:rPr>
                <w:b/>
                <w:bCs/>
                <w:sz w:val="19"/>
                <w:szCs w:val="19"/>
              </w:rPr>
              <w:t>Countermeasure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8E497F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b/>
                <w:bCs/>
                <w:sz w:val="19"/>
                <w:szCs w:val="19"/>
                <w:lang w:val="en-US"/>
              </w:rPr>
              <w:t>CM-001 — Network Exposure vs. Architecture</w:t>
            </w:r>
          </w:p>
        </w:tc>
      </w:tr>
      <w:tr w:rsidR="00FF5233" w14:paraId="14947D20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F932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B4327D" w14:textId="77777777" w:rsidR="00FF5233" w:rsidRDefault="00CF7C0E">
            <w:r>
              <w:rPr>
                <w:b/>
                <w:bCs/>
                <w:sz w:val="19"/>
                <w:szCs w:val="19"/>
              </w:rPr>
              <w:t>Reference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01B549" w14:textId="77777777" w:rsidR="00FF5233" w:rsidRDefault="00CF7C0E">
            <w:pPr>
              <w:spacing w:after="60"/>
            </w:pPr>
            <w:r>
              <w:rPr>
                <w:sz w:val="19"/>
                <w:szCs w:val="19"/>
              </w:rPr>
              <w:t>STM: STM-2   |   STG: STG1-3   |   SVV: SVV-4b</w:t>
            </w:r>
          </w:p>
        </w:tc>
      </w:tr>
      <w:tr w:rsidR="00FF5233" w14:paraId="04244DE0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F932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90F2AB" w14:textId="77777777" w:rsidR="00FF5233" w:rsidRDefault="00CF7C0E">
            <w:r>
              <w:rPr>
                <w:b/>
                <w:bCs/>
                <w:sz w:val="19"/>
                <w:szCs w:val="19"/>
              </w:rPr>
              <w:t>Kali Tool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BA4CE3" w14:textId="77777777" w:rsidR="00FF5233" w:rsidRDefault="00CF7C0E">
            <w:pPr>
              <w:spacing w:after="60"/>
            </w:pPr>
            <w:r>
              <w:rPr>
                <w:sz w:val="19"/>
                <w:szCs w:val="19"/>
              </w:rPr>
              <w:t>Nmap</w:t>
            </w:r>
          </w:p>
        </w:tc>
      </w:tr>
      <w:tr w:rsidR="00FF5233" w14:paraId="3CF4C6E2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F932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CC40B2" w14:textId="77777777" w:rsidR="00FF5233" w:rsidRDefault="00CF7C0E">
            <w:r>
              <w:rPr>
                <w:b/>
                <w:bCs/>
                <w:sz w:val="19"/>
                <w:szCs w:val="19"/>
              </w:rPr>
              <w:t>Category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DAE0F4" w14:textId="77777777" w:rsidR="00FF5233" w:rsidRDefault="00CF7C0E">
            <w:pPr>
              <w:spacing w:after="60"/>
            </w:pPr>
            <w:r>
              <w:rPr>
                <w:sz w:val="19"/>
                <w:szCs w:val="19"/>
              </w:rPr>
              <w:t>Information Gathering / Port Scanning</w:t>
            </w:r>
          </w:p>
        </w:tc>
      </w:tr>
      <w:tr w:rsidR="00FF5233" w:rsidRPr="003F0E9E" w14:paraId="4E373E45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F932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7EA891" w14:textId="77777777" w:rsidR="00FF5233" w:rsidRDefault="00CF7C0E">
            <w:r>
              <w:rPr>
                <w:b/>
                <w:bCs/>
                <w:sz w:val="19"/>
                <w:szCs w:val="19"/>
              </w:rPr>
              <w:t>Test Goal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157BB2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sz w:val="19"/>
                <w:szCs w:val="19"/>
                <w:lang w:val="en-US"/>
              </w:rPr>
              <w:t>Check that the services actually reachable in each network zone match the approved architecture / port matrix.</w:t>
            </w:r>
          </w:p>
        </w:tc>
      </w:tr>
      <w:tr w:rsidR="00FF5233" w:rsidRPr="003F0E9E" w14:paraId="2641B6D8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F932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5CB868" w14:textId="77777777" w:rsidR="00FF5233" w:rsidRDefault="00CF7C0E">
            <w:r>
              <w:rPr>
                <w:b/>
                <w:bCs/>
                <w:sz w:val="19"/>
                <w:szCs w:val="19"/>
              </w:rPr>
              <w:t>Prerequisites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1B315E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sz w:val="19"/>
                <w:szCs w:val="19"/>
                <w:lang w:val="en-US"/>
              </w:rPr>
              <w:t>Architecture / port-matrix document (the list of ports that are allowed per zone), IP address plan, approved test window.</w:t>
            </w:r>
          </w:p>
        </w:tc>
      </w:tr>
      <w:tr w:rsidR="00FF5233" w:rsidRPr="003F0E9E" w14:paraId="429379CA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F932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105230" w14:textId="77777777" w:rsidR="00FF5233" w:rsidRDefault="00CF7C0E">
            <w:r>
              <w:rPr>
                <w:b/>
                <w:bCs/>
                <w:sz w:val="19"/>
                <w:szCs w:val="19"/>
              </w:rPr>
              <w:t>Command(s)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2DCD7D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# Full TCP scan (all 65535 ports) for each target system / zone</w:t>
            </w:r>
          </w:p>
          <w:p w14:paraId="0330E3EB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sudo nmap -sS -sV -p- -T3 -oA cm001_&lt;target&gt; &lt;Target-IP or -Range&gt;</w:t>
            </w:r>
          </w:p>
          <w:p w14:paraId="05A467FF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 xml:space="preserve"> </w:t>
            </w:r>
          </w:p>
          <w:p w14:paraId="0F3648E8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# Additional UDP scan (top ports, because a full UDP scan is very slow)</w:t>
            </w:r>
          </w:p>
          <w:p w14:paraId="30979748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sudo nmap -sU --top-ports 200 -oA cm001_&lt;target&gt;_udp &lt;Target-IP or -Range&gt;</w:t>
            </w:r>
          </w:p>
        </w:tc>
      </w:tr>
      <w:tr w:rsidR="00FF5233" w:rsidRPr="003F0E9E" w14:paraId="04B052AF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F932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B4074C" w14:textId="77777777" w:rsidR="00FF5233" w:rsidRPr="00991471" w:rsidRDefault="00CF7C0E">
            <w:pPr>
              <w:rPr>
                <w:lang w:val="en-US"/>
              </w:rPr>
            </w:pPr>
            <w:r w:rsidRPr="00991471">
              <w:rPr>
                <w:b/>
                <w:bCs/>
                <w:sz w:val="19"/>
                <w:szCs w:val="19"/>
                <w:lang w:val="en-US"/>
              </w:rPr>
              <w:t>How to Read the Result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88C6BA" w14:textId="77777777" w:rsidR="00FF5233" w:rsidRPr="00991471" w:rsidRDefault="00CF7C0E">
            <w:pPr>
              <w:pStyle w:val="Listenabsatz"/>
              <w:numPr>
                <w:ilvl w:val="0"/>
                <w:numId w:val="1"/>
              </w:numPr>
              <w:spacing w:after="60"/>
              <w:rPr>
                <w:lang w:val="en-US"/>
              </w:rPr>
            </w:pPr>
            <w:r w:rsidRPr="00991471">
              <w:rPr>
                <w:lang w:val="en-US"/>
              </w:rPr>
              <w:t>Compare the result list (open ports / services per host) against the target port matrix from the architecture.</w:t>
            </w:r>
          </w:p>
          <w:p w14:paraId="593C986C" w14:textId="77777777" w:rsidR="00FF5233" w:rsidRPr="00991471" w:rsidRDefault="00CF7C0E">
            <w:pPr>
              <w:pStyle w:val="Listenabsatz"/>
              <w:numPr>
                <w:ilvl w:val="0"/>
                <w:numId w:val="1"/>
              </w:numPr>
              <w:spacing w:after="60"/>
              <w:rPr>
                <w:lang w:val="en-US"/>
              </w:rPr>
            </w:pPr>
            <w:r w:rsidRPr="00991471">
              <w:rPr>
                <w:lang w:val="en-US"/>
              </w:rPr>
              <w:t>Any open port or service that is not on the allowed list is a deviation and is noted in the report.</w:t>
            </w:r>
          </w:p>
        </w:tc>
      </w:tr>
      <w:tr w:rsidR="00FF5233" w:rsidRPr="003F0E9E" w14:paraId="2E2BF89F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F932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60C92E" w14:textId="77777777" w:rsidR="00FF5233" w:rsidRDefault="00CF7C0E">
            <w:r>
              <w:rPr>
                <w:b/>
                <w:bCs/>
                <w:sz w:val="19"/>
                <w:szCs w:val="19"/>
              </w:rPr>
              <w:t>Evidence to Store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12E019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sz w:val="19"/>
                <w:szCs w:val="19"/>
                <w:lang w:val="en-US"/>
              </w:rPr>
              <w:t>Store cm001_&lt;target&gt;.nmap / .xml as the evidence file (project evidence folder).</w:t>
            </w:r>
          </w:p>
        </w:tc>
      </w:tr>
      <w:tr w:rsidR="00FF5233" w:rsidRPr="003F0E9E" w14:paraId="44D43766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F932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EDC7EC" w14:textId="77777777" w:rsidR="00FF5233" w:rsidRDefault="00CF7C0E">
            <w:r>
              <w:rPr>
                <w:b/>
                <w:bCs/>
                <w:sz w:val="19"/>
                <w:szCs w:val="19"/>
              </w:rPr>
              <w:t>Acceptance Criteria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1B929C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b/>
                <w:bCs/>
                <w:sz w:val="19"/>
                <w:szCs w:val="19"/>
                <w:lang w:val="en-US"/>
              </w:rPr>
              <w:t>PASS if no unintended exposed services are found compared to the design; otherwise FAIL.</w:t>
            </w:r>
          </w:p>
        </w:tc>
      </w:tr>
    </w:tbl>
    <w:p w14:paraId="1C5E1DE5" w14:textId="77777777" w:rsidR="00FF5233" w:rsidRPr="00991471" w:rsidRDefault="00FF5233">
      <w:pPr>
        <w:spacing w:after="200"/>
        <w:rPr>
          <w:lang w:val="en-US"/>
        </w:rPr>
      </w:pPr>
    </w:p>
    <w:p w14:paraId="61ADABDD" w14:textId="77777777" w:rsidR="00FF5233" w:rsidRPr="00991471" w:rsidRDefault="00CF7C0E">
      <w:pPr>
        <w:pStyle w:val="berschrift2"/>
        <w:rPr>
          <w:color w:val="FAA306"/>
          <w:lang w:val="en-US"/>
        </w:rPr>
      </w:pPr>
      <w:r w:rsidRPr="00991471">
        <w:rPr>
          <w:color w:val="FAA306"/>
          <w:lang w:val="en-US"/>
        </w:rPr>
        <w:t>CM-002 — Network Segmentation (Cross-Segment Exposure)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7600"/>
      </w:tblGrid>
      <w:tr w:rsidR="00FF5233" w:rsidRPr="003F0E9E" w14:paraId="4E51D9A8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A716AC" w14:textId="77777777" w:rsidR="00FF5233" w:rsidRDefault="00CF7C0E">
            <w:r>
              <w:rPr>
                <w:b/>
                <w:bCs/>
                <w:sz w:val="19"/>
                <w:szCs w:val="19"/>
              </w:rPr>
              <w:t>Countermeasure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1DB913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b/>
                <w:bCs/>
                <w:sz w:val="19"/>
                <w:szCs w:val="19"/>
                <w:lang w:val="en-US"/>
              </w:rPr>
              <w:t>CM-002 — Network Segmentation (Cross-Segment Exposure)</w:t>
            </w:r>
          </w:p>
        </w:tc>
      </w:tr>
      <w:tr w:rsidR="00FF5233" w14:paraId="58624C31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17CE02" w14:textId="77777777" w:rsidR="00FF5233" w:rsidRDefault="00CF7C0E">
            <w:r>
              <w:rPr>
                <w:b/>
                <w:bCs/>
                <w:sz w:val="19"/>
                <w:szCs w:val="19"/>
              </w:rPr>
              <w:t>Reference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47039B" w14:textId="77777777" w:rsidR="00FF5233" w:rsidRDefault="00CF7C0E">
            <w:pPr>
              <w:spacing w:after="60"/>
            </w:pPr>
            <w:r>
              <w:rPr>
                <w:sz w:val="19"/>
                <w:szCs w:val="19"/>
              </w:rPr>
              <w:t>STM: STM-5-7   |   STG: STG1-3   |   SVV: SVV-4b</w:t>
            </w:r>
          </w:p>
        </w:tc>
      </w:tr>
      <w:tr w:rsidR="00FF5233" w14:paraId="4895ECC3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11C971" w14:textId="77777777" w:rsidR="00FF5233" w:rsidRDefault="00CF7C0E">
            <w:r>
              <w:rPr>
                <w:b/>
                <w:bCs/>
                <w:sz w:val="19"/>
                <w:szCs w:val="19"/>
              </w:rPr>
              <w:t>Kali Tool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69E57F" w14:textId="77777777" w:rsidR="00FF5233" w:rsidRDefault="00CF7C0E">
            <w:pPr>
              <w:spacing w:after="60"/>
            </w:pPr>
            <w:r>
              <w:rPr>
                <w:sz w:val="19"/>
                <w:szCs w:val="19"/>
              </w:rPr>
              <w:t>Nmap</w:t>
            </w:r>
          </w:p>
        </w:tc>
      </w:tr>
      <w:tr w:rsidR="00FF5233" w14:paraId="49F52312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A8D473" w14:textId="77777777" w:rsidR="00FF5233" w:rsidRDefault="00CF7C0E">
            <w:r>
              <w:rPr>
                <w:b/>
                <w:bCs/>
                <w:sz w:val="19"/>
                <w:szCs w:val="19"/>
              </w:rPr>
              <w:t>Category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EB10EC" w14:textId="77777777" w:rsidR="00FF5233" w:rsidRDefault="00CF7C0E">
            <w:pPr>
              <w:spacing w:after="60"/>
            </w:pPr>
            <w:r>
              <w:rPr>
                <w:sz w:val="19"/>
                <w:szCs w:val="19"/>
              </w:rPr>
              <w:t>Information Gathering / Network Reachability</w:t>
            </w:r>
          </w:p>
        </w:tc>
      </w:tr>
      <w:tr w:rsidR="00FF5233" w:rsidRPr="003F0E9E" w14:paraId="6EFE07AA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4F54C3" w14:textId="77777777" w:rsidR="00FF5233" w:rsidRDefault="00CF7C0E">
            <w:r>
              <w:rPr>
                <w:b/>
                <w:bCs/>
                <w:sz w:val="19"/>
                <w:szCs w:val="19"/>
              </w:rPr>
              <w:t>Test Goal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7393E7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sz w:val="19"/>
                <w:szCs w:val="19"/>
                <w:lang w:val="en-US"/>
              </w:rPr>
              <w:t xml:space="preserve">Prove that network zones (for example, following the Purdue model) cannot be reached across zones when they should not </w:t>
            </w:r>
            <w:commentRangeStart w:id="3"/>
            <w:commentRangeStart w:id="4"/>
            <w:commentRangeStart w:id="5"/>
            <w:r w:rsidRPr="00991471">
              <w:rPr>
                <w:sz w:val="19"/>
                <w:szCs w:val="19"/>
                <w:lang w:val="en-US"/>
              </w:rPr>
              <w:t>be</w:t>
            </w:r>
            <w:commentRangeEnd w:id="3"/>
            <w:r w:rsidR="00407730" w:rsidRPr="00991471">
              <w:rPr>
                <w:rStyle w:val="Kommentarzeichen"/>
                <w:sz w:val="19"/>
                <w:szCs w:val="19"/>
                <w:lang w:val="en-US"/>
              </w:rPr>
              <w:commentReference w:id="3"/>
            </w:r>
            <w:commentRangeEnd w:id="4"/>
            <w:r w:rsidR="00F33206" w:rsidRPr="00991471">
              <w:rPr>
                <w:rStyle w:val="Kommentarzeichen"/>
                <w:sz w:val="19"/>
                <w:szCs w:val="19"/>
                <w:lang w:val="en-US"/>
              </w:rPr>
              <w:commentReference w:id="4"/>
            </w:r>
            <w:commentRangeEnd w:id="5"/>
            <w:r w:rsidR="00F33206" w:rsidRPr="00991471">
              <w:rPr>
                <w:rStyle w:val="Kommentarzeichen"/>
                <w:sz w:val="19"/>
                <w:szCs w:val="19"/>
                <w:lang w:val="en-US"/>
              </w:rPr>
              <w:commentReference w:id="5"/>
            </w:r>
            <w:r w:rsidRPr="00991471">
              <w:rPr>
                <w:sz w:val="19"/>
                <w:szCs w:val="19"/>
                <w:lang w:val="en-US"/>
              </w:rPr>
              <w:t>.</w:t>
            </w:r>
          </w:p>
        </w:tc>
      </w:tr>
      <w:tr w:rsidR="00FF5233" w:rsidRPr="003F0E9E" w14:paraId="11D3341A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79038A" w14:textId="77777777" w:rsidR="00FF5233" w:rsidRDefault="00CF7C0E">
            <w:r>
              <w:rPr>
                <w:b/>
                <w:bCs/>
                <w:sz w:val="19"/>
                <w:szCs w:val="19"/>
              </w:rPr>
              <w:t>Prerequisites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898580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sz w:val="19"/>
                <w:szCs w:val="19"/>
                <w:lang w:val="en-US"/>
              </w:rPr>
              <w:t>Zone / conduit model (IEC 62443-3-2), a test host with access to Zone A, an export of the firewall rules for comparison.</w:t>
            </w:r>
          </w:p>
        </w:tc>
      </w:tr>
      <w:tr w:rsidR="00FF5233" w:rsidRPr="003F0E9E" w14:paraId="69E9A3C2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82908D" w14:textId="77777777" w:rsidR="00FF5233" w:rsidRDefault="00CF7C0E">
            <w:r>
              <w:rPr>
                <w:b/>
                <w:bCs/>
                <w:sz w:val="19"/>
                <w:szCs w:val="19"/>
              </w:rPr>
              <w:t>Command(s)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F05986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# Run from a test host INSIDE Zone A against target systems in Zone B</w:t>
            </w:r>
          </w:p>
          <w:p w14:paraId="1CA73D87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sudo nmap -sS -Pn -p 1-65535 -e &lt;interface_zone_a&gt; -oA cm002_zoneA_to_zoneB &lt;Target-IP(s)_Zone_B&gt;</w:t>
            </w:r>
          </w:p>
          <w:p w14:paraId="56F02155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 xml:space="preserve"> </w:t>
            </w:r>
          </w:p>
          <w:p w14:paraId="553BAA0C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# Optional: targeted check of the specific ports that are expected to be open (conduit ports)</w:t>
            </w:r>
          </w:p>
          <w:p w14:paraId="6CF764F9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sudo nmap -sS -Pn -p &lt;allowed_conduit_ports&gt; &lt;Target-IP_Zone_B&gt;</w:t>
            </w:r>
          </w:p>
        </w:tc>
      </w:tr>
      <w:tr w:rsidR="00FF5233" w:rsidRPr="003F0E9E" w14:paraId="0EB5F386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3C3AB1" w14:textId="77777777" w:rsidR="00FF5233" w:rsidRPr="00991471" w:rsidRDefault="00CF7C0E">
            <w:pPr>
              <w:rPr>
                <w:lang w:val="en-US"/>
              </w:rPr>
            </w:pPr>
            <w:r w:rsidRPr="00991471">
              <w:rPr>
                <w:b/>
                <w:bCs/>
                <w:sz w:val="19"/>
                <w:szCs w:val="19"/>
                <w:lang w:val="en-US"/>
              </w:rPr>
              <w:t>How to Read the Result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A483BF" w14:textId="77777777" w:rsidR="00FF5233" w:rsidRPr="00991471" w:rsidRDefault="00CF7C0E">
            <w:pPr>
              <w:pStyle w:val="Listenabsatz"/>
              <w:numPr>
                <w:ilvl w:val="0"/>
                <w:numId w:val="1"/>
              </w:numPr>
              <w:spacing w:after="60"/>
              <w:rPr>
                <w:lang w:val="en-US"/>
              </w:rPr>
            </w:pPr>
            <w:r w:rsidRPr="00991471">
              <w:rPr>
                <w:lang w:val="en-US"/>
              </w:rPr>
              <w:t>If a host in Zone B answers on ports that are NOT allowed by the zone / conduit model, the segmentation is leaking (a bypass exists).</w:t>
            </w:r>
          </w:p>
          <w:p w14:paraId="5A5F225B" w14:textId="77777777" w:rsidR="00FF5233" w:rsidRPr="00991471" w:rsidRDefault="00CF7C0E">
            <w:pPr>
              <w:pStyle w:val="Listenabsatz"/>
              <w:numPr>
                <w:ilvl w:val="0"/>
                <w:numId w:val="1"/>
              </w:numPr>
              <w:spacing w:after="60"/>
              <w:rPr>
                <w:lang w:val="en-US"/>
              </w:rPr>
            </w:pPr>
            <w:r w:rsidRPr="00991471">
              <w:rPr>
                <w:lang w:val="en-US"/>
              </w:rPr>
              <w:lastRenderedPageBreak/>
              <w:t>Also compare the result against the exported firewall rules (target vs. actual).</w:t>
            </w:r>
          </w:p>
        </w:tc>
      </w:tr>
      <w:tr w:rsidR="00FF5233" w:rsidRPr="003F0E9E" w14:paraId="030FCBA1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4C15D2" w14:textId="77777777" w:rsidR="00FF5233" w:rsidRDefault="00CF7C0E">
            <w:r>
              <w:rPr>
                <w:b/>
                <w:bCs/>
                <w:sz w:val="19"/>
                <w:szCs w:val="19"/>
              </w:rPr>
              <w:lastRenderedPageBreak/>
              <w:t>Evidence to Store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EE17B2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sz w:val="19"/>
                <w:szCs w:val="19"/>
                <w:lang w:val="en-US"/>
              </w:rPr>
              <w:t>cm002_zoneA_to_zoneB.nmap / .xml + a table comparing the firewall rules.</w:t>
            </w:r>
          </w:p>
        </w:tc>
      </w:tr>
      <w:tr w:rsidR="00FF5233" w:rsidRPr="003F0E9E" w14:paraId="77633A38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03894E" w14:textId="77777777" w:rsidR="00FF5233" w:rsidRDefault="00CF7C0E">
            <w:r>
              <w:rPr>
                <w:b/>
                <w:bCs/>
                <w:sz w:val="19"/>
                <w:szCs w:val="19"/>
              </w:rPr>
              <w:t>Acceptance Criteria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B72715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b/>
                <w:bCs/>
                <w:sz w:val="19"/>
                <w:szCs w:val="19"/>
                <w:lang w:val="en-US"/>
              </w:rPr>
              <w:t>PASS if no cross-segment exposure is found; FAIL if a segmentation bypass is possible.</w:t>
            </w:r>
          </w:p>
        </w:tc>
      </w:tr>
    </w:tbl>
    <w:p w14:paraId="34BD6C35" w14:textId="77777777" w:rsidR="00FF5233" w:rsidRPr="00991471" w:rsidRDefault="00FF5233">
      <w:pPr>
        <w:spacing w:after="200"/>
        <w:rPr>
          <w:lang w:val="en-US"/>
        </w:rPr>
      </w:pPr>
    </w:p>
    <w:p w14:paraId="61ECFC74" w14:textId="77777777" w:rsidR="00FF5233" w:rsidRPr="00991471" w:rsidRDefault="00CF7C0E">
      <w:pPr>
        <w:pStyle w:val="berschrift2"/>
        <w:rPr>
          <w:color w:val="FAA306"/>
        </w:rPr>
      </w:pPr>
      <w:r w:rsidRPr="00991471">
        <w:rPr>
          <w:color w:val="FAA306"/>
        </w:rPr>
        <w:t>CM-003 — Default / Weak Credentials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7600"/>
      </w:tblGrid>
      <w:tr w:rsidR="00FF5233" w14:paraId="11CCA247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9DC7C1" w14:textId="77777777" w:rsidR="00FF5233" w:rsidRDefault="00CF7C0E">
            <w:r>
              <w:rPr>
                <w:b/>
                <w:bCs/>
                <w:sz w:val="19"/>
                <w:szCs w:val="19"/>
              </w:rPr>
              <w:t>Countermeasure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051A3E" w14:textId="77777777" w:rsidR="00FF5233" w:rsidRDefault="00CF7C0E">
            <w:pPr>
              <w:spacing w:after="60"/>
            </w:pPr>
            <w:r>
              <w:rPr>
                <w:b/>
                <w:bCs/>
                <w:sz w:val="19"/>
                <w:szCs w:val="19"/>
              </w:rPr>
              <w:t>CM-003 — Default / Weak Credentials</w:t>
            </w:r>
          </w:p>
        </w:tc>
      </w:tr>
      <w:tr w:rsidR="00FF5233" w14:paraId="5BB1A3A8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7A4AE4" w14:textId="77777777" w:rsidR="00FF5233" w:rsidRDefault="00CF7C0E">
            <w:r>
              <w:rPr>
                <w:b/>
                <w:bCs/>
                <w:sz w:val="19"/>
                <w:szCs w:val="19"/>
              </w:rPr>
              <w:t>Reference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980982" w14:textId="77777777" w:rsidR="00FF5233" w:rsidRDefault="00CF7C0E">
            <w:pPr>
              <w:spacing w:after="60"/>
            </w:pPr>
            <w:r>
              <w:rPr>
                <w:sz w:val="19"/>
                <w:szCs w:val="19"/>
              </w:rPr>
              <w:t>STM: STM-4   |   STG: STG1-3   |   SVV: SVV-4a</w:t>
            </w:r>
          </w:p>
        </w:tc>
      </w:tr>
      <w:tr w:rsidR="00FF5233" w14:paraId="4F2D9FE3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E03F4B" w14:textId="77777777" w:rsidR="00FF5233" w:rsidRDefault="00CF7C0E">
            <w:r>
              <w:rPr>
                <w:b/>
                <w:bCs/>
                <w:sz w:val="19"/>
                <w:szCs w:val="19"/>
              </w:rPr>
              <w:t>Kali Tool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E9033A" w14:textId="77777777" w:rsidR="00FF5233" w:rsidRDefault="00CF7C0E">
            <w:pPr>
              <w:spacing w:after="60"/>
            </w:pPr>
            <w:r>
              <w:rPr>
                <w:sz w:val="19"/>
                <w:szCs w:val="19"/>
              </w:rPr>
              <w:t>Hydra</w:t>
            </w:r>
          </w:p>
        </w:tc>
      </w:tr>
      <w:tr w:rsidR="00FF5233" w14:paraId="0E8DF7AE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5B9CCF" w14:textId="77777777" w:rsidR="00FF5233" w:rsidRDefault="00CF7C0E">
            <w:r>
              <w:rPr>
                <w:b/>
                <w:bCs/>
                <w:sz w:val="19"/>
                <w:szCs w:val="19"/>
              </w:rPr>
              <w:t>Category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9B86C4" w14:textId="77777777" w:rsidR="00FF5233" w:rsidRDefault="00CF7C0E">
            <w:pPr>
              <w:spacing w:after="60"/>
            </w:pPr>
            <w:r>
              <w:rPr>
                <w:sz w:val="19"/>
                <w:szCs w:val="19"/>
              </w:rPr>
              <w:t>Password Attacks</w:t>
            </w:r>
          </w:p>
        </w:tc>
      </w:tr>
      <w:tr w:rsidR="00FF5233" w:rsidRPr="003F0E9E" w14:paraId="49B1E3E7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6385F4" w14:textId="77777777" w:rsidR="00FF5233" w:rsidRDefault="00CF7C0E">
            <w:r>
              <w:rPr>
                <w:b/>
                <w:bCs/>
                <w:sz w:val="19"/>
                <w:szCs w:val="19"/>
              </w:rPr>
              <w:t>Test Goal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16E73D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sz w:val="19"/>
                <w:szCs w:val="19"/>
                <w:lang w:val="en-US"/>
              </w:rPr>
              <w:t>Check whether default or trivial login details are still active on any reachable login interface.</w:t>
            </w:r>
          </w:p>
        </w:tc>
      </w:tr>
      <w:tr w:rsidR="00FF5233" w:rsidRPr="003F0E9E" w14:paraId="6F697ACF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80FF77" w14:textId="77777777" w:rsidR="00FF5233" w:rsidRDefault="00CF7C0E">
            <w:r>
              <w:rPr>
                <w:b/>
                <w:bCs/>
                <w:sz w:val="19"/>
                <w:szCs w:val="19"/>
              </w:rPr>
              <w:t>Prerequisites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D55D50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sz w:val="19"/>
                <w:szCs w:val="19"/>
                <w:lang w:val="en-US"/>
              </w:rPr>
              <w:t>A list of all login interfaces (Web/SSH/Telnet/FTP/DB) and a credential list from the manufacturer documentation. ONLY in the isolated test lab, never against production systems.</w:t>
            </w:r>
          </w:p>
        </w:tc>
      </w:tr>
      <w:tr w:rsidR="00FF5233" w:rsidRPr="003F0E9E" w14:paraId="0E2986CE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99529B" w14:textId="77777777" w:rsidR="00FF5233" w:rsidRDefault="00CF7C0E">
            <w:r>
              <w:rPr>
                <w:b/>
                <w:bCs/>
                <w:sz w:val="19"/>
                <w:szCs w:val="19"/>
              </w:rPr>
              <w:t>Command(s)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02E471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# Example: web login (HTTP POST form)</w:t>
            </w:r>
          </w:p>
          <w:p w14:paraId="47029E9D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hydra -L users.txt -P passwords.txt &lt;Target-IP&gt; http-post-form \</w:t>
            </w:r>
          </w:p>
          <w:p w14:paraId="4A8BC586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 xml:space="preserve">  "/login:username=^USER^&amp;password=^PASS^:Login failed"</w:t>
            </w:r>
          </w:p>
          <w:p w14:paraId="6F25935F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 xml:space="preserve"> </w:t>
            </w:r>
          </w:p>
          <w:p w14:paraId="0F93A0B8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# Example: SSH</w:t>
            </w:r>
          </w:p>
          <w:p w14:paraId="2D897A67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hydra -L users.txt -P passwords.txt ssh://&lt;Target-IP&gt;</w:t>
            </w:r>
          </w:p>
        </w:tc>
      </w:tr>
      <w:tr w:rsidR="00FF5233" w:rsidRPr="003F0E9E" w14:paraId="157DF1D9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2547F4" w14:textId="77777777" w:rsidR="00FF5233" w:rsidRPr="00991471" w:rsidRDefault="00CF7C0E">
            <w:pPr>
              <w:rPr>
                <w:lang w:val="en-US"/>
              </w:rPr>
            </w:pPr>
            <w:r w:rsidRPr="00991471">
              <w:rPr>
                <w:b/>
                <w:bCs/>
                <w:sz w:val="19"/>
                <w:szCs w:val="19"/>
                <w:lang w:val="en-US"/>
              </w:rPr>
              <w:t>How to Read the Result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46418B" w14:textId="77777777" w:rsidR="00FF5233" w:rsidRPr="00991471" w:rsidRDefault="00CF7C0E">
            <w:pPr>
              <w:pStyle w:val="Listenabsatz"/>
              <w:numPr>
                <w:ilvl w:val="0"/>
                <w:numId w:val="1"/>
              </w:numPr>
              <w:spacing w:after="60"/>
              <w:rPr>
                <w:lang w:val="en-US"/>
              </w:rPr>
            </w:pPr>
            <w:r w:rsidRPr="00991471">
              <w:rPr>
                <w:lang w:val="en-US"/>
              </w:rPr>
              <w:t xml:space="preserve">Fill users.txt / passwords.txt in advance with known manufacturer defaults (for example admin/admin, root/&lt;serial </w:t>
            </w:r>
            <w:commentRangeStart w:id="6"/>
            <w:commentRangeStart w:id="7"/>
            <w:r w:rsidRPr="00991471">
              <w:rPr>
                <w:lang w:val="en-US"/>
              </w:rPr>
              <w:t>number</w:t>
            </w:r>
            <w:commentRangeEnd w:id="6"/>
            <w:r w:rsidR="008B0F00" w:rsidRPr="00991471">
              <w:rPr>
                <w:rStyle w:val="Kommentarzeichen"/>
                <w:sz w:val="21"/>
                <w:szCs w:val="21"/>
                <w:lang w:val="en-US"/>
              </w:rPr>
              <w:commentReference w:id="6"/>
            </w:r>
            <w:commentRangeEnd w:id="7"/>
            <w:r w:rsidR="00626428" w:rsidRPr="00991471">
              <w:rPr>
                <w:rStyle w:val="Kommentarzeichen"/>
                <w:sz w:val="21"/>
                <w:szCs w:val="21"/>
                <w:lang w:val="en-US"/>
              </w:rPr>
              <w:commentReference w:id="7"/>
            </w:r>
            <w:r w:rsidRPr="00991471">
              <w:rPr>
                <w:lang w:val="en-US"/>
              </w:rPr>
              <w:t>&gt;).</w:t>
            </w:r>
          </w:p>
          <w:p w14:paraId="294D4C89" w14:textId="77777777" w:rsidR="00FF5233" w:rsidRPr="00991471" w:rsidRDefault="00CF7C0E">
            <w:pPr>
              <w:pStyle w:val="Listenabsatz"/>
              <w:numPr>
                <w:ilvl w:val="0"/>
                <w:numId w:val="1"/>
              </w:numPr>
              <w:spacing w:after="60"/>
              <w:rPr>
                <w:lang w:val="en-US"/>
              </w:rPr>
            </w:pPr>
            <w:r w:rsidRPr="00991471">
              <w:rPr>
                <w:lang w:val="en-US"/>
              </w:rPr>
              <w:t>Every successful login with a default or trivial credential is a finding and is documented (account, interface, time).</w:t>
            </w:r>
          </w:p>
        </w:tc>
      </w:tr>
      <w:tr w:rsidR="00FF5233" w:rsidRPr="003F0E9E" w14:paraId="018BDFD1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B3CFA7" w14:textId="77777777" w:rsidR="00FF5233" w:rsidRDefault="00CF7C0E">
            <w:r>
              <w:rPr>
                <w:b/>
                <w:bCs/>
                <w:sz w:val="19"/>
                <w:szCs w:val="19"/>
              </w:rPr>
              <w:t>Evidence to Store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31E786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sz w:val="19"/>
                <w:szCs w:val="19"/>
                <w:lang w:val="en-US"/>
              </w:rPr>
              <w:t>Hydra log (console output as .txt) + a screenshot of the successful login (if applicable).</w:t>
            </w:r>
          </w:p>
        </w:tc>
      </w:tr>
      <w:tr w:rsidR="00FF5233" w:rsidRPr="003F0E9E" w14:paraId="3981BFD8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160A1F" w14:textId="77777777" w:rsidR="00FF5233" w:rsidRDefault="00CF7C0E">
            <w:r>
              <w:rPr>
                <w:b/>
                <w:bCs/>
                <w:sz w:val="19"/>
                <w:szCs w:val="19"/>
              </w:rPr>
              <w:t>Acceptance Criteria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8F461D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b/>
                <w:bCs/>
                <w:sz w:val="19"/>
                <w:szCs w:val="19"/>
                <w:lang w:val="en-US"/>
              </w:rPr>
              <w:t>PASS if no default / weak credentials can be used; FAIL if access is possible.</w:t>
            </w:r>
          </w:p>
        </w:tc>
      </w:tr>
    </w:tbl>
    <w:p w14:paraId="41A99E3B" w14:textId="77777777" w:rsidR="00FF5233" w:rsidRPr="00991471" w:rsidRDefault="00FF5233">
      <w:pPr>
        <w:spacing w:after="200"/>
        <w:rPr>
          <w:lang w:val="en-US"/>
        </w:rPr>
      </w:pPr>
    </w:p>
    <w:p w14:paraId="23281254" w14:textId="77777777" w:rsidR="00FF5233" w:rsidRPr="00991471" w:rsidRDefault="00CF7C0E">
      <w:pPr>
        <w:pStyle w:val="berschrift2"/>
        <w:rPr>
          <w:color w:val="FAA306"/>
        </w:rPr>
      </w:pPr>
      <w:r w:rsidRPr="00991471">
        <w:rPr>
          <w:color w:val="FAA306"/>
        </w:rPr>
        <w:t>CM-004 — RBAC / Privilege Escalation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7600"/>
      </w:tblGrid>
      <w:tr w:rsidR="00FF5233" w14:paraId="7529B295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53F2A3" w14:textId="77777777" w:rsidR="00FF5233" w:rsidRDefault="00CF7C0E">
            <w:r>
              <w:rPr>
                <w:b/>
                <w:bCs/>
                <w:sz w:val="19"/>
                <w:szCs w:val="19"/>
              </w:rPr>
              <w:t>Countermeasure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90340D" w14:textId="77777777" w:rsidR="00FF5233" w:rsidRDefault="00CF7C0E">
            <w:pPr>
              <w:spacing w:after="60"/>
            </w:pPr>
            <w:r>
              <w:rPr>
                <w:b/>
                <w:bCs/>
                <w:sz w:val="19"/>
                <w:szCs w:val="19"/>
              </w:rPr>
              <w:t>CM-004 — RBAC / Privilege Escalation</w:t>
            </w:r>
          </w:p>
        </w:tc>
      </w:tr>
      <w:tr w:rsidR="00FF5233" w14:paraId="51AD83C2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B4F27E" w14:textId="77777777" w:rsidR="00FF5233" w:rsidRDefault="00CF7C0E">
            <w:r>
              <w:rPr>
                <w:b/>
                <w:bCs/>
                <w:sz w:val="19"/>
                <w:szCs w:val="19"/>
              </w:rPr>
              <w:t>Reference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C7A90F" w14:textId="77777777" w:rsidR="00FF5233" w:rsidRDefault="00CF7C0E">
            <w:pPr>
              <w:spacing w:after="60"/>
            </w:pPr>
            <w:r>
              <w:rPr>
                <w:sz w:val="19"/>
                <w:szCs w:val="19"/>
              </w:rPr>
              <w:t>STM: STM-13   |   STG: STG2-3   |   SVV: SVV-4a</w:t>
            </w:r>
          </w:p>
        </w:tc>
      </w:tr>
      <w:tr w:rsidR="00FF5233" w14:paraId="78FB61D8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A4851E" w14:textId="77777777" w:rsidR="00FF5233" w:rsidRDefault="00CF7C0E">
            <w:r>
              <w:rPr>
                <w:b/>
                <w:bCs/>
                <w:sz w:val="19"/>
                <w:szCs w:val="19"/>
              </w:rPr>
              <w:t>Kali Tool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9388FF" w14:textId="77777777" w:rsidR="00FF5233" w:rsidRDefault="00CF7C0E">
            <w:pPr>
              <w:spacing w:after="60"/>
            </w:pPr>
            <w:r>
              <w:rPr>
                <w:sz w:val="19"/>
                <w:szCs w:val="19"/>
              </w:rPr>
              <w:t>OWASP ZAP</w:t>
            </w:r>
          </w:p>
        </w:tc>
      </w:tr>
      <w:tr w:rsidR="00FF5233" w14:paraId="49BD48BF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E5990C" w14:textId="77777777" w:rsidR="00FF5233" w:rsidRDefault="00CF7C0E">
            <w:r>
              <w:rPr>
                <w:b/>
                <w:bCs/>
                <w:sz w:val="19"/>
                <w:szCs w:val="19"/>
              </w:rPr>
              <w:t>Category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2D4BAF" w14:textId="77777777" w:rsidR="00FF5233" w:rsidRDefault="00CF7C0E">
            <w:pPr>
              <w:spacing w:after="60"/>
            </w:pPr>
            <w:r>
              <w:rPr>
                <w:sz w:val="19"/>
                <w:szCs w:val="19"/>
              </w:rPr>
              <w:t>Web Application Analysis</w:t>
            </w:r>
          </w:p>
        </w:tc>
      </w:tr>
      <w:tr w:rsidR="00FF5233" w:rsidRPr="003F0E9E" w14:paraId="6B2C3D83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9CAEDC" w14:textId="77777777" w:rsidR="00FF5233" w:rsidRDefault="00CF7C0E">
            <w:r>
              <w:rPr>
                <w:b/>
                <w:bCs/>
                <w:sz w:val="19"/>
                <w:szCs w:val="19"/>
              </w:rPr>
              <w:t>Test Goal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ED2834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sz w:val="19"/>
                <w:szCs w:val="19"/>
                <w:lang w:val="en-US"/>
              </w:rPr>
              <w:t>Prove that roles and permissions are enforced as specified and that no horizontal or vertical privilege escalation is possible.</w:t>
            </w:r>
          </w:p>
        </w:tc>
      </w:tr>
      <w:tr w:rsidR="00FF5233" w14:paraId="642CAA6E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40B6B7" w14:textId="77777777" w:rsidR="00FF5233" w:rsidRDefault="00CF7C0E">
            <w:r>
              <w:rPr>
                <w:b/>
                <w:bCs/>
                <w:sz w:val="19"/>
                <w:szCs w:val="19"/>
              </w:rPr>
              <w:t>Prerequisites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AE4228" w14:textId="77777777" w:rsidR="00FF5233" w:rsidRDefault="00CF7C0E">
            <w:pPr>
              <w:spacing w:after="60"/>
            </w:pPr>
            <w:r w:rsidRPr="00991471">
              <w:rPr>
                <w:sz w:val="19"/>
                <w:szCs w:val="19"/>
                <w:lang w:val="en-US"/>
              </w:rPr>
              <w:t xml:space="preserve">The role / permission matrix (target state), one test account per role, and the target application reachable through the ZAP proxy. </w:t>
            </w:r>
            <w:r>
              <w:rPr>
                <w:sz w:val="19"/>
                <w:szCs w:val="19"/>
              </w:rPr>
              <w:t>OWASP ZAP is pre-installed in Kali (package: zaproxy).</w:t>
            </w:r>
          </w:p>
        </w:tc>
      </w:tr>
      <w:tr w:rsidR="00FF5233" w:rsidRPr="003F0E9E" w14:paraId="63161CE2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933D1E" w14:textId="77777777" w:rsidR="00FF5233" w:rsidRDefault="00CF7C0E">
            <w:r>
              <w:rPr>
                <w:b/>
                <w:bCs/>
                <w:sz w:val="19"/>
                <w:szCs w:val="19"/>
              </w:rPr>
              <w:t>Command(s)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9C64BD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# 1) Start ZAP in the background (daemon); API key disabled for local test use</w:t>
            </w:r>
          </w:p>
          <w:p w14:paraId="49D19361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lastRenderedPageBreak/>
              <w:t>zaproxy -daemon -host 127.0.0.1 -port 8090 -config api.disablekey=true</w:t>
            </w:r>
          </w:p>
          <w:p w14:paraId="080FDF96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 xml:space="preserve"> </w:t>
            </w:r>
          </w:p>
          <w:p w14:paraId="64012DD2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# 2) Route the browser through the ZAP proxy (127.0.0.1:8090) and click through</w:t>
            </w:r>
          </w:p>
          <w:p w14:paraId="1C47B133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#    the application FOR EACH ROLE so that ZAP records all endpoints.</w:t>
            </w:r>
          </w:p>
          <w:p w14:paraId="0565B830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 xml:space="preserve"> </w:t>
            </w:r>
          </w:p>
          <w:p w14:paraId="2A57C7EE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# 3) Start an active scan for each recorded context via the official ZAP API</w:t>
            </w:r>
          </w:p>
          <w:p w14:paraId="049DBBAC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curl "http://127.0.0.1:8090/JSON/ascan/action/scan/?url=&lt;target_url&gt;"</w:t>
            </w:r>
          </w:p>
          <w:p w14:paraId="32357087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 xml:space="preserve"> </w:t>
            </w:r>
          </w:p>
          <w:p w14:paraId="472AC9FA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# 4) Export the HTML report via the API</w:t>
            </w:r>
          </w:p>
          <w:p w14:paraId="4F935AFB" w14:textId="77777777" w:rsidR="00FF5233" w:rsidRPr="00991471" w:rsidRDefault="00CF7C0E">
            <w:pPr>
              <w:shd w:val="clear" w:color="auto" w:fill="F2F2F2"/>
              <w:spacing w:after="20"/>
              <w:rPr>
                <w:lang w:val="pt-BR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pt-BR"/>
              </w:rPr>
              <w:t>curl "http://127.0.0.1:8090/OTHER/core/other/htmlreport/" -o cm004_&lt;role&gt;_report.html</w:t>
            </w:r>
          </w:p>
        </w:tc>
      </w:tr>
      <w:tr w:rsidR="00FF5233" w:rsidRPr="003F0E9E" w14:paraId="71E4ECF7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5EF1CD" w14:textId="77777777" w:rsidR="00FF5233" w:rsidRPr="00991471" w:rsidRDefault="00CF7C0E">
            <w:pPr>
              <w:rPr>
                <w:lang w:val="en-US"/>
              </w:rPr>
            </w:pPr>
            <w:r w:rsidRPr="00991471">
              <w:rPr>
                <w:b/>
                <w:bCs/>
                <w:sz w:val="19"/>
                <w:szCs w:val="19"/>
                <w:lang w:val="en-US"/>
              </w:rPr>
              <w:lastRenderedPageBreak/>
              <w:t>How to Read the Result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6F2E4B" w14:textId="77777777" w:rsidR="00FF5233" w:rsidRDefault="00CF7C0E">
            <w:pPr>
              <w:pStyle w:val="Listenabsatz"/>
              <w:numPr>
                <w:ilvl w:val="0"/>
                <w:numId w:val="1"/>
              </w:numPr>
              <w:spacing w:after="60"/>
            </w:pPr>
            <w:r w:rsidRPr="00991471">
              <w:rPr>
                <w:lang w:val="en-US"/>
              </w:rPr>
              <w:t xml:space="preserve">The core of this test is MANUAL: take the session/request of a low-privilege role and insert object IDs / endpoints that belong to a higher-privilege role (IDOR / privilege-escalation test). </w:t>
            </w:r>
            <w:r>
              <w:t>The active scan alone will not find this reliably.</w:t>
            </w:r>
          </w:p>
          <w:p w14:paraId="174FF7DF" w14:textId="77777777" w:rsidR="00FF5233" w:rsidRPr="00991471" w:rsidRDefault="00CF7C0E">
            <w:pPr>
              <w:pStyle w:val="Listenabsatz"/>
              <w:numPr>
                <w:ilvl w:val="0"/>
                <w:numId w:val="1"/>
              </w:numPr>
              <w:spacing w:after="60"/>
              <w:rPr>
                <w:lang w:val="en-US"/>
              </w:rPr>
            </w:pPr>
            <w:r w:rsidRPr="00991471">
              <w:rPr>
                <w:lang w:val="en-US"/>
              </w:rPr>
              <w:t xml:space="preserve">Any successful action outside a role's intended permissions is a </w:t>
            </w:r>
            <w:commentRangeStart w:id="8"/>
            <w:commentRangeStart w:id="9"/>
            <w:r w:rsidRPr="00991471">
              <w:rPr>
                <w:lang w:val="en-US"/>
              </w:rPr>
              <w:t>finding</w:t>
            </w:r>
            <w:commentRangeEnd w:id="8"/>
            <w:r w:rsidR="00E83209" w:rsidRPr="00991471">
              <w:rPr>
                <w:rStyle w:val="Kommentarzeichen"/>
                <w:sz w:val="21"/>
                <w:szCs w:val="21"/>
                <w:lang w:val="en-US"/>
              </w:rPr>
              <w:commentReference w:id="8"/>
            </w:r>
            <w:commentRangeEnd w:id="9"/>
            <w:r w:rsidR="00E83209" w:rsidRPr="00991471">
              <w:rPr>
                <w:rStyle w:val="Kommentarzeichen"/>
                <w:sz w:val="21"/>
                <w:szCs w:val="21"/>
                <w:lang w:val="en-US"/>
              </w:rPr>
              <w:commentReference w:id="9"/>
            </w:r>
            <w:r w:rsidRPr="00991471">
              <w:rPr>
                <w:lang w:val="en-US"/>
              </w:rPr>
              <w:t>.</w:t>
            </w:r>
          </w:p>
        </w:tc>
      </w:tr>
      <w:tr w:rsidR="00FF5233" w:rsidRPr="003F0E9E" w14:paraId="511D5794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63C074" w14:textId="77777777" w:rsidR="00FF5233" w:rsidRDefault="00CF7C0E">
            <w:r>
              <w:rPr>
                <w:b/>
                <w:bCs/>
                <w:sz w:val="19"/>
                <w:szCs w:val="19"/>
              </w:rPr>
              <w:t>Evidence to Store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DB24BD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sz w:val="19"/>
                <w:szCs w:val="19"/>
                <w:lang w:val="en-US"/>
              </w:rPr>
              <w:t>ZAP report (HTML) per role + a test log with the target-vs-actual permission comparison.</w:t>
            </w:r>
          </w:p>
        </w:tc>
      </w:tr>
      <w:tr w:rsidR="00FF5233" w:rsidRPr="003F0E9E" w14:paraId="55BA6697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B59869" w14:textId="77777777" w:rsidR="00FF5233" w:rsidRDefault="00CF7C0E">
            <w:r>
              <w:rPr>
                <w:b/>
                <w:bCs/>
                <w:sz w:val="19"/>
                <w:szCs w:val="19"/>
              </w:rPr>
              <w:t>Acceptance Criteria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A4F791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b/>
                <w:bCs/>
                <w:sz w:val="19"/>
                <w:szCs w:val="19"/>
                <w:lang w:val="en-US"/>
              </w:rPr>
              <w:t>PASS if roles are correctly enforced and no privilege escalation is possible; otherwise FAIL.</w:t>
            </w:r>
          </w:p>
        </w:tc>
      </w:tr>
    </w:tbl>
    <w:p w14:paraId="6AFEA4CA" w14:textId="77777777" w:rsidR="00FF5233" w:rsidRPr="00991471" w:rsidRDefault="00FF5233">
      <w:pPr>
        <w:spacing w:after="200"/>
        <w:rPr>
          <w:lang w:val="en-US"/>
        </w:rPr>
      </w:pPr>
    </w:p>
    <w:p w14:paraId="4604D5D7" w14:textId="77777777" w:rsidR="00FF5233" w:rsidRPr="00991471" w:rsidRDefault="00CF7C0E">
      <w:pPr>
        <w:pStyle w:val="berschrift2"/>
        <w:rPr>
          <w:color w:val="FAA306"/>
        </w:rPr>
      </w:pPr>
      <w:r w:rsidRPr="00991471">
        <w:rPr>
          <w:color w:val="FAA306"/>
        </w:rPr>
        <w:t>CM-005 — TLS Configuration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7600"/>
      </w:tblGrid>
      <w:tr w:rsidR="00FF5233" w14:paraId="26436B49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8C67B5" w14:textId="77777777" w:rsidR="00FF5233" w:rsidRDefault="00CF7C0E">
            <w:r>
              <w:rPr>
                <w:b/>
                <w:bCs/>
                <w:sz w:val="19"/>
                <w:szCs w:val="19"/>
              </w:rPr>
              <w:t>Countermeasure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7352FD" w14:textId="77777777" w:rsidR="00FF5233" w:rsidRDefault="00CF7C0E">
            <w:pPr>
              <w:spacing w:after="60"/>
            </w:pPr>
            <w:r>
              <w:rPr>
                <w:b/>
                <w:bCs/>
                <w:sz w:val="19"/>
                <w:szCs w:val="19"/>
              </w:rPr>
              <w:t>CM-005 — TLS Configuration</w:t>
            </w:r>
          </w:p>
        </w:tc>
      </w:tr>
      <w:tr w:rsidR="00FF5233" w14:paraId="445CE314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778BEA" w14:textId="77777777" w:rsidR="00FF5233" w:rsidRDefault="00CF7C0E">
            <w:r>
              <w:rPr>
                <w:b/>
                <w:bCs/>
                <w:sz w:val="19"/>
                <w:szCs w:val="19"/>
              </w:rPr>
              <w:t>Reference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3F52EC" w14:textId="77777777" w:rsidR="00FF5233" w:rsidRDefault="00CF7C0E">
            <w:pPr>
              <w:spacing w:after="60"/>
            </w:pPr>
            <w:r>
              <w:rPr>
                <w:sz w:val="19"/>
                <w:szCs w:val="19"/>
              </w:rPr>
              <w:t>STM: STM-11   |   STG: STG1-3   |   SVV: SVV-4b</w:t>
            </w:r>
          </w:p>
        </w:tc>
      </w:tr>
      <w:tr w:rsidR="00FF5233" w14:paraId="470E98F2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804AB6" w14:textId="77777777" w:rsidR="00FF5233" w:rsidRDefault="00CF7C0E">
            <w:r>
              <w:rPr>
                <w:b/>
                <w:bCs/>
                <w:sz w:val="19"/>
                <w:szCs w:val="19"/>
              </w:rPr>
              <w:t>Kali Tool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BEF6CA" w14:textId="77777777" w:rsidR="00FF5233" w:rsidRDefault="00CF7C0E">
            <w:pPr>
              <w:spacing w:after="60"/>
            </w:pPr>
            <w:r>
              <w:rPr>
                <w:sz w:val="19"/>
                <w:szCs w:val="19"/>
              </w:rPr>
              <w:t>SSLscan</w:t>
            </w:r>
          </w:p>
        </w:tc>
      </w:tr>
      <w:tr w:rsidR="00FF5233" w14:paraId="319120BD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0E5588" w14:textId="77777777" w:rsidR="00FF5233" w:rsidRDefault="00CF7C0E">
            <w:r>
              <w:rPr>
                <w:b/>
                <w:bCs/>
                <w:sz w:val="19"/>
                <w:szCs w:val="19"/>
              </w:rPr>
              <w:t>Category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F3FF2C" w14:textId="77777777" w:rsidR="00FF5233" w:rsidRDefault="00CF7C0E">
            <w:pPr>
              <w:spacing w:after="60"/>
            </w:pPr>
            <w:r>
              <w:rPr>
                <w:sz w:val="19"/>
                <w:szCs w:val="19"/>
              </w:rPr>
              <w:t>Information Gathering / SSL-TLS Analysis</w:t>
            </w:r>
          </w:p>
        </w:tc>
      </w:tr>
      <w:tr w:rsidR="00FF5233" w:rsidRPr="003F0E9E" w14:paraId="40964BF6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A1BFC3" w14:textId="77777777" w:rsidR="00FF5233" w:rsidRDefault="00CF7C0E">
            <w:r>
              <w:rPr>
                <w:b/>
                <w:bCs/>
                <w:sz w:val="19"/>
                <w:szCs w:val="19"/>
              </w:rPr>
              <w:t>Test Goal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467229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sz w:val="19"/>
                <w:szCs w:val="19"/>
                <w:lang w:val="en-US"/>
              </w:rPr>
              <w:t>Check that only secure protocol versions and cipher suites are active on all TLS endpoints.</w:t>
            </w:r>
          </w:p>
        </w:tc>
      </w:tr>
      <w:tr w:rsidR="00FF5233" w:rsidRPr="003F0E9E" w14:paraId="4EDE51B5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ECF7A1" w14:textId="77777777" w:rsidR="00FF5233" w:rsidRDefault="00CF7C0E">
            <w:r>
              <w:rPr>
                <w:b/>
                <w:bCs/>
                <w:sz w:val="19"/>
                <w:szCs w:val="19"/>
              </w:rPr>
              <w:t>Prerequisites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E4D578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sz w:val="19"/>
                <w:szCs w:val="19"/>
                <w:lang w:val="en-US"/>
              </w:rPr>
              <w:t>A list of all TLS endpoints (Host:Port).</w:t>
            </w:r>
          </w:p>
        </w:tc>
      </w:tr>
      <w:tr w:rsidR="00FF5233" w:rsidRPr="003F0E9E" w14:paraId="2B507778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F162FF" w14:textId="77777777" w:rsidR="00FF5233" w:rsidRDefault="00CF7C0E">
            <w:r>
              <w:rPr>
                <w:b/>
                <w:bCs/>
                <w:sz w:val="19"/>
                <w:szCs w:val="19"/>
              </w:rPr>
              <w:t>Command(s)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6FAD19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sslscan &lt;Target-IP&gt;:&lt;Port&gt; --show-certificate &gt; cm005_&lt;target&gt;.txt</w:t>
            </w:r>
          </w:p>
        </w:tc>
      </w:tr>
      <w:tr w:rsidR="00FF5233" w:rsidRPr="003F0E9E" w14:paraId="18D585AE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03F2D6" w14:textId="77777777" w:rsidR="00FF5233" w:rsidRPr="00991471" w:rsidRDefault="00CF7C0E">
            <w:pPr>
              <w:rPr>
                <w:lang w:val="en-US"/>
              </w:rPr>
            </w:pPr>
            <w:r w:rsidRPr="00991471">
              <w:rPr>
                <w:b/>
                <w:bCs/>
                <w:sz w:val="19"/>
                <w:szCs w:val="19"/>
                <w:lang w:val="en-US"/>
              </w:rPr>
              <w:t>How to Read the Result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87D715" w14:textId="77777777" w:rsidR="00FF5233" w:rsidRPr="00991471" w:rsidRDefault="00CF7C0E">
            <w:pPr>
              <w:pStyle w:val="Listenabsatz"/>
              <w:numPr>
                <w:ilvl w:val="0"/>
                <w:numId w:val="1"/>
              </w:numPr>
              <w:spacing w:after="60"/>
              <w:rPr>
                <w:lang w:val="en-US"/>
              </w:rPr>
            </w:pPr>
            <w:r w:rsidRPr="00991471">
              <w:rPr>
                <w:lang w:val="en-US"/>
              </w:rPr>
              <w:t>Check the output for active SSLv2 / SSLv3 / TLS1.0 / TLS1.1 (insecure) and for weak ciphers (for example RC4, EXPORT, NULL).</w:t>
            </w:r>
          </w:p>
          <w:p w14:paraId="71530436" w14:textId="77777777" w:rsidR="00FF5233" w:rsidRPr="00991471" w:rsidRDefault="00CF7C0E">
            <w:pPr>
              <w:pStyle w:val="Listenabsatz"/>
              <w:numPr>
                <w:ilvl w:val="0"/>
                <w:numId w:val="1"/>
              </w:numPr>
              <w:spacing w:after="60"/>
              <w:rPr>
                <w:lang w:val="en-US"/>
              </w:rPr>
            </w:pPr>
            <w:r w:rsidRPr="00991471">
              <w:rPr>
                <w:lang w:val="en-US"/>
              </w:rPr>
              <w:t>Also check the certificate chain (validity, key length, signature algorithm).</w:t>
            </w:r>
          </w:p>
        </w:tc>
      </w:tr>
      <w:tr w:rsidR="00FF5233" w:rsidRPr="003F0E9E" w14:paraId="1D7FBFF8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7613A4" w14:textId="77777777" w:rsidR="00FF5233" w:rsidRDefault="00CF7C0E">
            <w:r>
              <w:rPr>
                <w:b/>
                <w:bCs/>
                <w:sz w:val="19"/>
                <w:szCs w:val="19"/>
              </w:rPr>
              <w:t>Evidence to Store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DC5399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sz w:val="19"/>
                <w:szCs w:val="19"/>
                <w:lang w:val="en-US"/>
              </w:rPr>
              <w:t>cm005_&lt;target&gt;.txt as the evidence file.</w:t>
            </w:r>
          </w:p>
        </w:tc>
      </w:tr>
      <w:tr w:rsidR="00FF5233" w:rsidRPr="003F0E9E" w14:paraId="722305FE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F44717" w14:textId="77777777" w:rsidR="00FF5233" w:rsidRDefault="00CF7C0E">
            <w:r>
              <w:rPr>
                <w:b/>
                <w:bCs/>
                <w:sz w:val="19"/>
                <w:szCs w:val="19"/>
              </w:rPr>
              <w:t>Acceptance Criteria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580775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b/>
                <w:bCs/>
                <w:sz w:val="19"/>
                <w:szCs w:val="19"/>
                <w:lang w:val="en-US"/>
              </w:rPr>
              <w:t>PASS if only secure protocols / configuration are found; FAIL if a weak configuration or a cleartext fallback exists.</w:t>
            </w:r>
          </w:p>
        </w:tc>
      </w:tr>
    </w:tbl>
    <w:p w14:paraId="44A9D018" w14:textId="77777777" w:rsidR="00FF5233" w:rsidRPr="00991471" w:rsidRDefault="00FF5233">
      <w:pPr>
        <w:spacing w:after="200"/>
        <w:rPr>
          <w:lang w:val="en-US"/>
        </w:rPr>
      </w:pPr>
    </w:p>
    <w:p w14:paraId="41A0F512" w14:textId="77777777" w:rsidR="00FF5233" w:rsidRPr="00991471" w:rsidRDefault="00CF7C0E">
      <w:pPr>
        <w:pStyle w:val="berschrift2"/>
        <w:rPr>
          <w:color w:val="FAA306"/>
        </w:rPr>
      </w:pPr>
      <w:r w:rsidRPr="00991471">
        <w:rPr>
          <w:color w:val="FAA306"/>
        </w:rPr>
        <w:t>CM-006 — Hardening Validation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7600"/>
      </w:tblGrid>
      <w:tr w:rsidR="00FF5233" w14:paraId="66869BE5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E690E6" w14:textId="77777777" w:rsidR="00FF5233" w:rsidRDefault="00CF7C0E">
            <w:r>
              <w:rPr>
                <w:b/>
                <w:bCs/>
                <w:sz w:val="19"/>
                <w:szCs w:val="19"/>
              </w:rPr>
              <w:t>Countermeasure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51ADD4" w14:textId="77777777" w:rsidR="00FF5233" w:rsidRDefault="00CF7C0E">
            <w:pPr>
              <w:spacing w:after="60"/>
            </w:pPr>
            <w:r>
              <w:rPr>
                <w:b/>
                <w:bCs/>
                <w:sz w:val="19"/>
                <w:szCs w:val="19"/>
              </w:rPr>
              <w:t>CM-006 — Hardening Validation</w:t>
            </w:r>
          </w:p>
        </w:tc>
      </w:tr>
      <w:tr w:rsidR="00FF5233" w14:paraId="24545C69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178006" w14:textId="77777777" w:rsidR="00FF5233" w:rsidRDefault="00CF7C0E">
            <w:r>
              <w:rPr>
                <w:b/>
                <w:bCs/>
                <w:sz w:val="19"/>
                <w:szCs w:val="19"/>
              </w:rPr>
              <w:t>Reference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974C3C" w14:textId="77777777" w:rsidR="00FF5233" w:rsidRDefault="00CF7C0E">
            <w:pPr>
              <w:spacing w:after="60"/>
            </w:pPr>
            <w:r>
              <w:rPr>
                <w:sz w:val="19"/>
                <w:szCs w:val="19"/>
              </w:rPr>
              <w:t>STM: STM-4   |   STG: STG1-3   |   SVV: SVV-4a</w:t>
            </w:r>
          </w:p>
        </w:tc>
      </w:tr>
      <w:tr w:rsidR="00FF5233" w14:paraId="7CD3F31C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69EDFA" w14:textId="77777777" w:rsidR="00FF5233" w:rsidRDefault="00CF7C0E">
            <w:r>
              <w:rPr>
                <w:b/>
                <w:bCs/>
                <w:sz w:val="19"/>
                <w:szCs w:val="19"/>
              </w:rPr>
              <w:t>Kali Tool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DB8041" w14:textId="77777777" w:rsidR="00FF5233" w:rsidRDefault="00CF7C0E">
            <w:pPr>
              <w:spacing w:after="60"/>
            </w:pPr>
            <w:r>
              <w:rPr>
                <w:sz w:val="19"/>
                <w:szCs w:val="19"/>
              </w:rPr>
              <w:t>Lynis</w:t>
            </w:r>
          </w:p>
        </w:tc>
      </w:tr>
      <w:tr w:rsidR="00FF5233" w14:paraId="7DAF3E64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226D89" w14:textId="77777777" w:rsidR="00FF5233" w:rsidRDefault="00CF7C0E">
            <w:r>
              <w:rPr>
                <w:b/>
                <w:bCs/>
                <w:sz w:val="19"/>
                <w:szCs w:val="19"/>
              </w:rPr>
              <w:lastRenderedPageBreak/>
              <w:t>Category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D0FE0E" w14:textId="77777777" w:rsidR="00FF5233" w:rsidRDefault="00CF7C0E">
            <w:pPr>
              <w:spacing w:after="60"/>
            </w:pPr>
            <w:r>
              <w:rPr>
                <w:sz w:val="19"/>
                <w:szCs w:val="19"/>
              </w:rPr>
              <w:t>Vulnerability Analysis / System Audit</w:t>
            </w:r>
          </w:p>
        </w:tc>
      </w:tr>
      <w:tr w:rsidR="00FF5233" w:rsidRPr="003F0E9E" w14:paraId="272F3EE7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F98454" w14:textId="77777777" w:rsidR="00FF5233" w:rsidRDefault="00CF7C0E">
            <w:r>
              <w:rPr>
                <w:b/>
                <w:bCs/>
                <w:sz w:val="19"/>
                <w:szCs w:val="19"/>
              </w:rPr>
              <w:t>Test Goal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566A0C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sz w:val="19"/>
                <w:szCs w:val="19"/>
                <w:lang w:val="en-US"/>
              </w:rPr>
              <w:t>Check that the system is configured according to the defined hardening baseline (IEC 62443-4-2 / CIS reference).</w:t>
            </w:r>
          </w:p>
        </w:tc>
      </w:tr>
      <w:tr w:rsidR="00FF5233" w:rsidRPr="003F0E9E" w14:paraId="3B699DD1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8CF729" w14:textId="77777777" w:rsidR="00FF5233" w:rsidRDefault="00CF7C0E">
            <w:r>
              <w:rPr>
                <w:b/>
                <w:bCs/>
                <w:sz w:val="19"/>
                <w:szCs w:val="19"/>
              </w:rPr>
              <w:t>Prerequisites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F2D887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sz w:val="19"/>
                <w:szCs w:val="19"/>
                <w:lang w:val="en-US"/>
              </w:rPr>
              <w:t>Root / admin access to the target system (local or over SSH) and the project's hardening-baseline checklist.</w:t>
            </w:r>
          </w:p>
        </w:tc>
      </w:tr>
      <w:tr w:rsidR="00FF5233" w14:paraId="33B9B2CD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D82E9F" w14:textId="77777777" w:rsidR="00FF5233" w:rsidRDefault="00CF7C0E">
            <w:r>
              <w:rPr>
                <w:b/>
                <w:bCs/>
                <w:sz w:val="19"/>
                <w:szCs w:val="19"/>
              </w:rPr>
              <w:t>Command(s)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815F7B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# Run locally on the target system (Kali is the base; Lynis runs on any Linux target)</w:t>
            </w:r>
          </w:p>
          <w:p w14:paraId="0338C3BC" w14:textId="77777777" w:rsidR="00FF5233" w:rsidRDefault="00CF7C0E">
            <w:pPr>
              <w:shd w:val="clear" w:color="auto" w:fill="F2F2F2"/>
              <w:spacing w:after="20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sudo lynis audit system --no-colors --logfile cm006_&lt;target&gt;.log --report-file cm006_&lt;target&gt;_report.dat</w:t>
            </w:r>
          </w:p>
        </w:tc>
      </w:tr>
      <w:tr w:rsidR="00FF5233" w:rsidRPr="003F0E9E" w14:paraId="3E63762B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0D4275" w14:textId="77777777" w:rsidR="00FF5233" w:rsidRPr="00991471" w:rsidRDefault="00CF7C0E">
            <w:pPr>
              <w:rPr>
                <w:lang w:val="en-US"/>
              </w:rPr>
            </w:pPr>
            <w:r w:rsidRPr="00991471">
              <w:rPr>
                <w:b/>
                <w:bCs/>
                <w:sz w:val="19"/>
                <w:szCs w:val="19"/>
                <w:lang w:val="en-US"/>
              </w:rPr>
              <w:t>How to Read the Result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BB6721" w14:textId="77777777" w:rsidR="00FF5233" w:rsidRPr="00991471" w:rsidRDefault="00CF7C0E">
            <w:pPr>
              <w:pStyle w:val="Listenabsatz"/>
              <w:numPr>
                <w:ilvl w:val="0"/>
                <w:numId w:val="1"/>
              </w:numPr>
              <w:spacing w:after="60"/>
              <w:rPr>
                <w:lang w:val="en-US"/>
              </w:rPr>
            </w:pPr>
            <w:r w:rsidRPr="00991471">
              <w:rPr>
                <w:lang w:val="en-US"/>
              </w:rPr>
              <w:t>Compare the Lynis hardening index and all 'Warnings' and 'Suggestions' against the project baseline.</w:t>
            </w:r>
          </w:p>
          <w:p w14:paraId="31705B18" w14:textId="77777777" w:rsidR="00FF5233" w:rsidRPr="00991471" w:rsidRDefault="00CF7C0E">
            <w:pPr>
              <w:pStyle w:val="Listenabsatz"/>
              <w:numPr>
                <w:ilvl w:val="0"/>
                <w:numId w:val="1"/>
              </w:numPr>
              <w:spacing w:after="60"/>
              <w:rPr>
                <w:lang w:val="en-US"/>
              </w:rPr>
            </w:pPr>
            <w:r w:rsidRPr="00991471">
              <w:rPr>
                <w:lang w:val="en-US"/>
              </w:rPr>
              <w:t>Document each deviation individually (for example unnecessary services running, missing kernel hardening, open auto-start entries).</w:t>
            </w:r>
          </w:p>
        </w:tc>
      </w:tr>
      <w:tr w:rsidR="00FF5233" w:rsidRPr="003F0E9E" w14:paraId="52E3DC92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B93048" w14:textId="77777777" w:rsidR="00FF5233" w:rsidRDefault="00CF7C0E">
            <w:r>
              <w:rPr>
                <w:b/>
                <w:bCs/>
                <w:sz w:val="19"/>
                <w:szCs w:val="19"/>
              </w:rPr>
              <w:t>Evidence to Store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7DF9C5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sz w:val="19"/>
                <w:szCs w:val="19"/>
                <w:lang w:val="en-US"/>
              </w:rPr>
              <w:t>cm006_&lt;target&gt;.log + cm006_&lt;target&gt;_report.dat + the completed baseline checklist.</w:t>
            </w:r>
          </w:p>
        </w:tc>
      </w:tr>
      <w:tr w:rsidR="00FF5233" w:rsidRPr="003F0E9E" w14:paraId="4BC7C7BC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91BD5C" w14:textId="77777777" w:rsidR="00FF5233" w:rsidRDefault="00CF7C0E">
            <w:r>
              <w:rPr>
                <w:b/>
                <w:bCs/>
                <w:sz w:val="19"/>
                <w:szCs w:val="19"/>
              </w:rPr>
              <w:t>Acceptance Criteria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1A309E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b/>
                <w:bCs/>
                <w:sz w:val="19"/>
                <w:szCs w:val="19"/>
                <w:lang w:val="en-US"/>
              </w:rPr>
              <w:t>PASS if secure defaults are applied; FAIL if the configuration is insecure.</w:t>
            </w:r>
          </w:p>
        </w:tc>
      </w:tr>
    </w:tbl>
    <w:p w14:paraId="4A4642D3" w14:textId="77777777" w:rsidR="00FF5233" w:rsidRPr="00991471" w:rsidRDefault="00FF5233">
      <w:pPr>
        <w:spacing w:after="200"/>
        <w:rPr>
          <w:lang w:val="en-US"/>
        </w:rPr>
      </w:pPr>
    </w:p>
    <w:p w14:paraId="047E7618" w14:textId="77777777" w:rsidR="00FF5233" w:rsidRPr="00991471" w:rsidRDefault="00CF7C0E">
      <w:pPr>
        <w:pStyle w:val="berschrift2"/>
        <w:rPr>
          <w:color w:val="FAA306"/>
        </w:rPr>
      </w:pPr>
      <w:r w:rsidRPr="00991471">
        <w:rPr>
          <w:color w:val="FAA306"/>
        </w:rPr>
        <w:t>CM-007 — Debug / Service Interface Exposure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7600"/>
      </w:tblGrid>
      <w:tr w:rsidR="00FF5233" w14:paraId="1A40F1CD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85173E" w14:textId="77777777" w:rsidR="00FF5233" w:rsidRDefault="00CF7C0E">
            <w:r>
              <w:rPr>
                <w:b/>
                <w:bCs/>
                <w:sz w:val="19"/>
                <w:szCs w:val="19"/>
              </w:rPr>
              <w:t>Countermeasure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D9528E" w14:textId="77777777" w:rsidR="00FF5233" w:rsidRDefault="00CF7C0E">
            <w:pPr>
              <w:spacing w:after="60"/>
            </w:pPr>
            <w:r>
              <w:rPr>
                <w:b/>
                <w:bCs/>
                <w:sz w:val="19"/>
                <w:szCs w:val="19"/>
              </w:rPr>
              <w:t>CM-007 — Debug / Service Interface Exposure</w:t>
            </w:r>
          </w:p>
        </w:tc>
      </w:tr>
      <w:tr w:rsidR="00FF5233" w14:paraId="0EFD9A67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88F248" w14:textId="77777777" w:rsidR="00FF5233" w:rsidRDefault="00CF7C0E">
            <w:r>
              <w:rPr>
                <w:b/>
                <w:bCs/>
                <w:sz w:val="19"/>
                <w:szCs w:val="19"/>
              </w:rPr>
              <w:t>Reference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C37F75" w14:textId="77777777" w:rsidR="00FF5233" w:rsidRDefault="00CF7C0E">
            <w:pPr>
              <w:spacing w:after="60"/>
            </w:pPr>
            <w:r>
              <w:rPr>
                <w:sz w:val="19"/>
                <w:szCs w:val="19"/>
              </w:rPr>
              <w:t>STM: STM-2   |   STG: STG1-3   |   SVV: SVV-4b</w:t>
            </w:r>
          </w:p>
        </w:tc>
      </w:tr>
      <w:tr w:rsidR="00FF5233" w14:paraId="57999F4C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190E4D" w14:textId="77777777" w:rsidR="00FF5233" w:rsidRDefault="00CF7C0E">
            <w:r>
              <w:rPr>
                <w:b/>
                <w:bCs/>
                <w:sz w:val="19"/>
                <w:szCs w:val="19"/>
              </w:rPr>
              <w:t>Kali Tool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46723F" w14:textId="77777777" w:rsidR="00FF5233" w:rsidRDefault="00CF7C0E">
            <w:pPr>
              <w:spacing w:after="60"/>
            </w:pPr>
            <w:r>
              <w:rPr>
                <w:sz w:val="19"/>
                <w:szCs w:val="19"/>
              </w:rPr>
              <w:t>Nikto</w:t>
            </w:r>
          </w:p>
        </w:tc>
      </w:tr>
      <w:tr w:rsidR="00FF5233" w14:paraId="1F6B793E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80FA3B" w14:textId="77777777" w:rsidR="00FF5233" w:rsidRDefault="00CF7C0E">
            <w:r>
              <w:rPr>
                <w:b/>
                <w:bCs/>
                <w:sz w:val="19"/>
                <w:szCs w:val="19"/>
              </w:rPr>
              <w:t>Category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0C782F" w14:textId="77777777" w:rsidR="00FF5233" w:rsidRDefault="00CF7C0E">
            <w:pPr>
              <w:spacing w:after="60"/>
            </w:pPr>
            <w:r>
              <w:rPr>
                <w:sz w:val="19"/>
                <w:szCs w:val="19"/>
              </w:rPr>
              <w:t>Web Application Analysis</w:t>
            </w:r>
          </w:p>
        </w:tc>
      </w:tr>
      <w:tr w:rsidR="00FF5233" w:rsidRPr="003F0E9E" w14:paraId="3820223C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171503" w14:textId="77777777" w:rsidR="00FF5233" w:rsidRDefault="00CF7C0E">
            <w:r>
              <w:rPr>
                <w:b/>
                <w:bCs/>
                <w:sz w:val="19"/>
                <w:szCs w:val="19"/>
              </w:rPr>
              <w:t>Test Goal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8E1DF6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sz w:val="19"/>
                <w:szCs w:val="19"/>
                <w:lang w:val="en-US"/>
              </w:rPr>
              <w:t>Make sure that no debug, maintenance, or management interfaces are reachable during operation.</w:t>
            </w:r>
          </w:p>
        </w:tc>
      </w:tr>
      <w:tr w:rsidR="00FF5233" w:rsidRPr="003F0E9E" w14:paraId="61699387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CE36A8" w14:textId="77777777" w:rsidR="00FF5233" w:rsidRDefault="00CF7C0E">
            <w:r>
              <w:rPr>
                <w:b/>
                <w:bCs/>
                <w:sz w:val="19"/>
                <w:szCs w:val="19"/>
              </w:rPr>
              <w:t>Prerequisites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13A338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sz w:val="19"/>
                <w:szCs w:val="19"/>
                <w:lang w:val="en-US"/>
              </w:rPr>
              <w:t xml:space="preserve">The list of allowed web / management interfaces. For embedded devices, also plan hardware access for a UART/JTAG check (outside this </w:t>
            </w:r>
            <w:commentRangeStart w:id="10"/>
            <w:r w:rsidRPr="00991471">
              <w:rPr>
                <w:sz w:val="19"/>
                <w:szCs w:val="19"/>
                <w:lang w:val="en-US"/>
              </w:rPr>
              <w:t>tool</w:t>
            </w:r>
            <w:commentRangeEnd w:id="10"/>
            <w:r w:rsidR="00CA2C76" w:rsidRPr="00991471">
              <w:rPr>
                <w:rStyle w:val="Kommentarzeichen"/>
                <w:sz w:val="19"/>
                <w:szCs w:val="19"/>
                <w:lang w:val="en-US"/>
              </w:rPr>
              <w:commentReference w:id="10"/>
            </w:r>
            <w:r w:rsidRPr="00991471">
              <w:rPr>
                <w:sz w:val="19"/>
                <w:szCs w:val="19"/>
                <w:lang w:val="en-US"/>
              </w:rPr>
              <w:t>).</w:t>
            </w:r>
          </w:p>
        </w:tc>
      </w:tr>
      <w:tr w:rsidR="00FF5233" w:rsidRPr="003F0E9E" w14:paraId="22411FA4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4D895F" w14:textId="77777777" w:rsidR="00FF5233" w:rsidRDefault="00CF7C0E">
            <w:r>
              <w:rPr>
                <w:b/>
                <w:bCs/>
                <w:sz w:val="19"/>
                <w:szCs w:val="19"/>
              </w:rPr>
              <w:t>Command(s)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9BC77E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nikto -h &lt;Target-IP or URL&gt; -output cm007_&lt;target&gt;.html -Format html</w:t>
            </w:r>
          </w:p>
        </w:tc>
      </w:tr>
      <w:tr w:rsidR="00FF5233" w:rsidRPr="003F0E9E" w14:paraId="44592D52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679B97" w14:textId="77777777" w:rsidR="00FF5233" w:rsidRPr="00991471" w:rsidRDefault="00CF7C0E">
            <w:pPr>
              <w:rPr>
                <w:lang w:val="en-US"/>
              </w:rPr>
            </w:pPr>
            <w:r w:rsidRPr="00991471">
              <w:rPr>
                <w:b/>
                <w:bCs/>
                <w:sz w:val="19"/>
                <w:szCs w:val="19"/>
                <w:lang w:val="en-US"/>
              </w:rPr>
              <w:t>How to Read the Result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C8AE7F" w14:textId="77777777" w:rsidR="00FF5233" w:rsidRPr="00991471" w:rsidRDefault="00CF7C0E">
            <w:pPr>
              <w:pStyle w:val="Listenabsatz"/>
              <w:numPr>
                <w:ilvl w:val="0"/>
                <w:numId w:val="1"/>
              </w:numPr>
              <w:spacing w:after="60"/>
              <w:rPr>
                <w:lang w:val="en-US"/>
              </w:rPr>
            </w:pPr>
            <w:r w:rsidRPr="00991471">
              <w:rPr>
                <w:lang w:val="en-US"/>
              </w:rPr>
              <w:t>Check the result list for debug endpoints, open admin / management panels, outdated server banners, and common default paths.</w:t>
            </w:r>
          </w:p>
          <w:p w14:paraId="59DB1248" w14:textId="77777777" w:rsidR="00FF5233" w:rsidRPr="00991471" w:rsidRDefault="00CF7C0E">
            <w:pPr>
              <w:pStyle w:val="Listenabsatz"/>
              <w:numPr>
                <w:ilvl w:val="0"/>
                <w:numId w:val="1"/>
              </w:numPr>
              <w:spacing w:after="60"/>
              <w:rPr>
                <w:lang w:val="en-US"/>
              </w:rPr>
            </w:pPr>
            <w:r w:rsidRPr="00991471">
              <w:rPr>
                <w:lang w:val="en-US"/>
              </w:rPr>
              <w:t>For non-web debug interfaces (for example a Telnet console), additionally use the Nmap service scan from CM-001.</w:t>
            </w:r>
          </w:p>
        </w:tc>
      </w:tr>
      <w:tr w:rsidR="00FF5233" w:rsidRPr="003F0E9E" w14:paraId="175887C2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2C8279" w14:textId="77777777" w:rsidR="00FF5233" w:rsidRDefault="00CF7C0E">
            <w:r>
              <w:rPr>
                <w:b/>
                <w:bCs/>
                <w:sz w:val="19"/>
                <w:szCs w:val="19"/>
              </w:rPr>
              <w:t>Evidence to Store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963413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sz w:val="19"/>
                <w:szCs w:val="19"/>
                <w:lang w:val="en-US"/>
              </w:rPr>
              <w:t>cm007_&lt;target&gt;.html as the evidence file.</w:t>
            </w:r>
          </w:p>
        </w:tc>
      </w:tr>
      <w:tr w:rsidR="00FF5233" w:rsidRPr="003F0E9E" w14:paraId="13A7F4C3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5CE290" w14:textId="77777777" w:rsidR="00FF5233" w:rsidRDefault="00CF7C0E">
            <w:r>
              <w:rPr>
                <w:b/>
                <w:bCs/>
                <w:sz w:val="19"/>
                <w:szCs w:val="19"/>
              </w:rPr>
              <w:t>Acceptance Criteria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6C73EC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b/>
                <w:bCs/>
                <w:sz w:val="19"/>
                <w:szCs w:val="19"/>
                <w:lang w:val="en-US"/>
              </w:rPr>
              <w:t>PASS if no debug / service interface is exposed; otherwise FAIL.</w:t>
            </w:r>
          </w:p>
        </w:tc>
      </w:tr>
    </w:tbl>
    <w:p w14:paraId="2D659004" w14:textId="77777777" w:rsidR="00FF5233" w:rsidRPr="00991471" w:rsidRDefault="00FF5233">
      <w:pPr>
        <w:spacing w:after="200"/>
        <w:rPr>
          <w:lang w:val="en-US"/>
        </w:rPr>
      </w:pPr>
    </w:p>
    <w:p w14:paraId="2C52C59E" w14:textId="77777777" w:rsidR="00FF5233" w:rsidRPr="00991471" w:rsidRDefault="00CF7C0E">
      <w:pPr>
        <w:pStyle w:val="berschrift2"/>
        <w:rPr>
          <w:color w:val="FAA306"/>
        </w:rPr>
      </w:pPr>
      <w:r w:rsidRPr="00991471">
        <w:rPr>
          <w:color w:val="FAA306"/>
        </w:rPr>
        <w:t>CM-008 — Patch Level / Known CVEs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7600"/>
      </w:tblGrid>
      <w:tr w:rsidR="00FF5233" w:rsidRPr="003F0E9E" w14:paraId="3D6C5A5A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7401E8" w14:textId="77777777" w:rsidR="00FF5233" w:rsidRDefault="00CF7C0E">
            <w:r>
              <w:rPr>
                <w:b/>
                <w:bCs/>
                <w:sz w:val="19"/>
                <w:szCs w:val="19"/>
              </w:rPr>
              <w:t>Countermeasure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7A145F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b/>
                <w:bCs/>
                <w:sz w:val="19"/>
                <w:szCs w:val="19"/>
                <w:lang w:val="en-US"/>
              </w:rPr>
              <w:t>CM-008 — Patch Level / Known CVEs</w:t>
            </w:r>
          </w:p>
        </w:tc>
      </w:tr>
      <w:tr w:rsidR="00FF5233" w14:paraId="600F4F5C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D3005F" w14:textId="77777777" w:rsidR="00FF5233" w:rsidRDefault="00CF7C0E">
            <w:r>
              <w:rPr>
                <w:b/>
                <w:bCs/>
                <w:sz w:val="19"/>
                <w:szCs w:val="19"/>
              </w:rPr>
              <w:t>Reference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C1EF8A" w14:textId="77777777" w:rsidR="00FF5233" w:rsidRDefault="00CF7C0E">
            <w:pPr>
              <w:spacing w:after="60"/>
            </w:pPr>
            <w:r>
              <w:rPr>
                <w:sz w:val="19"/>
                <w:szCs w:val="19"/>
              </w:rPr>
              <w:t>STM: STM-12   |   STG: STG2-3   |   SVV: SVV-4a/4b</w:t>
            </w:r>
          </w:p>
        </w:tc>
      </w:tr>
      <w:tr w:rsidR="00FF5233" w:rsidRPr="003F0E9E" w14:paraId="45A8444E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6453A3" w14:textId="77777777" w:rsidR="00FF5233" w:rsidRDefault="00CF7C0E">
            <w:r>
              <w:rPr>
                <w:b/>
                <w:bCs/>
                <w:sz w:val="19"/>
                <w:szCs w:val="19"/>
              </w:rPr>
              <w:t>Kali Tool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E97E8B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sz w:val="19"/>
                <w:szCs w:val="19"/>
                <w:lang w:val="en-US"/>
              </w:rPr>
              <w:t>OpenVAS (Greenbone Vulnerability Manager, GVM)</w:t>
            </w:r>
          </w:p>
        </w:tc>
      </w:tr>
      <w:tr w:rsidR="00FF5233" w14:paraId="7627DF4E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514BCF" w14:textId="77777777" w:rsidR="00FF5233" w:rsidRDefault="00CF7C0E">
            <w:r>
              <w:rPr>
                <w:b/>
                <w:bCs/>
                <w:sz w:val="19"/>
                <w:szCs w:val="19"/>
              </w:rPr>
              <w:t>Category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D63E7C" w14:textId="77777777" w:rsidR="00FF5233" w:rsidRDefault="00CF7C0E">
            <w:pPr>
              <w:spacing w:after="60"/>
            </w:pPr>
            <w:r>
              <w:rPr>
                <w:sz w:val="19"/>
                <w:szCs w:val="19"/>
              </w:rPr>
              <w:t>Vulnerability Analysis</w:t>
            </w:r>
          </w:p>
        </w:tc>
      </w:tr>
      <w:tr w:rsidR="00FF5233" w:rsidRPr="003F0E9E" w14:paraId="218AE175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AE9F61" w14:textId="77777777" w:rsidR="00FF5233" w:rsidRDefault="00CF7C0E">
            <w:r>
              <w:rPr>
                <w:b/>
                <w:bCs/>
                <w:sz w:val="19"/>
                <w:szCs w:val="19"/>
              </w:rPr>
              <w:lastRenderedPageBreak/>
              <w:t>Test Goal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2549BF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sz w:val="19"/>
                <w:szCs w:val="19"/>
                <w:lang w:val="en-US"/>
              </w:rPr>
              <w:t>Prove that all known weaknesses in the software / firmware components in use are fixed or assessed.</w:t>
            </w:r>
          </w:p>
        </w:tc>
      </w:tr>
      <w:tr w:rsidR="00FF5233" w:rsidRPr="003F0E9E" w14:paraId="63D734DE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F7FA67" w14:textId="77777777" w:rsidR="00FF5233" w:rsidRDefault="00CF7C0E">
            <w:r>
              <w:rPr>
                <w:b/>
                <w:bCs/>
                <w:sz w:val="19"/>
                <w:szCs w:val="19"/>
              </w:rPr>
              <w:t>Prerequisites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4E2466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sz w:val="19"/>
                <w:szCs w:val="19"/>
                <w:lang w:val="en-US"/>
              </w:rPr>
              <w:t>An up-to-date GVM feed (Community Feed), approval to scan the target system, and the current SBOM as a cross-check.</w:t>
            </w:r>
          </w:p>
        </w:tc>
      </w:tr>
      <w:tr w:rsidR="00FF5233" w:rsidRPr="003F0E9E" w14:paraId="733489A7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14245B" w14:textId="77777777" w:rsidR="00FF5233" w:rsidRDefault="00CF7C0E">
            <w:r>
              <w:rPr>
                <w:b/>
                <w:bCs/>
                <w:sz w:val="19"/>
                <w:szCs w:val="19"/>
              </w:rPr>
              <w:t>Command(s)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C38CA0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# Start the GVM services (set up once per Kali instance)</w:t>
            </w:r>
          </w:p>
          <w:p w14:paraId="0DF6C09A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sudo gvm-start</w:t>
            </w:r>
          </w:p>
          <w:p w14:paraId="4E478BB1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 xml:space="preserve"> </w:t>
            </w:r>
          </w:p>
          <w:p w14:paraId="29C6E489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# Create and start a scan in the web interface (https://127.0.0.1:9392),</w:t>
            </w:r>
          </w:p>
          <w:p w14:paraId="4E3A3070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# or use the CLI (gvm-cli / gvm-tools) against the GMP API</w:t>
            </w:r>
          </w:p>
          <w:p w14:paraId="29611C45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gvm-cli --gmp-username admin --gmp-password &lt;pw&gt; socket --xml \</w:t>
            </w:r>
          </w:p>
          <w:p w14:paraId="0D8645E8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 xml:space="preserve">  "&lt;create_target&gt;&lt;name&gt;cm008_&lt;target&gt;&lt;/name&gt;&lt;hosts&gt;&lt;target-ip&gt;&lt;/hosts&gt;&lt;/create_target&gt;"</w:t>
            </w:r>
          </w:p>
        </w:tc>
      </w:tr>
      <w:tr w:rsidR="00FF5233" w:rsidRPr="003F0E9E" w14:paraId="2694EF4B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91CA99" w14:textId="77777777" w:rsidR="00FF5233" w:rsidRPr="00991471" w:rsidRDefault="00CF7C0E">
            <w:pPr>
              <w:rPr>
                <w:lang w:val="en-US"/>
              </w:rPr>
            </w:pPr>
            <w:r w:rsidRPr="00991471">
              <w:rPr>
                <w:b/>
                <w:bCs/>
                <w:sz w:val="19"/>
                <w:szCs w:val="19"/>
                <w:lang w:val="en-US"/>
              </w:rPr>
              <w:t>How to Read the Result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161E09" w14:textId="77777777" w:rsidR="00FF5233" w:rsidRPr="00991471" w:rsidRDefault="00CF7C0E">
            <w:pPr>
              <w:pStyle w:val="Listenabsatz"/>
              <w:numPr>
                <w:ilvl w:val="0"/>
                <w:numId w:val="1"/>
              </w:numPr>
              <w:spacing w:after="60"/>
              <w:rPr>
                <w:lang w:val="en-US"/>
              </w:rPr>
            </w:pPr>
            <w:r w:rsidRPr="00991471">
              <w:rPr>
                <w:lang w:val="en-US"/>
              </w:rPr>
              <w:t>Filter the scan report by CVE ID, CVSS score, and whether the component is affected.</w:t>
            </w:r>
          </w:p>
          <w:p w14:paraId="188AF991" w14:textId="77777777" w:rsidR="00FF5233" w:rsidRPr="00991471" w:rsidRDefault="00CF7C0E">
            <w:pPr>
              <w:pStyle w:val="Listenabsatz"/>
              <w:numPr>
                <w:ilvl w:val="0"/>
                <w:numId w:val="1"/>
              </w:numPr>
              <w:spacing w:after="60"/>
              <w:rPr>
                <w:lang w:val="en-US"/>
              </w:rPr>
            </w:pPr>
            <w:r w:rsidRPr="00991471">
              <w:rPr>
                <w:lang w:val="en-US"/>
              </w:rPr>
              <w:t>Compare open CVEs against the SBOM; note any finding that cannot be fixed with a reason (not reachable / compensating control) in the report and align with PSIRT.</w:t>
            </w:r>
          </w:p>
        </w:tc>
      </w:tr>
      <w:tr w:rsidR="00FF5233" w:rsidRPr="003F0E9E" w14:paraId="0BFBE437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ACCBE4" w14:textId="77777777" w:rsidR="00FF5233" w:rsidRDefault="00CF7C0E">
            <w:r>
              <w:rPr>
                <w:b/>
                <w:bCs/>
                <w:sz w:val="19"/>
                <w:szCs w:val="19"/>
              </w:rPr>
              <w:t>Evidence to Store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16B3C9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sz w:val="19"/>
                <w:szCs w:val="19"/>
                <w:lang w:val="en-US"/>
              </w:rPr>
              <w:t>GVM scan report (PDF/XML export) + a CVE comparison list against the SBOM.</w:t>
            </w:r>
          </w:p>
        </w:tc>
      </w:tr>
      <w:tr w:rsidR="00FF5233" w:rsidRPr="003F0E9E" w14:paraId="63518013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6EBC50" w14:textId="77777777" w:rsidR="00FF5233" w:rsidRDefault="00CF7C0E">
            <w:r>
              <w:rPr>
                <w:b/>
                <w:bCs/>
                <w:sz w:val="19"/>
                <w:szCs w:val="19"/>
              </w:rPr>
              <w:t>Acceptance Criteria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3B3AF5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b/>
                <w:bCs/>
                <w:sz w:val="19"/>
                <w:szCs w:val="19"/>
                <w:lang w:val="en-US"/>
              </w:rPr>
              <w:t>PASS if the system is fully patched; FAIL if known CVEs remain open.</w:t>
            </w:r>
          </w:p>
        </w:tc>
      </w:tr>
    </w:tbl>
    <w:p w14:paraId="48AB4626" w14:textId="77777777" w:rsidR="00FF5233" w:rsidRPr="00991471" w:rsidRDefault="00FF5233">
      <w:pPr>
        <w:spacing w:after="200"/>
        <w:rPr>
          <w:lang w:val="en-US"/>
        </w:rPr>
      </w:pPr>
    </w:p>
    <w:p w14:paraId="6DAEF333" w14:textId="77777777" w:rsidR="00FF5233" w:rsidRPr="00991471" w:rsidRDefault="00CF7C0E">
      <w:pPr>
        <w:pStyle w:val="berschrift2"/>
        <w:rPr>
          <w:color w:val="FAA306"/>
        </w:rPr>
      </w:pPr>
      <w:r w:rsidRPr="00991471">
        <w:rPr>
          <w:color w:val="FAA306"/>
        </w:rPr>
        <w:t>CM-009 — Load Behavior &amp; Logging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7600"/>
      </w:tblGrid>
      <w:tr w:rsidR="00FF5233" w14:paraId="10FD1277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B4CBBC" w14:textId="77777777" w:rsidR="00FF5233" w:rsidRDefault="00CF7C0E">
            <w:r>
              <w:rPr>
                <w:b/>
                <w:bCs/>
                <w:sz w:val="19"/>
                <w:szCs w:val="19"/>
              </w:rPr>
              <w:t>Countermeasure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F8CDD5" w14:textId="77777777" w:rsidR="00FF5233" w:rsidRDefault="00CF7C0E">
            <w:pPr>
              <w:spacing w:after="60"/>
            </w:pPr>
            <w:r>
              <w:rPr>
                <w:b/>
                <w:bCs/>
                <w:sz w:val="19"/>
                <w:szCs w:val="19"/>
              </w:rPr>
              <w:t>CM-009 — Load Behavior &amp; Logging</w:t>
            </w:r>
          </w:p>
        </w:tc>
      </w:tr>
      <w:tr w:rsidR="00FF5233" w14:paraId="65CC3C47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BA078A" w14:textId="77777777" w:rsidR="00FF5233" w:rsidRDefault="00CF7C0E">
            <w:r>
              <w:rPr>
                <w:b/>
                <w:bCs/>
                <w:sz w:val="19"/>
                <w:szCs w:val="19"/>
              </w:rPr>
              <w:t>Reference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C02EB3" w14:textId="77777777" w:rsidR="00FF5233" w:rsidRDefault="00CF7C0E">
            <w:pPr>
              <w:spacing w:after="60"/>
            </w:pPr>
            <w:r>
              <w:rPr>
                <w:sz w:val="19"/>
                <w:szCs w:val="19"/>
              </w:rPr>
              <w:t>STM: STM-9   |   STG: STG1-3   |   SVV: SVV-5a</w:t>
            </w:r>
          </w:p>
        </w:tc>
      </w:tr>
      <w:tr w:rsidR="00FF5233" w14:paraId="42DD4183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3152EC" w14:textId="77777777" w:rsidR="00FF5233" w:rsidRDefault="00CF7C0E">
            <w:r>
              <w:rPr>
                <w:b/>
                <w:bCs/>
                <w:sz w:val="19"/>
                <w:szCs w:val="19"/>
              </w:rPr>
              <w:t>Kali Tool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470D7C" w14:textId="77777777" w:rsidR="00FF5233" w:rsidRDefault="00CF7C0E">
            <w:pPr>
              <w:spacing w:after="60"/>
            </w:pPr>
            <w:r>
              <w:rPr>
                <w:sz w:val="19"/>
                <w:szCs w:val="19"/>
              </w:rPr>
              <w:t>Siege</w:t>
            </w:r>
          </w:p>
        </w:tc>
      </w:tr>
      <w:tr w:rsidR="00FF5233" w:rsidRPr="003F0E9E" w14:paraId="57B48061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2714E8" w14:textId="77777777" w:rsidR="00FF5233" w:rsidRDefault="00CF7C0E">
            <w:r>
              <w:rPr>
                <w:b/>
                <w:bCs/>
                <w:sz w:val="19"/>
                <w:szCs w:val="19"/>
              </w:rPr>
              <w:t>Category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59EBB7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sz w:val="19"/>
                <w:szCs w:val="19"/>
                <w:lang w:val="en-US"/>
              </w:rPr>
              <w:t>Stress / Load Test (Not pre-installed in every Kali build: sudo apt install siege)</w:t>
            </w:r>
          </w:p>
        </w:tc>
      </w:tr>
      <w:tr w:rsidR="00FF5233" w:rsidRPr="003F0E9E" w14:paraId="6E7C123C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ADEC38" w14:textId="77777777" w:rsidR="00FF5233" w:rsidRDefault="00CF7C0E">
            <w:r>
              <w:rPr>
                <w:b/>
                <w:bCs/>
                <w:sz w:val="19"/>
                <w:szCs w:val="19"/>
              </w:rPr>
              <w:t>Test Goal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4BF829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sz w:val="19"/>
                <w:szCs w:val="19"/>
                <w:lang w:val="en-US"/>
              </w:rPr>
              <w:t>Check that the system stays stable under a defined load and that events are logged without gaps.</w:t>
            </w:r>
          </w:p>
        </w:tc>
      </w:tr>
      <w:tr w:rsidR="00FF5233" w:rsidRPr="003F0E9E" w14:paraId="377380D9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D483BB" w14:textId="77777777" w:rsidR="00FF5233" w:rsidRDefault="00CF7C0E">
            <w:r>
              <w:rPr>
                <w:b/>
                <w:bCs/>
                <w:sz w:val="19"/>
                <w:szCs w:val="19"/>
              </w:rPr>
              <w:t>Prerequisites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CE6131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sz w:val="19"/>
                <w:szCs w:val="19"/>
                <w:lang w:val="en-US"/>
              </w:rPr>
              <w:t>A defined load profile (normal/peak, number of concurrent users, duration) and system / application logging that is enabled and visible to the tester.</w:t>
            </w:r>
          </w:p>
        </w:tc>
      </w:tr>
      <w:tr w:rsidR="00FF5233" w14:paraId="2EDAADA9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22DBF9" w14:textId="77777777" w:rsidR="00FF5233" w:rsidRDefault="00CF7C0E">
            <w:r>
              <w:rPr>
                <w:b/>
                <w:bCs/>
                <w:sz w:val="19"/>
                <w:szCs w:val="19"/>
              </w:rPr>
              <w:t>Command(s)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5DC2D1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# Example: 50 simulated users, duration 10 minutes, against a defined endpoint</w:t>
            </w:r>
          </w:p>
          <w:p w14:paraId="790779DB" w14:textId="77777777" w:rsidR="00FF5233" w:rsidRDefault="00CF7C0E">
            <w:pPr>
              <w:shd w:val="clear" w:color="auto" w:fill="F2F2F2"/>
              <w:spacing w:after="20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siege -c 50 -t 10M -v &lt;Target-URL&gt; -l cm009_&lt;target&gt;.log</w:t>
            </w:r>
          </w:p>
        </w:tc>
      </w:tr>
      <w:tr w:rsidR="00FF5233" w:rsidRPr="003F0E9E" w14:paraId="3C4F345C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4503D7" w14:textId="77777777" w:rsidR="00FF5233" w:rsidRPr="00991471" w:rsidRDefault="00CF7C0E">
            <w:pPr>
              <w:rPr>
                <w:lang w:val="en-US"/>
              </w:rPr>
            </w:pPr>
            <w:r w:rsidRPr="00991471">
              <w:rPr>
                <w:b/>
                <w:bCs/>
                <w:sz w:val="19"/>
                <w:szCs w:val="19"/>
                <w:lang w:val="en-US"/>
              </w:rPr>
              <w:t>How to Read the Result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B1019B" w14:textId="77777777" w:rsidR="00FF5233" w:rsidRPr="00991471" w:rsidRDefault="00CF7C0E">
            <w:pPr>
              <w:pStyle w:val="Listenabsatz"/>
              <w:numPr>
                <w:ilvl w:val="0"/>
                <w:numId w:val="1"/>
              </w:numPr>
              <w:spacing w:after="60"/>
              <w:rPr>
                <w:lang w:val="en-US"/>
              </w:rPr>
            </w:pPr>
            <w:r w:rsidRPr="00991471">
              <w:rPr>
                <w:lang w:val="en-US"/>
              </w:rPr>
              <w:t>Evaluate the Siege summary (availability, response times, error rate).</w:t>
            </w:r>
          </w:p>
          <w:p w14:paraId="5197817B" w14:textId="77777777" w:rsidR="00FF5233" w:rsidRPr="00991471" w:rsidRDefault="00CF7C0E">
            <w:pPr>
              <w:pStyle w:val="Listenabsatz"/>
              <w:numPr>
                <w:ilvl w:val="0"/>
                <w:numId w:val="1"/>
              </w:numPr>
              <w:spacing w:after="60"/>
              <w:rPr>
                <w:lang w:val="en-US"/>
              </w:rPr>
            </w:pPr>
            <w:r w:rsidRPr="00991471">
              <w:rPr>
                <w:lang w:val="en-US"/>
              </w:rPr>
              <w:t>In parallel, check the system / application logs for completeness (no log gaps, no unhandled exceptions) and for any crash / restart events.</w:t>
            </w:r>
          </w:p>
        </w:tc>
      </w:tr>
      <w:tr w:rsidR="00FF5233" w:rsidRPr="003F0E9E" w14:paraId="1B81AF5E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987DBF" w14:textId="77777777" w:rsidR="00FF5233" w:rsidRDefault="00CF7C0E">
            <w:r>
              <w:rPr>
                <w:b/>
                <w:bCs/>
                <w:sz w:val="19"/>
                <w:szCs w:val="19"/>
              </w:rPr>
              <w:t>Evidence to Store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1CD771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sz w:val="19"/>
                <w:szCs w:val="19"/>
                <w:lang w:val="en-US"/>
              </w:rPr>
              <w:t>cm009_&lt;target&gt;.log (Siege output) + a log extract from the target system for the test period.</w:t>
            </w:r>
          </w:p>
        </w:tc>
      </w:tr>
      <w:tr w:rsidR="00FF5233" w:rsidRPr="003F0E9E" w14:paraId="56B530EA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316E28" w14:textId="77777777" w:rsidR="00FF5233" w:rsidRDefault="00CF7C0E">
            <w:r>
              <w:rPr>
                <w:b/>
                <w:bCs/>
                <w:sz w:val="19"/>
                <w:szCs w:val="19"/>
              </w:rPr>
              <w:t>Acceptance Criteria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5BD989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b/>
                <w:bCs/>
                <w:sz w:val="19"/>
                <w:szCs w:val="19"/>
                <w:lang w:val="en-US"/>
              </w:rPr>
              <w:t>PASS if the system stays stable and logs are generated; FAIL on a crash or missing logging.</w:t>
            </w:r>
          </w:p>
        </w:tc>
      </w:tr>
    </w:tbl>
    <w:p w14:paraId="00225A2D" w14:textId="77777777" w:rsidR="00FF5233" w:rsidRPr="00991471" w:rsidRDefault="00FF5233">
      <w:pPr>
        <w:spacing w:after="200"/>
        <w:rPr>
          <w:lang w:val="en-US"/>
        </w:rPr>
      </w:pPr>
    </w:p>
    <w:p w14:paraId="40EA29AB" w14:textId="77777777" w:rsidR="00FF5233" w:rsidRPr="00991471" w:rsidRDefault="00CF7C0E">
      <w:pPr>
        <w:pStyle w:val="berschrift2"/>
        <w:rPr>
          <w:color w:val="FAA306"/>
        </w:rPr>
      </w:pPr>
      <w:r w:rsidRPr="00991471">
        <w:rPr>
          <w:color w:val="FAA306"/>
        </w:rPr>
        <w:t>CM-010 — Fuzzing / Robustness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7600"/>
      </w:tblGrid>
      <w:tr w:rsidR="00FF5233" w14:paraId="750E1DC7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4D5D3C" w14:textId="77777777" w:rsidR="00FF5233" w:rsidRDefault="00CF7C0E">
            <w:r>
              <w:rPr>
                <w:b/>
                <w:bCs/>
                <w:sz w:val="19"/>
                <w:szCs w:val="19"/>
              </w:rPr>
              <w:t>Countermeasure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FEC667" w14:textId="77777777" w:rsidR="00FF5233" w:rsidRDefault="00CF7C0E">
            <w:pPr>
              <w:spacing w:after="60"/>
            </w:pPr>
            <w:r>
              <w:rPr>
                <w:b/>
                <w:bCs/>
                <w:sz w:val="19"/>
                <w:szCs w:val="19"/>
              </w:rPr>
              <w:t>CM-010 — Fuzzing / Robustness</w:t>
            </w:r>
          </w:p>
        </w:tc>
      </w:tr>
      <w:tr w:rsidR="00FF5233" w14:paraId="7CB11AB0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995C9F" w14:textId="77777777" w:rsidR="00FF5233" w:rsidRDefault="00CF7C0E">
            <w:r>
              <w:rPr>
                <w:b/>
                <w:bCs/>
                <w:sz w:val="19"/>
                <w:szCs w:val="19"/>
              </w:rPr>
              <w:t>Reference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830705" w14:textId="77777777" w:rsidR="00FF5233" w:rsidRDefault="00CF7C0E">
            <w:pPr>
              <w:spacing w:after="60"/>
            </w:pPr>
            <w:r>
              <w:rPr>
                <w:sz w:val="19"/>
                <w:szCs w:val="19"/>
              </w:rPr>
              <w:t>STM: STM-8   |   STG: STG1-3   |   SVV: SVV-5b</w:t>
            </w:r>
          </w:p>
        </w:tc>
      </w:tr>
      <w:tr w:rsidR="00FF5233" w14:paraId="0A1B67CA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59C3E8" w14:textId="77777777" w:rsidR="00FF5233" w:rsidRDefault="00CF7C0E">
            <w:r>
              <w:rPr>
                <w:b/>
                <w:bCs/>
                <w:sz w:val="19"/>
                <w:szCs w:val="19"/>
              </w:rPr>
              <w:lastRenderedPageBreak/>
              <w:t>Kali Tool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BD5965" w14:textId="77777777" w:rsidR="00FF5233" w:rsidRDefault="00CF7C0E">
            <w:pPr>
              <w:spacing w:after="60"/>
            </w:pPr>
            <w:r>
              <w:rPr>
                <w:sz w:val="19"/>
                <w:szCs w:val="19"/>
              </w:rPr>
              <w:t>boofuzz</w:t>
            </w:r>
          </w:p>
        </w:tc>
      </w:tr>
      <w:tr w:rsidR="00FF5233" w14:paraId="47091F7A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6959AB" w14:textId="77777777" w:rsidR="00FF5233" w:rsidRDefault="00CF7C0E">
            <w:r>
              <w:rPr>
                <w:b/>
                <w:bCs/>
                <w:sz w:val="19"/>
                <w:szCs w:val="19"/>
              </w:rPr>
              <w:t>Category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A1D22E" w14:textId="77777777" w:rsidR="00FF5233" w:rsidRDefault="00CF7C0E">
            <w:pPr>
              <w:spacing w:after="60"/>
            </w:pPr>
            <w:r w:rsidRPr="00991471">
              <w:rPr>
                <w:sz w:val="19"/>
                <w:szCs w:val="19"/>
                <w:lang w:val="en-US"/>
              </w:rPr>
              <w:t xml:space="preserve">Fuzzing Framework (Actively maintained fuzzing framework (successor to Sulley). </w:t>
            </w:r>
            <w:r>
              <w:rPr>
                <w:sz w:val="19"/>
                <w:szCs w:val="19"/>
              </w:rPr>
              <w:t>Install: pip install boofuzz)</w:t>
            </w:r>
          </w:p>
        </w:tc>
      </w:tr>
      <w:tr w:rsidR="00FF5233" w:rsidRPr="003F0E9E" w14:paraId="61776C66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097352" w14:textId="77777777" w:rsidR="00FF5233" w:rsidRDefault="00CF7C0E">
            <w:r>
              <w:rPr>
                <w:b/>
                <w:bCs/>
                <w:sz w:val="19"/>
                <w:szCs w:val="19"/>
              </w:rPr>
              <w:t>Test Goal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99EF20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sz w:val="19"/>
                <w:szCs w:val="19"/>
                <w:lang w:val="en-US"/>
              </w:rPr>
              <w:t>Prove that no crashes or undefined behavior occur when the system receives malformed or unexpected input.</w:t>
            </w:r>
          </w:p>
        </w:tc>
      </w:tr>
      <w:tr w:rsidR="00FF5233" w14:paraId="5EB61D47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8673B9" w14:textId="77777777" w:rsidR="00FF5233" w:rsidRDefault="00CF7C0E">
            <w:r>
              <w:rPr>
                <w:b/>
                <w:bCs/>
                <w:sz w:val="19"/>
                <w:szCs w:val="19"/>
              </w:rPr>
              <w:t>Prerequisites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1264E9" w14:textId="77777777" w:rsidR="00FF5233" w:rsidRDefault="00CF7C0E">
            <w:pPr>
              <w:spacing w:after="60"/>
            </w:pPr>
            <w:r w:rsidRPr="00991471">
              <w:rPr>
                <w:sz w:val="19"/>
                <w:szCs w:val="19"/>
                <w:lang w:val="en-US"/>
              </w:rPr>
              <w:t xml:space="preserve">The protocol specification of the interface to be tested (for example Modbus, OPC UA, HTTP API) and an isolated test instance with crash monitoring / a watchdog. </w:t>
            </w:r>
            <w:r>
              <w:rPr>
                <w:sz w:val="19"/>
                <w:szCs w:val="19"/>
              </w:rPr>
              <w:t>NEVER fuzz against production systems.</w:t>
            </w:r>
          </w:p>
        </w:tc>
      </w:tr>
      <w:tr w:rsidR="00FF5233" w:rsidRPr="003F0E9E" w14:paraId="548A55BF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8E1672" w14:textId="77777777" w:rsidR="00FF5233" w:rsidRDefault="00CF7C0E">
            <w:r>
              <w:rPr>
                <w:b/>
                <w:bCs/>
                <w:sz w:val="19"/>
                <w:szCs w:val="19"/>
              </w:rPr>
              <w:t>Command(s)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FFCB3C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# boofuzz fuzzing script (example skeleton, adapt to your protocol)</w:t>
            </w:r>
          </w:p>
          <w:p w14:paraId="4424A300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# File: cm010_fuzz.py</w:t>
            </w:r>
          </w:p>
          <w:p w14:paraId="4C8E078C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from boofuzz import *</w:t>
            </w:r>
          </w:p>
          <w:p w14:paraId="7FC469CF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 xml:space="preserve"> </w:t>
            </w:r>
          </w:p>
          <w:p w14:paraId="2D1C363E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session = Session(target=Target(connection=TCPSocketConnection("&lt;Target-IP&gt;", &lt;Port&gt;)))</w:t>
            </w:r>
          </w:p>
          <w:p w14:paraId="2E59AEBC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s_initialize("request")</w:t>
            </w:r>
          </w:p>
          <w:p w14:paraId="41911D57" w14:textId="240C9220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s_string("USER")        # field to fuzz</w:t>
            </w:r>
          </w:p>
          <w:p w14:paraId="771F7189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s_delim(" ")</w:t>
            </w:r>
          </w:p>
          <w:p w14:paraId="0C539A4C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s_string("value")</w:t>
            </w:r>
          </w:p>
          <w:p w14:paraId="7E52FD18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session.connect(s_get("request"))</w:t>
            </w:r>
          </w:p>
          <w:p w14:paraId="50C4775B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session.fuzz()</w:t>
            </w:r>
          </w:p>
          <w:p w14:paraId="1C23BECB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 xml:space="preserve"> </w:t>
            </w:r>
          </w:p>
          <w:p w14:paraId="225B3855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# Run it:</w:t>
            </w:r>
          </w:p>
          <w:p w14:paraId="208CCC67" w14:textId="77777777" w:rsidR="00FF5233" w:rsidRPr="00991471" w:rsidRDefault="00CF7C0E">
            <w:pPr>
              <w:shd w:val="clear" w:color="auto" w:fill="F2F2F2"/>
              <w:spacing w:after="20"/>
              <w:rPr>
                <w:lang w:val="en-US"/>
              </w:rPr>
            </w:pPr>
            <w:r w:rsidRPr="00991471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python3 cm010_fuzz.py</w:t>
            </w:r>
          </w:p>
        </w:tc>
      </w:tr>
      <w:tr w:rsidR="00FF5233" w:rsidRPr="003F0E9E" w14:paraId="71406232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08616B" w14:textId="77777777" w:rsidR="00FF5233" w:rsidRPr="00991471" w:rsidRDefault="00CF7C0E">
            <w:pPr>
              <w:rPr>
                <w:lang w:val="en-US"/>
              </w:rPr>
            </w:pPr>
            <w:r w:rsidRPr="00991471">
              <w:rPr>
                <w:b/>
                <w:bCs/>
                <w:sz w:val="19"/>
                <w:szCs w:val="19"/>
                <w:lang w:val="en-US"/>
              </w:rPr>
              <w:t>How to Read the Result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8E2855" w14:textId="77777777" w:rsidR="00FF5233" w:rsidRPr="00991471" w:rsidRDefault="00CF7C0E">
            <w:pPr>
              <w:pStyle w:val="Listenabsatz"/>
              <w:numPr>
                <w:ilvl w:val="0"/>
                <w:numId w:val="1"/>
              </w:numPr>
              <w:spacing w:after="60"/>
              <w:rPr>
                <w:lang w:val="en-US"/>
              </w:rPr>
            </w:pPr>
            <w:r w:rsidRPr="00991471">
              <w:rPr>
                <w:lang w:val="en-US"/>
              </w:rPr>
              <w:t>Watch the target system during the run for crashes, hangs, or memory errors (boofuzz logs crashes automatically in its web interface at http://127.0.0.1:26000).</w:t>
            </w:r>
          </w:p>
          <w:p w14:paraId="7EADEBEA" w14:textId="77777777" w:rsidR="00FF5233" w:rsidRPr="00991471" w:rsidRDefault="00CF7C0E">
            <w:pPr>
              <w:pStyle w:val="Listenabsatz"/>
              <w:numPr>
                <w:ilvl w:val="0"/>
                <w:numId w:val="1"/>
              </w:numPr>
              <w:spacing w:after="60"/>
              <w:rPr>
                <w:lang w:val="en-US"/>
              </w:rPr>
            </w:pPr>
            <w:r w:rsidRPr="00991471">
              <w:rPr>
                <w:lang w:val="en-US"/>
              </w:rPr>
              <w:t>Log every crash with its payload, timestamp, and target state; then start a root-cause analysis.</w:t>
            </w:r>
          </w:p>
        </w:tc>
      </w:tr>
      <w:tr w:rsidR="00FF5233" w:rsidRPr="003F0E9E" w14:paraId="7FDFE69B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041179" w14:textId="77777777" w:rsidR="00FF5233" w:rsidRDefault="00CF7C0E">
            <w:r>
              <w:rPr>
                <w:b/>
                <w:bCs/>
                <w:sz w:val="19"/>
                <w:szCs w:val="19"/>
              </w:rPr>
              <w:t>Evidence to Store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1F2BCC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sz w:val="19"/>
                <w:szCs w:val="19"/>
                <w:lang w:val="en-US"/>
              </w:rPr>
              <w:t>boofuzz database / session log (boofuzz-results/) + the crash log.</w:t>
            </w:r>
          </w:p>
        </w:tc>
      </w:tr>
      <w:tr w:rsidR="00FF5233" w:rsidRPr="003F0E9E" w14:paraId="08D337E1" w14:textId="77777777" w:rsidTr="00991471">
        <w:tc>
          <w:tcPr>
            <w:tcW w:w="2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AA30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9EBCAC" w14:textId="77777777" w:rsidR="00FF5233" w:rsidRDefault="00CF7C0E">
            <w:r>
              <w:rPr>
                <w:b/>
                <w:bCs/>
                <w:sz w:val="19"/>
                <w:szCs w:val="19"/>
              </w:rPr>
              <w:t>Acceptance Criteria</w:t>
            </w:r>
          </w:p>
        </w:tc>
        <w:tc>
          <w:tcPr>
            <w:tcW w:w="7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B8EFC6" w14:textId="77777777" w:rsidR="00FF5233" w:rsidRPr="00991471" w:rsidRDefault="00CF7C0E">
            <w:pPr>
              <w:spacing w:after="60"/>
              <w:rPr>
                <w:lang w:val="en-US"/>
              </w:rPr>
            </w:pPr>
            <w:r w:rsidRPr="00991471">
              <w:rPr>
                <w:b/>
                <w:bCs/>
                <w:sz w:val="19"/>
                <w:szCs w:val="19"/>
                <w:lang w:val="en-US"/>
              </w:rPr>
              <w:t xml:space="preserve">PASS if no crash / undefined behavior occurs; FAIL if an </w:t>
            </w:r>
            <w:commentRangeStart w:id="11"/>
            <w:r w:rsidRPr="00991471">
              <w:rPr>
                <w:b/>
                <w:bCs/>
                <w:sz w:val="19"/>
                <w:szCs w:val="19"/>
                <w:lang w:val="en-US"/>
              </w:rPr>
              <w:t>exploitable</w:t>
            </w:r>
            <w:commentRangeEnd w:id="11"/>
            <w:r w:rsidR="00854406" w:rsidRPr="00991471">
              <w:rPr>
                <w:rStyle w:val="Kommentarzeichen"/>
                <w:b/>
                <w:bCs/>
                <w:sz w:val="19"/>
                <w:szCs w:val="19"/>
                <w:lang w:val="en-US"/>
              </w:rPr>
              <w:commentReference w:id="11"/>
            </w:r>
            <w:r w:rsidRPr="00991471">
              <w:rPr>
                <w:b/>
                <w:bCs/>
                <w:sz w:val="19"/>
                <w:szCs w:val="19"/>
                <w:lang w:val="en-US"/>
              </w:rPr>
              <w:t xml:space="preserve"> issue is found.</w:t>
            </w:r>
          </w:p>
        </w:tc>
      </w:tr>
    </w:tbl>
    <w:p w14:paraId="2A136804" w14:textId="77777777" w:rsidR="00FF5233" w:rsidRPr="00991471" w:rsidRDefault="00FF5233">
      <w:pPr>
        <w:spacing w:after="200"/>
        <w:rPr>
          <w:lang w:val="en-US"/>
        </w:rPr>
      </w:pPr>
    </w:p>
    <w:p w14:paraId="458A1A8C" w14:textId="77777777" w:rsidR="00FF5233" w:rsidRPr="00991471" w:rsidRDefault="00CF7C0E">
      <w:pPr>
        <w:pStyle w:val="berschrift1"/>
        <w:rPr>
          <w:color w:val="FAA306"/>
          <w:lang w:val="en-US"/>
        </w:rPr>
      </w:pPr>
      <w:r w:rsidRPr="00991471">
        <w:rPr>
          <w:color w:val="FAA306"/>
          <w:lang w:val="en-US"/>
        </w:rPr>
        <w:t>5. Documenting the Results</w:t>
      </w:r>
    </w:p>
    <w:p w14:paraId="5E29566F" w14:textId="77777777" w:rsidR="00FF5233" w:rsidRPr="00991471" w:rsidRDefault="00CF7C0E">
      <w:pPr>
        <w:spacing w:after="120"/>
        <w:rPr>
          <w:lang w:val="en-US"/>
        </w:rPr>
      </w:pPr>
      <w:r w:rsidRPr="00991471">
        <w:rPr>
          <w:lang w:val="en-US"/>
        </w:rPr>
        <w:t>For every test performed, record the following per CM in the test log (or the project test plan / test-management tool):</w:t>
      </w:r>
    </w:p>
    <w:p w14:paraId="72E5B78A" w14:textId="77777777" w:rsidR="00FF5233" w:rsidRPr="00991471" w:rsidRDefault="00CF7C0E">
      <w:pPr>
        <w:pStyle w:val="Listenabsatz"/>
        <w:numPr>
          <w:ilvl w:val="0"/>
          <w:numId w:val="1"/>
        </w:numPr>
        <w:spacing w:after="60"/>
        <w:rPr>
          <w:lang w:val="en-US"/>
        </w:rPr>
      </w:pPr>
      <w:r w:rsidRPr="00991471">
        <w:rPr>
          <w:lang w:val="en-US"/>
        </w:rPr>
        <w:t>CM ID, tester, date, and the tool used including its version</w:t>
      </w:r>
    </w:p>
    <w:p w14:paraId="71BF1374" w14:textId="77777777" w:rsidR="00FF5233" w:rsidRPr="00991471" w:rsidRDefault="00CF7C0E">
      <w:pPr>
        <w:pStyle w:val="Listenabsatz"/>
        <w:numPr>
          <w:ilvl w:val="0"/>
          <w:numId w:val="1"/>
        </w:numPr>
        <w:spacing w:after="60"/>
        <w:rPr>
          <w:lang w:val="en-US"/>
        </w:rPr>
      </w:pPr>
      <w:r w:rsidRPr="00991471">
        <w:rPr>
          <w:lang w:val="en-US"/>
        </w:rPr>
        <w:t>Where the evidence is stored / the evidence file name</w:t>
      </w:r>
    </w:p>
    <w:p w14:paraId="4A5A3FC0" w14:textId="77777777" w:rsidR="00FF5233" w:rsidRPr="00991471" w:rsidRDefault="00CF7C0E">
      <w:pPr>
        <w:pStyle w:val="Listenabsatz"/>
        <w:numPr>
          <w:ilvl w:val="0"/>
          <w:numId w:val="1"/>
        </w:numPr>
        <w:spacing w:after="60"/>
        <w:rPr>
          <w:lang w:val="en-US"/>
        </w:rPr>
      </w:pPr>
      <w:r w:rsidRPr="00991471">
        <w:rPr>
          <w:lang w:val="en-US"/>
        </w:rPr>
        <w:t>Result: PASS / FAIL according to the acceptance criteria</w:t>
      </w:r>
    </w:p>
    <w:p w14:paraId="034C9746" w14:textId="77777777" w:rsidR="00FF5233" w:rsidRPr="00991471" w:rsidRDefault="00CF7C0E">
      <w:pPr>
        <w:pStyle w:val="Listenabsatz"/>
        <w:numPr>
          <w:ilvl w:val="0"/>
          <w:numId w:val="1"/>
        </w:numPr>
        <w:spacing w:after="60"/>
        <w:rPr>
          <w:lang w:val="en-US"/>
        </w:rPr>
      </w:pPr>
      <w:r w:rsidRPr="00991471">
        <w:rPr>
          <w:lang w:val="en-US"/>
        </w:rPr>
        <w:t>If FAIL: a description of the finding, its severity (for example CVSS), and the recommended action</w:t>
      </w:r>
    </w:p>
    <w:p w14:paraId="2C5408D6" w14:textId="77777777" w:rsidR="00FF5233" w:rsidRPr="00991471" w:rsidRDefault="00FF5233">
      <w:pPr>
        <w:spacing w:after="60"/>
        <w:rPr>
          <w:lang w:val="en-US"/>
        </w:rPr>
      </w:pPr>
    </w:p>
    <w:p w14:paraId="2EE3BA42" w14:textId="77777777" w:rsidR="00FF5233" w:rsidRPr="00991471" w:rsidRDefault="00CF7C0E">
      <w:pPr>
        <w:pStyle w:val="berschrift2"/>
        <w:rPr>
          <w:color w:val="FAA306"/>
          <w:lang w:val="en-US"/>
        </w:rPr>
      </w:pPr>
      <w:r w:rsidRPr="00991471">
        <w:rPr>
          <w:color w:val="FAA306"/>
          <w:lang w:val="en-US"/>
        </w:rPr>
        <w:t>Escalation on FAIL</w:t>
      </w:r>
    </w:p>
    <w:p w14:paraId="716D4F83" w14:textId="77777777" w:rsidR="00FF5233" w:rsidRPr="00991471" w:rsidRDefault="00CF7C0E">
      <w:pPr>
        <w:spacing w:after="120"/>
        <w:rPr>
          <w:lang w:val="en-US"/>
        </w:rPr>
      </w:pPr>
      <w:r w:rsidRPr="00991471">
        <w:rPr>
          <w:lang w:val="en-US"/>
        </w:rPr>
        <w:t>Every FAIL is reported to the Test Manager (TM) and fed back into the risk analysis. The Test Manager, together with the security owner (GSS), decides whether a finding must be fixed before release or whether it can be accepted through a compensating control / exception (with a documented reason) — mirroring the final review step in the Cybersecurity Test Process.</w:t>
      </w:r>
    </w:p>
    <w:sectPr w:rsidR="00FF5233" w:rsidRPr="00991471">
      <w:headerReference w:type="default" r:id="rId15"/>
      <w:footerReference w:type="even" r:id="rId16"/>
      <w:footerReference w:type="default" r:id="rId17"/>
      <w:footerReference w:type="first" r:id="rId18"/>
      <w:pgSz w:w="11906" w:h="16838"/>
      <w:pgMar w:top="1000" w:right="1000" w:bottom="1000" w:left="1000" w:header="708" w:footer="708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Striegel, Martin" w:date="2026-07-24T16:55:00Z" w:initials="MS">
    <w:p w14:paraId="4899C702" w14:textId="77777777" w:rsidR="00357BA2" w:rsidRDefault="00357BA2" w:rsidP="00357BA2">
      <w:pPr>
        <w:pStyle w:val="Kommentartext"/>
      </w:pPr>
      <w:r>
        <w:rPr>
          <w:rStyle w:val="Kommentarzeichen"/>
        </w:rPr>
        <w:annotationRef/>
      </w:r>
      <w:r>
        <w:t>Where is the STF mentioned in this sequence?</w:t>
      </w:r>
    </w:p>
  </w:comment>
  <w:comment w:id="1" w:author="Striegel, Martin" w:date="2026-07-24T17:00:00Z" w:initials="MS">
    <w:p w14:paraId="4F49EA83" w14:textId="77777777" w:rsidR="0059170F" w:rsidRDefault="0059170F" w:rsidP="0059170F">
      <w:pPr>
        <w:pStyle w:val="Kommentartext"/>
      </w:pPr>
      <w:r>
        <w:rPr>
          <w:rStyle w:val="Kommentarzeichen"/>
        </w:rPr>
        <w:annotationRef/>
      </w:r>
      <w:r>
        <w:t>Can we be sure those ten CM are a definitive list? Matthias said someting like „this list was compiled via some thinking + AI“</w:t>
      </w:r>
    </w:p>
  </w:comment>
  <w:comment w:id="2" w:author="Striegel, Martin" w:date="2026-07-24T17:03:00Z" w:initials="MS">
    <w:p w14:paraId="42D2B6FB" w14:textId="77777777" w:rsidR="00060D9C" w:rsidRDefault="00060D9C" w:rsidP="00060D9C">
      <w:pPr>
        <w:pStyle w:val="Kommentartext"/>
      </w:pPr>
      <w:r>
        <w:rPr>
          <w:rStyle w:val="Kommentarzeichen"/>
        </w:rPr>
        <w:annotationRef/>
      </w:r>
      <w:r>
        <w:t xml:space="preserve">For me as an embedded systems guy I think of something else when talking about debug interfaces. </w:t>
      </w:r>
      <w:r>
        <w:br/>
        <w:t>Does a web server have a debug interface?</w:t>
      </w:r>
    </w:p>
  </w:comment>
  <w:comment w:id="3" w:author="Striegel, Martin" w:date="2026-07-24T17:05:00Z" w:initials="MS">
    <w:p w14:paraId="48F132F9" w14:textId="77777777" w:rsidR="00407730" w:rsidRDefault="00407730" w:rsidP="00407730">
      <w:pPr>
        <w:pStyle w:val="Kommentartext"/>
      </w:pPr>
      <w:r>
        <w:rPr>
          <w:rStyle w:val="Kommentarzeichen"/>
        </w:rPr>
        <w:annotationRef/>
      </w:r>
      <w:r>
        <w:t>I am afraid I don‘t understand. We do network segmentation in systems, okay. But do we have network segmentation _within_ a component?</w:t>
      </w:r>
    </w:p>
  </w:comment>
  <w:comment w:id="4" w:author="Striegel, Martin" w:date="2026-07-24T17:05:00Z" w:initials="MS">
    <w:p w14:paraId="5F574709" w14:textId="77777777" w:rsidR="00F33206" w:rsidRDefault="00F33206" w:rsidP="00F33206">
      <w:pPr>
        <w:pStyle w:val="Kommentartext"/>
      </w:pPr>
      <w:r>
        <w:rPr>
          <w:rStyle w:val="Kommentarzeichen"/>
        </w:rPr>
        <w:annotationRef/>
      </w:r>
      <w:r>
        <w:t>If so, how? Configuration of web server on which zone (?) it listens?</w:t>
      </w:r>
    </w:p>
  </w:comment>
  <w:comment w:id="5" w:author="Striegel, Martin" w:date="2026-07-24T17:06:00Z" w:initials="MS">
    <w:p w14:paraId="31F28035" w14:textId="77777777" w:rsidR="00F33206" w:rsidRDefault="00F33206" w:rsidP="00F33206">
      <w:pPr>
        <w:pStyle w:val="Kommentartext"/>
      </w:pPr>
      <w:r>
        <w:rPr>
          <w:rStyle w:val="Kommentarzeichen"/>
        </w:rPr>
        <w:annotationRef/>
      </w:r>
      <w:r>
        <w:t>I understand we can configura a web server to listen on particular ports and interfaces, but zones?</w:t>
      </w:r>
    </w:p>
  </w:comment>
  <w:comment w:id="6" w:author="Striegel, Martin" w:date="2026-07-24T17:07:00Z" w:initials="MS">
    <w:p w14:paraId="162F9A1D" w14:textId="77777777" w:rsidR="008B0F00" w:rsidRDefault="008B0F00" w:rsidP="008B0F00">
      <w:pPr>
        <w:pStyle w:val="Kommentartext"/>
      </w:pPr>
      <w:r>
        <w:rPr>
          <w:rStyle w:val="Kommentarzeichen"/>
        </w:rPr>
        <w:annotationRef/>
      </w:r>
      <w:r>
        <w:t>Can we prepare passwords.txt using known password dictionaries?</w:t>
      </w:r>
    </w:p>
  </w:comment>
  <w:comment w:id="7" w:author="Striegel, Martin" w:date="2026-07-24T17:08:00Z" w:initials="MS">
    <w:p w14:paraId="0F9B02D4" w14:textId="77777777" w:rsidR="00626428" w:rsidRDefault="00626428" w:rsidP="00626428">
      <w:pPr>
        <w:pStyle w:val="Kommentartext"/>
      </w:pPr>
      <w:r>
        <w:rPr>
          <w:rStyle w:val="Kommentarzeichen"/>
        </w:rPr>
        <w:annotationRef/>
      </w:r>
      <w:r>
        <w:t xml:space="preserve">All devices will accept the standard credentials as given in the documentation during the time of testing. We do not test live systems. </w:t>
      </w:r>
      <w:r>
        <w:br/>
        <w:t>So this test should rather reveal that there do not exist backdoor credentials embedded in the device and this is demonstrated by having a very long passwords.txt. And then show that none of the passwords in this file matches.</w:t>
      </w:r>
    </w:p>
  </w:comment>
  <w:comment w:id="8" w:author="Striegel, Martin" w:date="2026-07-24T17:09:00Z" w:initials="MS">
    <w:p w14:paraId="473E83AF" w14:textId="77777777" w:rsidR="00E83209" w:rsidRDefault="00E83209" w:rsidP="00E83209">
      <w:pPr>
        <w:pStyle w:val="Kommentartext"/>
      </w:pPr>
      <w:r>
        <w:rPr>
          <w:rStyle w:val="Kommentarzeichen"/>
        </w:rPr>
        <w:annotationRef/>
      </w:r>
      <w:r>
        <w:t>To the best of my knowledge currently only Bernatzky @ Rosenheim uses different roles in an embedded device. All others use IOT-Core with only admin user.</w:t>
      </w:r>
    </w:p>
  </w:comment>
  <w:comment w:id="9" w:author="Striegel, Martin" w:date="2026-07-24T17:09:00Z" w:initials="MS">
    <w:p w14:paraId="503E5248" w14:textId="77777777" w:rsidR="00E83209" w:rsidRDefault="00E83209" w:rsidP="00E83209">
      <w:pPr>
        <w:pStyle w:val="Kommentartext"/>
      </w:pPr>
      <w:r>
        <w:rPr>
          <w:rStyle w:val="Kommentarzeichen"/>
        </w:rPr>
        <w:annotationRef/>
      </w:r>
      <w:r>
        <w:t>So please test this with Bernatzky</w:t>
      </w:r>
    </w:p>
  </w:comment>
  <w:comment w:id="10" w:author="Striegel, Martin" w:date="2026-07-24T17:10:00Z" w:initials="MS">
    <w:p w14:paraId="72E8A015" w14:textId="77777777" w:rsidR="00CA2C76" w:rsidRDefault="00CA2C76" w:rsidP="00CA2C76">
      <w:pPr>
        <w:pStyle w:val="Kommentartext"/>
      </w:pPr>
      <w:r>
        <w:rPr>
          <w:rStyle w:val="Kommentarzeichen"/>
        </w:rPr>
        <w:annotationRef/>
      </w:r>
      <w:r>
        <w:t>Now I get it. See my initial comment. Maybe we should add a section on JTAG and UART checks.</w:t>
      </w:r>
    </w:p>
  </w:comment>
  <w:comment w:id="11" w:author="Striegel, Martin" w:date="2026-07-24T17:11:00Z" w:initials="MS">
    <w:p w14:paraId="573EA268" w14:textId="77777777" w:rsidR="00854406" w:rsidRDefault="00854406" w:rsidP="00854406">
      <w:pPr>
        <w:pStyle w:val="Kommentartext"/>
      </w:pPr>
      <w:r>
        <w:rPr>
          <w:rStyle w:val="Kommentarzeichen"/>
        </w:rPr>
        <w:annotationRef/>
      </w:r>
      <w:r>
        <w:t>How long shall the fuzzer run? In practice the longer the better right?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899C702" w15:done="0"/>
  <w15:commentEx w15:paraId="4F49EA83" w15:done="0"/>
  <w15:commentEx w15:paraId="42D2B6FB" w15:done="0"/>
  <w15:commentEx w15:paraId="48F132F9" w15:done="0"/>
  <w15:commentEx w15:paraId="5F574709" w15:paraIdParent="48F132F9" w15:done="0"/>
  <w15:commentEx w15:paraId="31F28035" w15:paraIdParent="48F132F9" w15:done="0"/>
  <w15:commentEx w15:paraId="162F9A1D" w15:done="0"/>
  <w15:commentEx w15:paraId="0F9B02D4" w15:paraIdParent="162F9A1D" w15:done="0"/>
  <w15:commentEx w15:paraId="473E83AF" w15:done="0"/>
  <w15:commentEx w15:paraId="503E5248" w15:paraIdParent="473E83AF" w15:done="0"/>
  <w15:commentEx w15:paraId="72E8A015" w15:done="0"/>
  <w15:commentEx w15:paraId="573EA268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A280120" w16cex:dateUtc="2026-07-24T14:55:00Z"/>
  <w16cex:commentExtensible w16cex:durableId="1390CFC4" w16cex:dateUtc="2026-07-24T15:00:00Z"/>
  <w16cex:commentExtensible w16cex:durableId="14D9187C" w16cex:dateUtc="2026-07-24T15:03:00Z"/>
  <w16cex:commentExtensible w16cex:durableId="5DEC77BE" w16cex:dateUtc="2026-07-24T15:05:00Z"/>
  <w16cex:commentExtensible w16cex:durableId="3A091513" w16cex:dateUtc="2026-07-24T15:05:00Z"/>
  <w16cex:commentExtensible w16cex:durableId="7CB090D7" w16cex:dateUtc="2026-07-24T15:06:00Z"/>
  <w16cex:commentExtensible w16cex:durableId="483714DA" w16cex:dateUtc="2026-07-24T15:07:00Z"/>
  <w16cex:commentExtensible w16cex:durableId="3BA91823" w16cex:dateUtc="2026-07-24T15:08:00Z"/>
  <w16cex:commentExtensible w16cex:durableId="0E43BB5E" w16cex:dateUtc="2026-07-24T15:09:00Z"/>
  <w16cex:commentExtensible w16cex:durableId="31EF5073" w16cex:dateUtc="2026-07-24T15:09:00Z"/>
  <w16cex:commentExtensible w16cex:durableId="2EE8EE0A" w16cex:dateUtc="2026-07-24T15:10:00Z"/>
  <w16cex:commentExtensible w16cex:durableId="2F4795E6" w16cex:dateUtc="2026-07-24T15:1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899C702" w16cid:durableId="2A280120"/>
  <w16cid:commentId w16cid:paraId="4F49EA83" w16cid:durableId="1390CFC4"/>
  <w16cid:commentId w16cid:paraId="42D2B6FB" w16cid:durableId="14D9187C"/>
  <w16cid:commentId w16cid:paraId="48F132F9" w16cid:durableId="5DEC77BE"/>
  <w16cid:commentId w16cid:paraId="5F574709" w16cid:durableId="3A091513"/>
  <w16cid:commentId w16cid:paraId="31F28035" w16cid:durableId="7CB090D7"/>
  <w16cid:commentId w16cid:paraId="162F9A1D" w16cid:durableId="483714DA"/>
  <w16cid:commentId w16cid:paraId="0F9B02D4" w16cid:durableId="3BA91823"/>
  <w16cid:commentId w16cid:paraId="473E83AF" w16cid:durableId="0E43BB5E"/>
  <w16cid:commentId w16cid:paraId="503E5248" w16cid:durableId="31EF5073"/>
  <w16cid:commentId w16cid:paraId="72E8A015" w16cid:durableId="2EE8EE0A"/>
  <w16cid:commentId w16cid:paraId="573EA268" w16cid:durableId="2F4795E6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D4C973" w14:textId="77777777" w:rsidR="003E29C8" w:rsidRDefault="003E29C8">
      <w:r>
        <w:separator/>
      </w:r>
    </w:p>
  </w:endnote>
  <w:endnote w:type="continuationSeparator" w:id="0">
    <w:p w14:paraId="2B935482" w14:textId="77777777" w:rsidR="003E29C8" w:rsidRDefault="003E29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4CAE96" w14:textId="3838F6AB" w:rsidR="00991471" w:rsidRDefault="00991471">
    <w:pPr>
      <w:pStyle w:val="Fuzeile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7C5BC91F" wp14:editId="0D364CBD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461135" cy="345440"/>
              <wp:effectExtent l="0" t="0" r="5715" b="0"/>
              <wp:wrapNone/>
              <wp:docPr id="1430565786" name="Textfeld 3" descr="BUSINESS: ifm-Employees">
                <a:extLst xmlns:a="http://schemas.openxmlformats.org/drawingml/2006/main">
                  <a:ext uri="{FF2B5EF4-FFF2-40B4-BE49-F238E27FC236}">
                    <a16:creationId xmlns:a16="http://schemas.microsoft.com/office/drawing/2014/main" id="{28720FE2-BB87-43D5-80F0-7FDFD9F59DA8}"/>
                  </a:ext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6113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F6C9B41" w14:textId="048D05A0" w:rsidR="00991471" w:rsidRPr="00991471" w:rsidRDefault="00991471" w:rsidP="00991471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991471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BUSINESS: ifm-Employees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C5BC91F" id="_x0000_t202" coordsize="21600,21600" o:spt="202" path="m,l,21600r21600,l21600,xe">
              <v:stroke joinstyle="miter"/>
              <v:path gradientshapeok="t" o:connecttype="rect"/>
            </v:shapetype>
            <v:shape id="Textfeld 3" o:spid="_x0000_s1026" type="#_x0000_t202" alt="BUSINESS: ifm-Employees" style="position:absolute;margin-left:0;margin-top:0;width:115.05pt;height:27.2pt;z-index:25165926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" filled="f" stroked="f">
              <v:textbox style="mso-fit-shape-to-text:t" inset="0,0,0,15pt">
                <w:txbxContent>
                  <w:p w14:paraId="7F6C9B41" w14:textId="048D05A0" w:rsidR="00991471" w:rsidRPr="00991471" w:rsidRDefault="00991471" w:rsidP="00991471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991471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BUSINESS: ifm-Employees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9583F9" w14:textId="3972AC33" w:rsidR="00FF5233" w:rsidRDefault="00991471">
    <w:pPr>
      <w:jc w:val="center"/>
    </w:pPr>
    <w:r>
      <w:rPr>
        <w:noProof/>
        <w:sz w:val="16"/>
        <w:szCs w:val="16"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7F44E6E2" wp14:editId="43F89B64">
              <wp:simplePos x="636422" y="10124237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461135" cy="345440"/>
              <wp:effectExtent l="0" t="0" r="5715" b="0"/>
              <wp:wrapNone/>
              <wp:docPr id="2100760942" name="Textfeld 4" descr="BUSINESS: ifm-Employees">
                <a:extLst xmlns:a="http://schemas.openxmlformats.org/drawingml/2006/main">
                  <a:ext uri="{FF2B5EF4-FFF2-40B4-BE49-F238E27FC236}">
                    <a16:creationId xmlns:a16="http://schemas.microsoft.com/office/drawing/2014/main" id="{249422EB-7E07-40A6-A407-0A2015A03367}"/>
                  </a:ext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6113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01DDA76" w14:textId="34529F49" w:rsidR="00991471" w:rsidRPr="00991471" w:rsidRDefault="00991471" w:rsidP="00991471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991471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BUSINESS: ifm-Employees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F44E6E2" id="_x0000_t202" coordsize="21600,21600" o:spt="202" path="m,l,21600r21600,l21600,xe">
              <v:stroke joinstyle="miter"/>
              <v:path gradientshapeok="t" o:connecttype="rect"/>
            </v:shapetype>
            <v:shape id="Textfeld 4" o:spid="_x0000_s1027" type="#_x0000_t202" alt="BUSINESS: ifm-Employees" style="position:absolute;left:0;text-align:left;margin-left:0;margin-top:0;width:115.05pt;height:27.2pt;z-index:251660288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" filled="f" stroked="f">
              <v:textbox style="mso-fit-shape-to-text:t" inset="0,0,0,15pt">
                <w:txbxContent>
                  <w:p w14:paraId="201DDA76" w14:textId="34529F49" w:rsidR="00991471" w:rsidRPr="00991471" w:rsidRDefault="00991471" w:rsidP="00991471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991471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BUSINESS: ifm-Employees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sz w:val="16"/>
        <w:szCs w:val="16"/>
      </w:rPr>
      <w:t xml:space="preserve">Page </w:t>
    </w:r>
    <w:r>
      <w:rPr>
        <w:sz w:val="16"/>
        <w:szCs w:val="16"/>
      </w:rPr>
      <w:fldChar w:fldCharType="begin"/>
    </w:r>
    <w:r>
      <w:rPr>
        <w:sz w:val="16"/>
        <w:szCs w:val="16"/>
      </w:rPr>
      <w:instrText>PAGE</w:instrText>
    </w:r>
    <w:r>
      <w:rPr>
        <w:sz w:val="16"/>
        <w:szCs w:val="16"/>
      </w:rPr>
      <w:fldChar w:fldCharType="separate"/>
    </w:r>
    <w:r>
      <w:rPr>
        <w:noProof/>
        <w:sz w:val="16"/>
        <w:szCs w:val="16"/>
      </w:rPr>
      <w:t>1</w:t>
    </w:r>
    <w:r>
      <w:rPr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3C18A1" w14:textId="1995CFF5" w:rsidR="00991471" w:rsidRDefault="00991471">
    <w:pPr>
      <w:pStyle w:val="Fuzeile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2357AF77" wp14:editId="05E26218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461135" cy="345440"/>
              <wp:effectExtent l="0" t="0" r="5715" b="0"/>
              <wp:wrapNone/>
              <wp:docPr id="261453854" name="Textfeld 2" descr="BUSINESS: ifm-Employees">
                <a:extLst xmlns:a="http://schemas.openxmlformats.org/drawingml/2006/main">
                  <a:ext uri="{FF2B5EF4-FFF2-40B4-BE49-F238E27FC236}">
                    <a16:creationId xmlns:a16="http://schemas.microsoft.com/office/drawing/2014/main" id="{1A971260-94BA-4ADA-8DB9-950CA71C39F3}"/>
                  </a:ext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6113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1D797BE" w14:textId="66E5258B" w:rsidR="00991471" w:rsidRPr="00991471" w:rsidRDefault="00991471" w:rsidP="00991471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991471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BUSINESS: ifm-Employees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357AF77" id="_x0000_t202" coordsize="21600,21600" o:spt="202" path="m,l,21600r21600,l21600,xe">
              <v:stroke joinstyle="miter"/>
              <v:path gradientshapeok="t" o:connecttype="rect"/>
            </v:shapetype>
            <v:shape id="Textfeld 2" o:spid="_x0000_s1028" type="#_x0000_t202" alt="BUSINESS: ifm-Employees" style="position:absolute;margin-left:0;margin-top:0;width:115.05pt;height:27.2pt;z-index:25165824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" filled="f" stroked="f">
              <v:textbox style="mso-fit-shape-to-text:t" inset="0,0,0,15pt">
                <w:txbxContent>
                  <w:p w14:paraId="21D797BE" w14:textId="66E5258B" w:rsidR="00991471" w:rsidRPr="00991471" w:rsidRDefault="00991471" w:rsidP="00991471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991471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BUSINESS: ifm-Employees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80A97B" w14:textId="77777777" w:rsidR="003E29C8" w:rsidRDefault="003E29C8">
      <w:r>
        <w:separator/>
      </w:r>
    </w:p>
  </w:footnote>
  <w:footnote w:type="continuationSeparator" w:id="0">
    <w:p w14:paraId="5437D60E" w14:textId="77777777" w:rsidR="003E29C8" w:rsidRDefault="003E29C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CF0BDE" w14:textId="77777777" w:rsidR="00FF5233" w:rsidRPr="00991471" w:rsidRDefault="00CF7C0E">
    <w:pPr>
      <w:jc w:val="right"/>
      <w:rPr>
        <w:lang w:val="en-US"/>
      </w:rPr>
    </w:pPr>
    <w:r w:rsidRPr="00991471">
      <w:rPr>
        <w:color w:val="808080"/>
        <w:sz w:val="16"/>
        <w:szCs w:val="16"/>
        <w:lang w:val="en-US"/>
      </w:rPr>
      <w:t>ifm — Security Testing Framework (Kali Linux)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857A66"/>
    <w:multiLevelType w:val="hybridMultilevel"/>
    <w:tmpl w:val="D3D2B67C"/>
    <w:lvl w:ilvl="0" w:tplc="2E86447A">
      <w:start w:val="1"/>
      <w:numFmt w:val="bullet"/>
      <w:lvlText w:val="•"/>
      <w:lvlJc w:val="left"/>
      <w:pPr>
        <w:ind w:left="400" w:hanging="200"/>
      </w:pPr>
    </w:lvl>
    <w:lvl w:ilvl="1" w:tplc="4F5009B8">
      <w:numFmt w:val="decimal"/>
      <w:lvlText w:val=""/>
      <w:lvlJc w:val="left"/>
    </w:lvl>
    <w:lvl w:ilvl="2" w:tplc="5762CA0C">
      <w:numFmt w:val="decimal"/>
      <w:lvlText w:val=""/>
      <w:lvlJc w:val="left"/>
    </w:lvl>
    <w:lvl w:ilvl="3" w:tplc="C2F607AC">
      <w:numFmt w:val="decimal"/>
      <w:lvlText w:val=""/>
      <w:lvlJc w:val="left"/>
    </w:lvl>
    <w:lvl w:ilvl="4" w:tplc="B592296E">
      <w:numFmt w:val="decimal"/>
      <w:lvlText w:val=""/>
      <w:lvlJc w:val="left"/>
    </w:lvl>
    <w:lvl w:ilvl="5" w:tplc="CCD0FDF4">
      <w:numFmt w:val="decimal"/>
      <w:lvlText w:val=""/>
      <w:lvlJc w:val="left"/>
    </w:lvl>
    <w:lvl w:ilvl="6" w:tplc="364ED26E">
      <w:numFmt w:val="decimal"/>
      <w:lvlText w:val=""/>
      <w:lvlJc w:val="left"/>
    </w:lvl>
    <w:lvl w:ilvl="7" w:tplc="443891D4">
      <w:numFmt w:val="decimal"/>
      <w:lvlText w:val=""/>
      <w:lvlJc w:val="left"/>
    </w:lvl>
    <w:lvl w:ilvl="8" w:tplc="EF66C90A">
      <w:numFmt w:val="decimal"/>
      <w:lvlText w:val=""/>
      <w:lvlJc w:val="left"/>
    </w:lvl>
  </w:abstractNum>
  <w:abstractNum w:abstractNumId="1" w15:restartNumberingAfterBreak="0">
    <w:nsid w:val="2C980B99"/>
    <w:multiLevelType w:val="hybridMultilevel"/>
    <w:tmpl w:val="19BEFB24"/>
    <w:lvl w:ilvl="0" w:tplc="5A0E478E">
      <w:start w:val="1"/>
      <w:numFmt w:val="bullet"/>
      <w:lvlText w:val="●"/>
      <w:lvlJc w:val="left"/>
      <w:pPr>
        <w:ind w:left="720" w:hanging="360"/>
      </w:pPr>
    </w:lvl>
    <w:lvl w:ilvl="1" w:tplc="805CBE7A">
      <w:start w:val="1"/>
      <w:numFmt w:val="bullet"/>
      <w:lvlText w:val="○"/>
      <w:lvlJc w:val="left"/>
      <w:pPr>
        <w:ind w:left="1440" w:hanging="360"/>
      </w:pPr>
    </w:lvl>
    <w:lvl w:ilvl="2" w:tplc="C7DA8E28">
      <w:start w:val="1"/>
      <w:numFmt w:val="bullet"/>
      <w:lvlText w:val="■"/>
      <w:lvlJc w:val="left"/>
      <w:pPr>
        <w:ind w:left="2160" w:hanging="360"/>
      </w:pPr>
    </w:lvl>
    <w:lvl w:ilvl="3" w:tplc="284A09D0">
      <w:start w:val="1"/>
      <w:numFmt w:val="bullet"/>
      <w:lvlText w:val="●"/>
      <w:lvlJc w:val="left"/>
      <w:pPr>
        <w:ind w:left="2880" w:hanging="360"/>
      </w:pPr>
    </w:lvl>
    <w:lvl w:ilvl="4" w:tplc="E56051E6">
      <w:start w:val="1"/>
      <w:numFmt w:val="bullet"/>
      <w:lvlText w:val="○"/>
      <w:lvlJc w:val="left"/>
      <w:pPr>
        <w:ind w:left="3600" w:hanging="360"/>
      </w:pPr>
    </w:lvl>
    <w:lvl w:ilvl="5" w:tplc="36B89626">
      <w:start w:val="1"/>
      <w:numFmt w:val="bullet"/>
      <w:lvlText w:val="■"/>
      <w:lvlJc w:val="left"/>
      <w:pPr>
        <w:ind w:left="4320" w:hanging="360"/>
      </w:pPr>
    </w:lvl>
    <w:lvl w:ilvl="6" w:tplc="A16A03BA">
      <w:start w:val="1"/>
      <w:numFmt w:val="bullet"/>
      <w:lvlText w:val="●"/>
      <w:lvlJc w:val="left"/>
      <w:pPr>
        <w:ind w:left="5040" w:hanging="360"/>
      </w:pPr>
    </w:lvl>
    <w:lvl w:ilvl="7" w:tplc="77CC6E24">
      <w:start w:val="1"/>
      <w:numFmt w:val="bullet"/>
      <w:lvlText w:val="●"/>
      <w:lvlJc w:val="left"/>
      <w:pPr>
        <w:ind w:left="5760" w:hanging="360"/>
      </w:pPr>
    </w:lvl>
    <w:lvl w:ilvl="8" w:tplc="BA54BAFC">
      <w:start w:val="1"/>
      <w:numFmt w:val="bullet"/>
      <w:lvlText w:val="●"/>
      <w:lvlJc w:val="left"/>
      <w:pPr>
        <w:ind w:left="6480" w:hanging="360"/>
      </w:pPr>
    </w:lvl>
  </w:abstractNum>
  <w:num w:numId="1" w16cid:durableId="1872107073">
    <w:abstractNumId w:val="0"/>
    <w:lvlOverride w:ilvl="0">
      <w:startOverride w:val="1"/>
    </w:lvlOverride>
  </w:num>
  <w:num w:numId="2" w16cid:durableId="562761066">
    <w:abstractNumId w:val="1"/>
    <w:lvlOverride w:ilvl="0">
      <w:startOverride w:val="1"/>
    </w:lvlOverride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Striegel, Martin">
    <w15:presenceInfo w15:providerId="AD" w15:userId="S::martin.striegel@ifm.com::9d646231-3585-4d5e-a9d6-19e2fe568df8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5233"/>
    <w:rsid w:val="00006C99"/>
    <w:rsid w:val="00060D9C"/>
    <w:rsid w:val="000E3FB5"/>
    <w:rsid w:val="000F1AA1"/>
    <w:rsid w:val="000F1E2A"/>
    <w:rsid w:val="0019077C"/>
    <w:rsid w:val="001A3E56"/>
    <w:rsid w:val="00251371"/>
    <w:rsid w:val="00280DB3"/>
    <w:rsid w:val="00295791"/>
    <w:rsid w:val="00297954"/>
    <w:rsid w:val="00357BA2"/>
    <w:rsid w:val="00363C46"/>
    <w:rsid w:val="003B1EEA"/>
    <w:rsid w:val="003E29C8"/>
    <w:rsid w:val="003F0E9E"/>
    <w:rsid w:val="00407730"/>
    <w:rsid w:val="00456904"/>
    <w:rsid w:val="00467D6C"/>
    <w:rsid w:val="004E0C69"/>
    <w:rsid w:val="0059170F"/>
    <w:rsid w:val="005E3CAC"/>
    <w:rsid w:val="006134C5"/>
    <w:rsid w:val="00616A5F"/>
    <w:rsid w:val="00626428"/>
    <w:rsid w:val="00641EBD"/>
    <w:rsid w:val="006B09FF"/>
    <w:rsid w:val="00754311"/>
    <w:rsid w:val="007C4AE0"/>
    <w:rsid w:val="008542A8"/>
    <w:rsid w:val="00854406"/>
    <w:rsid w:val="00886E41"/>
    <w:rsid w:val="008B0F00"/>
    <w:rsid w:val="008B3148"/>
    <w:rsid w:val="00900936"/>
    <w:rsid w:val="009708A9"/>
    <w:rsid w:val="00991471"/>
    <w:rsid w:val="009A7C90"/>
    <w:rsid w:val="009E185B"/>
    <w:rsid w:val="009F0AF1"/>
    <w:rsid w:val="00A010AC"/>
    <w:rsid w:val="00A806AC"/>
    <w:rsid w:val="00AC1671"/>
    <w:rsid w:val="00AE4921"/>
    <w:rsid w:val="00B54191"/>
    <w:rsid w:val="00B720F5"/>
    <w:rsid w:val="00C25ED7"/>
    <w:rsid w:val="00C5222F"/>
    <w:rsid w:val="00C72E9C"/>
    <w:rsid w:val="00C86C4E"/>
    <w:rsid w:val="00C9540A"/>
    <w:rsid w:val="00CA2C76"/>
    <w:rsid w:val="00CB6091"/>
    <w:rsid w:val="00CF7C0E"/>
    <w:rsid w:val="00D00EC8"/>
    <w:rsid w:val="00D44DA4"/>
    <w:rsid w:val="00D60BD0"/>
    <w:rsid w:val="00DA22A0"/>
    <w:rsid w:val="00DC1C32"/>
    <w:rsid w:val="00DE7371"/>
    <w:rsid w:val="00E00A53"/>
    <w:rsid w:val="00E42BD7"/>
    <w:rsid w:val="00E83209"/>
    <w:rsid w:val="00E907B9"/>
    <w:rsid w:val="00EB1954"/>
    <w:rsid w:val="00ED3DC8"/>
    <w:rsid w:val="00F04630"/>
    <w:rsid w:val="00F33206"/>
    <w:rsid w:val="00FC6E12"/>
    <w:rsid w:val="00FF08BB"/>
    <w:rsid w:val="00FF52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F080F0"/>
  <w15:docId w15:val="{B84219F5-B5FD-449D-AA0C-0661142F67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1"/>
        <w:szCs w:val="21"/>
        <w:lang w:val="de-DE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uiPriority w:val="9"/>
    <w:qFormat/>
    <w:pPr>
      <w:spacing w:before="360" w:after="160"/>
      <w:outlineLvl w:val="0"/>
    </w:pPr>
    <w:rPr>
      <w:b/>
      <w:bCs/>
      <w:color w:val="1F4E78"/>
      <w:sz w:val="30"/>
      <w:szCs w:val="30"/>
    </w:rPr>
  </w:style>
  <w:style w:type="paragraph" w:styleId="berschrift2">
    <w:name w:val="heading 2"/>
    <w:uiPriority w:val="9"/>
    <w:unhideWhenUsed/>
    <w:qFormat/>
    <w:pPr>
      <w:spacing w:before="280" w:after="120"/>
      <w:outlineLvl w:val="1"/>
    </w:pPr>
    <w:rPr>
      <w:b/>
      <w:bCs/>
      <w:color w:val="1F4E78"/>
      <w:sz w:val="25"/>
      <w:szCs w:val="25"/>
    </w:rPr>
  </w:style>
  <w:style w:type="paragraph" w:styleId="berschrift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berschrift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erschrift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erschrift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uiPriority w:val="10"/>
    <w:qFormat/>
    <w:rPr>
      <w:sz w:val="56"/>
      <w:szCs w:val="56"/>
    </w:rPr>
  </w:style>
  <w:style w:type="paragraph" w:customStyle="1" w:styleId="Fett1">
    <w:name w:val="Fett1"/>
    <w:qFormat/>
    <w:rPr>
      <w:b/>
      <w:bCs/>
    </w:rPr>
  </w:style>
  <w:style w:type="paragraph" w:styleId="Listenabsatz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unotenzeichen">
    <w:name w:val="footnote reference"/>
    <w:uiPriority w:val="99"/>
    <w:semiHidden/>
    <w:unhideWhenUsed/>
    <w:rPr>
      <w:vertAlign w:val="superscript"/>
    </w:rPr>
  </w:style>
  <w:style w:type="paragraph" w:styleId="Funotentext">
    <w:name w:val="footnote text"/>
    <w:link w:val="FunotentextZchn"/>
    <w:uiPriority w:val="99"/>
    <w:semiHidden/>
    <w:unhideWhenUsed/>
    <w:rPr>
      <w:sz w:val="20"/>
      <w:szCs w:val="20"/>
    </w:rPr>
  </w:style>
  <w:style w:type="character" w:customStyle="1" w:styleId="FunotentextZchn">
    <w:name w:val="Fußnotentext Zchn"/>
    <w:link w:val="Funotentext"/>
    <w:uiPriority w:val="99"/>
    <w:semiHidden/>
    <w:unhideWhenUsed/>
    <w:rPr>
      <w:sz w:val="20"/>
      <w:szCs w:val="20"/>
    </w:rPr>
  </w:style>
  <w:style w:type="character" w:styleId="Endnotenzeichen">
    <w:name w:val="endnote reference"/>
    <w:uiPriority w:val="99"/>
    <w:semiHidden/>
    <w:unhideWhenUsed/>
    <w:rPr>
      <w:vertAlign w:val="superscript"/>
    </w:rPr>
  </w:style>
  <w:style w:type="paragraph" w:styleId="Endnotentext">
    <w:name w:val="endnote text"/>
    <w:link w:val="EndnotentextZchn"/>
    <w:uiPriority w:val="99"/>
    <w:semiHidden/>
    <w:unhideWhenUsed/>
    <w:rPr>
      <w:sz w:val="20"/>
      <w:szCs w:val="20"/>
    </w:rPr>
  </w:style>
  <w:style w:type="character" w:customStyle="1" w:styleId="EndnotentextZchn">
    <w:name w:val="Endnotentext Zchn"/>
    <w:link w:val="Endnotentext"/>
    <w:uiPriority w:val="99"/>
    <w:semiHidden/>
    <w:unhideWhenUsed/>
    <w:rPr>
      <w:sz w:val="20"/>
      <w:szCs w:val="20"/>
    </w:rPr>
  </w:style>
  <w:style w:type="paragraph" w:styleId="Fuzeile">
    <w:name w:val="footer"/>
    <w:basedOn w:val="Standard"/>
    <w:link w:val="FuzeileZchn"/>
    <w:uiPriority w:val="99"/>
    <w:unhideWhenUsed/>
    <w:rsid w:val="00991471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991471"/>
  </w:style>
  <w:style w:type="character" w:styleId="Kommentarzeichen">
    <w:name w:val="annotation reference"/>
    <w:basedOn w:val="Absatz-Standardschriftart"/>
    <w:uiPriority w:val="99"/>
    <w:semiHidden/>
    <w:unhideWhenUsed/>
    <w:rsid w:val="00357BA2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357BA2"/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rsid w:val="00357BA2"/>
    <w:rPr>
      <w:sz w:val="20"/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357BA2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357BA2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microsoft.com/office/2016/09/relationships/commentsIds" Target="commentsIds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webSettings" Target="webSettings.xml"/><Relationship Id="rId12" Type="http://schemas.microsoft.com/office/2011/relationships/commentsExtended" Target="commentsExtended.xml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comments" Target="comments.xml"/><Relationship Id="rId5" Type="http://schemas.openxmlformats.org/officeDocument/2006/relationships/styles" Target="styles.xml"/><Relationship Id="rId15" Type="http://schemas.openxmlformats.org/officeDocument/2006/relationships/header" Target="header1.xml"/><Relationship Id="rId10" Type="http://schemas.openxmlformats.org/officeDocument/2006/relationships/image" Target="media/image1.png"/><Relationship Id="rId19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A1BADD983720D40B3D13E530792E119" ma:contentTypeVersion="14" ma:contentTypeDescription="Create a new document." ma:contentTypeScope="" ma:versionID="8da72ad5a6347d0ee8d0ab915ed920f7">
  <xsd:schema xmlns:xsd="http://www.w3.org/2001/XMLSchema" xmlns:xs="http://www.w3.org/2001/XMLSchema" xmlns:p="http://schemas.microsoft.com/office/2006/metadata/properties" xmlns:ns2="11ef7d47-a9d6-4f35-9e93-1b761eaf7475" xmlns:ns3="c101e2d4-f9b8-4b59-85af-c757280c9e2a" targetNamespace="http://schemas.microsoft.com/office/2006/metadata/properties" ma:root="true" ma:fieldsID="3bfcc7b185e903c453bf9033e5146010" ns2:_="" ns3:_="">
    <xsd:import namespace="11ef7d47-a9d6-4f35-9e93-1b761eaf7475"/>
    <xsd:import namespace="c101e2d4-f9b8-4b59-85af-c757280c9e2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1ef7d47-a9d6-4f35-9e93-1b761eaf747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fb88be7b-f3f7-419b-8082-d2d294e39d6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101e2d4-f9b8-4b59-85af-c757280c9e2a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b97655bf-c422-4ca4-a123-0ee3e9ae2a32}" ma:internalName="TaxCatchAll" ma:showField="CatchAllData" ma:web="c101e2d4-f9b8-4b59-85af-c757280c9e2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101e2d4-f9b8-4b59-85af-c757280c9e2a" xsi:nil="true"/>
    <lcf76f155ced4ddcb4097134ff3c332f xmlns="11ef7d47-a9d6-4f35-9e93-1b761eaf7475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C6FBF7D-196D-4C48-8787-1828CA364F8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1ef7d47-a9d6-4f35-9e93-1b761eaf7475"/>
    <ds:schemaRef ds:uri="c101e2d4-f9b8-4b59-85af-c757280c9e2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6B65B88-1340-477B-9877-F5CF3CE2620E}">
  <ds:schemaRefs>
    <ds:schemaRef ds:uri="http://schemas.microsoft.com/office/2006/metadata/properties"/>
    <ds:schemaRef ds:uri="http://schemas.microsoft.com/office/infopath/2007/PartnerControls"/>
    <ds:schemaRef ds:uri="c101e2d4-f9b8-4b59-85af-c757280c9e2a"/>
    <ds:schemaRef ds:uri="11ef7d47-a9d6-4f35-9e93-1b761eaf7475"/>
  </ds:schemaRefs>
</ds:datastoreItem>
</file>

<file path=customXml/itemProps3.xml><?xml version="1.0" encoding="utf-8"?>
<ds:datastoreItem xmlns:ds="http://schemas.openxmlformats.org/officeDocument/2006/customXml" ds:itemID="{2CE8ADA1-C12E-482F-84E0-2B8D224F7F5A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39a2bf83-66a5-4a83-86f7-a5e71e321ff7}" enabled="1" method="Standard" siteId="{2782ef14-4849-46b4-b90d-d7e83fc425ca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2173</Words>
  <Characters>13690</Characters>
  <Application>Microsoft Office Word</Application>
  <DocSecurity>0</DocSecurity>
  <Lines>114</Lines>
  <Paragraphs>31</Paragraphs>
  <ScaleCrop>false</ScaleCrop>
  <Company/>
  <LinksUpToDate>false</LinksUpToDate>
  <CharactersWithSpaces>15832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cp:lastModifiedBy>Nuber, Nathalie</cp:lastModifiedBy>
  <cp:revision>16</cp:revision>
  <dcterms:created xsi:type="dcterms:W3CDTF">2026-07-23T07:26:00Z</dcterms:created>
  <dcterms:modified xsi:type="dcterms:W3CDTF">2026-08-20T11:52:00Z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f95781e,5544b39a,7d37116e</vt:lpwstr>
  </property>
  <property fmtid="{D5CDD505-2E9C-101B-9397-08002B2CF9AE}" pid="3" name="ClassificationContentMarkingFooterFontProps">
    <vt:lpwstr>#000000,10,Aptos</vt:lpwstr>
  </property>
  <property fmtid="{D5CDD505-2E9C-101B-9397-08002B2CF9AE}" pid="4" name="ClassificationContentMarkingFooterText">
    <vt:lpwstr>BUSINESS: ifm-Employees</vt:lpwstr>
  </property>
  <property fmtid="{D5CDD505-2E9C-101B-9397-08002B2CF9AE}" pid="5" name="ContentTypeId">
    <vt:lpwstr>0x010100FA1BADD983720D40B3D13E530792E119</vt:lpwstr>
  </property>
  <property fmtid="{D5CDD505-2E9C-101B-9397-08002B2CF9AE}" pid="6" name="MediaServiceImageTags">
    <vt:lpwstr/>
  </property>
  <property fmtid="{D5CDD505-2E9C-101B-9397-08002B2CF9AE}" pid="7" name="docLang">
    <vt:lpwstr>en</vt:lpwstr>
  </property>
</Properties>
</file>