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* from './modal';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default as overlayMarkup } from './overlay';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* from './icons';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* from './content';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* from './buttons';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iconMarkup: string;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titleMarkup: string;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textMarkup: string;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footerMarkup: string;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