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6FAD144" w:rsidR="002B0EDC" w:rsidRPr="00B00E04" w:rsidRDefault="00F34F34" w:rsidP="001E682E">
      <w:pPr>
        <w:pStyle w:val="TF-TTULO"/>
      </w:pPr>
      <w:r w:rsidRPr="00F34F34">
        <w:t>ANALISAR VIABILIDADE DO USO DA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>Nathan Reikdal Cervieri</w:t>
      </w:r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>Dalton Sol</w:t>
      </w:r>
      <w:r w:rsidR="00773D0D" w:rsidRPr="00FA5695">
        <w:rPr>
          <w:lang w:val="en-GB"/>
        </w:rPr>
        <w:t>ano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9547A88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</w:t>
      </w:r>
      <w:r w:rsidR="0071010F">
        <w:t>,</w:t>
      </w:r>
      <w:r w:rsidR="003D064F">
        <w:t xml:space="preserve">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7CE5DD7A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da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 xml:space="preserve">, 2007) ao apresentar uma maneira de visualização de informação que transcende a </w:t>
      </w:r>
      <w:r w:rsidR="009E4292">
        <w:t>t</w:t>
      </w:r>
      <w:r>
        <w:t>ela 2D, permitindo a interação do usuário de maneira mais fluida e natural com o cenário virtual, ainda que trabalhosa em seus primórdios, com a necessidade de vários equipamentos especiais e incômodos.</w:t>
      </w:r>
    </w:p>
    <w:p w14:paraId="43DC76E3" w14:textId="431F57AA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</w:t>
      </w:r>
      <w:r w:rsidR="00D807EA">
        <w:t>,</w:t>
      </w:r>
      <w:r>
        <w:t xml:space="preserve"> é o Head Mounted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>Um dos HMD disponíveis no mercado atualmente é o Oculus Quest 2, desenvolvido pela Meta</w:t>
      </w:r>
      <w:r w:rsidR="003A1AC6">
        <w:t>, que possui duas funções muito importantes para a proposta final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desta captura 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1C0E00B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(2020), utilizando</w:t>
      </w:r>
      <w:r w:rsidR="00072C62">
        <w:t xml:space="preserve"> a biblioteca OpenCV para Unity (</w:t>
      </w:r>
      <w:r w:rsidR="00072C62" w:rsidRPr="00072C62">
        <w:t>ENOX SOFTWARE</w:t>
      </w:r>
      <w:r w:rsidR="00072C62">
        <w:t>, 2019)</w:t>
      </w:r>
      <w:r w:rsidR="005B2A5E">
        <w:t xml:space="preserve"> ou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renderizar os dados, mas sim de receber e interpretar as informações presentes no ambiente (LIU; LI; GRUTESER, 2019).</w:t>
      </w:r>
      <w:r w:rsidR="00F64483">
        <w:t xml:space="preserve"> </w:t>
      </w:r>
    </w:p>
    <w:p w14:paraId="769819DF" w14:textId="3548855D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(IUT),</w:t>
      </w:r>
      <w:r>
        <w:t xml:space="preserve"> e de alta fidelidade com o mundo real, caracterizadas por </w:t>
      </w:r>
      <w:r w:rsidR="007B3F5C">
        <w:t>Reis</w:t>
      </w:r>
      <w:r>
        <w:t xml:space="preserve"> e Gonçalves (2016) como</w:t>
      </w:r>
      <w:r w:rsidR="007B3F5C">
        <w:t xml:space="preserve"> uma</w:t>
      </w:r>
      <w:r>
        <w:t xml:space="preserve"> “[...] </w:t>
      </w:r>
      <w:r w:rsidR="007B3F5C">
        <w:t xml:space="preserve">manipulação dos objetos físicos com propriedades digitais.”, criando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estimulo de vários </w:t>
      </w:r>
      <w:r w:rsidR="00A8686C">
        <w:t>sentidos.</w:t>
      </w:r>
    </w:p>
    <w:p w14:paraId="70E3CC02" w14:textId="2857B6E1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testes de aplicações utilizando marcadores e reconhecimento de objetos em tempo real para poder gerar uma conexão maior entre o mundo real e</w:t>
      </w:r>
      <w:r w:rsidR="003537F7">
        <w:t xml:space="preserve"> virtual</w:t>
      </w:r>
      <w:r>
        <w:t xml:space="preserve"> que o usuário vê no HMD, permitindo interação considerável entre agentes externos e o usuário da aplicação, criando assim um cenário de Realidade Misturada</w:t>
      </w:r>
      <w:r w:rsidR="00BE2D03">
        <w:t xml:space="preserve"> imersiv</w:t>
      </w:r>
      <w:r w:rsidR="0071010F">
        <w:t>a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318B1FE2" w:rsidR="00C35E57" w:rsidRDefault="0071010F" w:rsidP="00191592">
      <w:pPr>
        <w:pStyle w:val="TF-TEXTO"/>
      </w:pPr>
      <w:r>
        <w:t>Este</w:t>
      </w:r>
      <w:r w:rsidR="00544F71" w:rsidRPr="00544F71">
        <w:t xml:space="preserve"> trabalho tem como objetivo validar a viabilidade do uso da Realidade Misturada Imersiva com o Oculus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4D4A38AC" w:rsidR="00017DF0" w:rsidRDefault="00544F71" w:rsidP="00C35E57">
      <w:pPr>
        <w:pStyle w:val="TF-ALNEA"/>
      </w:pPr>
      <w:r>
        <w:t>u</w:t>
      </w:r>
      <w:r w:rsidR="00017DF0">
        <w:t>tilizar técnicas de reconhecimento de imagem</w:t>
      </w:r>
      <w:r w:rsidR="00191592">
        <w:t>;</w:t>
      </w:r>
    </w:p>
    <w:p w14:paraId="51F8F45F" w14:textId="658B8D59" w:rsidR="00017DF0" w:rsidRDefault="00544F71" w:rsidP="00C35E57">
      <w:pPr>
        <w:pStyle w:val="TF-ALNEA"/>
      </w:pPr>
      <w:r>
        <w:t>g</w:t>
      </w:r>
      <w:r w:rsidR="00017DF0">
        <w:t>arantir funcionamento do reconhecimento em tempo real de forma satisfatória</w:t>
      </w:r>
      <w:r w:rsidR="00191592">
        <w:t>;</w:t>
      </w:r>
    </w:p>
    <w:p w14:paraId="27899C77" w14:textId="339B5C4C" w:rsidR="00017DF0" w:rsidRDefault="00544F71" w:rsidP="00C35E57">
      <w:pPr>
        <w:pStyle w:val="TF-ALNEA"/>
      </w:pPr>
      <w:r>
        <w:t>u</w:t>
      </w:r>
      <w:r w:rsidR="00017DF0">
        <w:t>tilizar o reconhecimento para criar uma IUT</w:t>
      </w:r>
      <w:r w:rsidR="00191592">
        <w:t>;</w:t>
      </w:r>
    </w:p>
    <w:p w14:paraId="3BBAFCDD" w14:textId="6F3940C4" w:rsidR="00C35E57" w:rsidRDefault="00544F71" w:rsidP="00017DF0">
      <w:pPr>
        <w:pStyle w:val="TF-ALNEA"/>
      </w:pPr>
      <w:r>
        <w:t>permitir manipulação de objetos do mundo real com</w:t>
      </w:r>
      <w:r w:rsidR="00017DF0">
        <w:t xml:space="preserve"> </w:t>
      </w:r>
      <w:r w:rsidR="008030F7">
        <w:t>RV</w:t>
      </w:r>
      <w:r w:rsidR="0019159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D1AC9EC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2020), o segundo é um </w:t>
      </w:r>
      <w:r>
        <w:lastRenderedPageBreak/>
        <w:t xml:space="preserve">aquário feito em </w:t>
      </w:r>
      <w:r w:rsidR="008030F7">
        <w:t xml:space="preserve">RV </w:t>
      </w:r>
      <w:r>
        <w:t xml:space="preserve">(SILVA, M., 2020), o terceiro é um estudo sobre reconhecimento de imagem utilizando </w:t>
      </w:r>
      <w:r w:rsidR="00544F71">
        <w:t>Application Programming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41F9C1E6" w14:textId="4EFAA864" w:rsidR="009D3DF6" w:rsidRDefault="009D3DF6" w:rsidP="00A44581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 xml:space="preserve">definidos </w:t>
      </w:r>
      <w:r>
        <w:t xml:space="preserve">utilizando </w:t>
      </w:r>
      <w:r w:rsidR="00D40543">
        <w:t>ferramentas</w:t>
      </w:r>
      <w:r>
        <w:t xml:space="preserve"> do Unity, mais especificamente</w:t>
      </w:r>
      <w:r w:rsidR="00D40543">
        <w:t xml:space="preserve"> OpenCV, uma biblioteca de visão computacional, e</w:t>
      </w:r>
      <w:r>
        <w:t xml:space="preserve"> Augmented Reality University of Cordoba (ArUco)</w:t>
      </w:r>
      <w:r w:rsidR="00D40543">
        <w:t>,</w:t>
      </w:r>
      <w:r>
        <w:t xml:space="preserve"> uma b</w:t>
      </w:r>
      <w:r w:rsidR="008B262C">
        <w:t>i</w:t>
      </w:r>
      <w:r>
        <w:t>blioteca open source para detecção de marcadores</w:t>
      </w:r>
      <w:r w:rsidR="00D40543">
        <w:t>.</w:t>
      </w:r>
    </w:p>
    <w:p w14:paraId="5F5D81CE" w14:textId="011AF254" w:rsidR="00E072DC" w:rsidRDefault="00E072DC" w:rsidP="00A44581">
      <w:pPr>
        <w:pStyle w:val="TF-TEXTO"/>
      </w:pPr>
      <w:r>
        <w:t>Silva E. (2020) também procurou desenvolver uma forma de reconhecimento de objetos de maneira dinâmica, onde o usuário pode inserir um arquivo 3</w:t>
      </w:r>
      <w:r w:rsidR="008B262C">
        <w:t>D</w:t>
      </w:r>
      <w:r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>tentou utilizar uma técnica de manipulação de imagem utilizando o filtro de Canny</w:t>
      </w:r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49E16EFD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ArUco foi bastante satisfatória e obteve um alto nível de eficiência, porém, encontrou problemas ao tentar implementar reconhecimento de objeto </w:t>
      </w:r>
      <w:r w:rsidR="00E072DC">
        <w:t xml:space="preserve">com marcador dinâmico, onde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>a biblioteca Mirro</w:t>
      </w:r>
      <w:r w:rsidR="00A8686C">
        <w:t>r</w:t>
      </w:r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Unity e Google Cardboard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1A4F1880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fldSimple w:instr=" SEQ Figura \* ARABIC ">
        <w:r w:rsidR="00253176">
          <w:rPr>
            <w:noProof/>
          </w:rPr>
          <w:t>1</w:t>
        </w:r>
      </w:fldSimple>
      <w:bookmarkEnd w:id="24"/>
      <w:r>
        <w:t xml:space="preserve"> - Realidade Virtual pelo smartphone</w:t>
      </w:r>
    </w:p>
    <w:p w14:paraId="036580E1" w14:textId="66D1E680" w:rsidR="00382EFE" w:rsidRPr="00C458D3" w:rsidRDefault="009547F7" w:rsidP="00382EF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5047906" wp14:editId="1FED1F2E">
            <wp:extent cx="5756910" cy="27908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Default="002D78EC" w:rsidP="00A44581">
      <w:pPr>
        <w:pStyle w:val="TF-TEXTO"/>
      </w:pPr>
      <w:r>
        <w:t xml:space="preserve">Para funcionalidade multiplayer, Silva M. (2020) indica que houve dificuldades em testar em rede local devido a um roteador bloqueado </w:t>
      </w:r>
      <w:r w:rsidR="007F6BE0">
        <w:t>que não permitiu</w:t>
      </w:r>
      <w:r>
        <w:t xml:space="preserve"> liberação da porta necessária</w:t>
      </w:r>
      <w:r w:rsidR="002F1592">
        <w:t>. A dificuldade foi contornada</w:t>
      </w:r>
      <w:r>
        <w:t>, através da criação de uma máquina virtual em serviço de nuvem da Amazon como Host foi possível fazer testes em vários aparelhos, confirmando o sucesso.</w:t>
      </w:r>
    </w:p>
    <w:p w14:paraId="01D091FB" w14:textId="6AA1C198" w:rsidR="002D78EC" w:rsidRDefault="002D78EC" w:rsidP="00A44581">
      <w:pPr>
        <w:pStyle w:val="TF-TEXTO"/>
      </w:pPr>
      <w:r>
        <w:t xml:space="preserve">Silva M. (2020) conclui que os objetivos de implementar funcionalidade multijogador e realidade virtual </w:t>
      </w:r>
      <w:r w:rsidR="00327416">
        <w:t xml:space="preserve">foram </w:t>
      </w:r>
      <w:r w:rsidR="002F1592">
        <w:t>alcançados</w:t>
      </w:r>
      <w:r w:rsidR="00327416">
        <w:t xml:space="preserve">, assim como comenta a eficiência da biblioteca Mirror que “... se mostrou eficiente para o desenvolvimento de aplicações multiplayer pois permite manter sincronizados vários clientes com o servidor...” </w:t>
      </w:r>
      <w:r w:rsidR="00327416">
        <w:lastRenderedPageBreak/>
        <w:t>(SILVA, M., 2020)</w:t>
      </w:r>
      <w:r w:rsidR="0080721C">
        <w:t xml:space="preserve">, 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542A4BCD" w:rsidR="00A44581" w:rsidRDefault="0084480E" w:rsidP="00A72A8F">
      <w:pPr>
        <w:pStyle w:val="TF-TEXTO"/>
      </w:pPr>
      <w:r>
        <w:t>Liu, Li e Grueteser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marcadores, mas sim um sistema que move a responsabilidades mais pesadas a um sistema desacoplado do aparelho que está renderizando a RA</w:t>
      </w:r>
      <w:r w:rsidR="00F67DC3">
        <w:t>, removendo assim uma grande parte do impacto que esse processamento teria no hardware</w:t>
      </w:r>
      <w:r>
        <w:t>.</w:t>
      </w:r>
    </w:p>
    <w:p w14:paraId="2F48B71E" w14:textId="5B4E4342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</w:t>
      </w:r>
      <w:r w:rsidR="0071010F">
        <w:t>F</w:t>
      </w:r>
      <w:r>
        <w:t xml:space="preserve">rames </w:t>
      </w:r>
      <w:r w:rsidR="0071010F">
        <w:t>P</w:t>
      </w:r>
      <w:r>
        <w:t xml:space="preserve">or </w:t>
      </w:r>
      <w:r w:rsidR="0071010F">
        <w:t>S</w:t>
      </w:r>
      <w:r>
        <w:t>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tem capacidade de fazê-lo atualmente,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4A2286">
        <w:t xml:space="preserve">Figura </w:t>
      </w:r>
      <w:r w:rsidR="004A2286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53AE0301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fldSimple w:instr=" SEQ Figura \* ARABIC ">
        <w:r w:rsidR="00253176">
          <w:rPr>
            <w:noProof/>
          </w:rPr>
          <w:t>2</w:t>
        </w:r>
      </w:fldSimple>
      <w:bookmarkEnd w:id="25"/>
      <w:r>
        <w:t xml:space="preserve"> – Arquitetura proposta para reconhecimento de objetos</w:t>
      </w:r>
    </w:p>
    <w:p w14:paraId="5EE402D5" w14:textId="7724BDB2" w:rsidR="00A72A8F" w:rsidRDefault="009547F7" w:rsidP="004A228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2CEF2B7E" wp14:editId="5AD6A27F">
            <wp:extent cx="4739005" cy="3363595"/>
            <wp:effectExtent l="19050" t="1905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363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466957" w14:textId="00ECE335" w:rsidR="004A2286" w:rsidRDefault="004A2286" w:rsidP="004A2286">
      <w:pPr>
        <w:pStyle w:val="TF-FONTE"/>
      </w:pPr>
      <w:r>
        <w:t>Fonte: Liu, Li e Grueteser (2019)</w:t>
      </w:r>
    </w:p>
    <w:p w14:paraId="1AD52027" w14:textId="11E36160" w:rsidR="004A2286" w:rsidRPr="004A2286" w:rsidRDefault="000F3A66" w:rsidP="004A2286">
      <w:pPr>
        <w:pStyle w:val="TF-TEXTO"/>
      </w:pPr>
      <w:r>
        <w:t>Liu, Li e Grueteser</w:t>
      </w:r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muitos poucos recursos no dispositivo de RA para rastrear os objetos, liberando mais tempo para garantir a</w:t>
      </w:r>
      <w:r w:rsidR="00F67DC3">
        <w:t xml:space="preserve"> melhor</w:t>
      </w:r>
      <w:r w:rsidR="005528B4">
        <w:t xml:space="preserve"> renderização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D179B19" w:rsidR="00451B94" w:rsidRDefault="00913E71" w:rsidP="00451B94">
      <w:pPr>
        <w:pStyle w:val="TF-TEXTO"/>
      </w:pPr>
      <w:r>
        <w:t>Neste capítulo é apresentado a proposta de desenvolvimento da biblioteca. A primeira parte apresenta os motivos para realização do trabalho, a segunda apresenta as características e requisitos da biblioteca, a terceira mostra as etapas de desenvolvimento e o cronograma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598D76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0"/>
        <w:gridCol w:w="2167"/>
        <w:gridCol w:w="1714"/>
        <w:gridCol w:w="1837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DD4AB58" w:rsidR="006B0760" w:rsidRPr="007D4566" w:rsidRDefault="009547F7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227356C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67B799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>Liu, Li e Grueteser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48FA0D8C" w:rsidR="00F20BF7" w:rsidRDefault="005231DC" w:rsidP="00F20BF7">
      <w:pPr>
        <w:pStyle w:val="TF-TEXTO"/>
      </w:pPr>
      <w:r>
        <w:t xml:space="preserve">No Quadro 1 é possível observar que o trabalho de Silva E. (2020) e o trabalho de Liu, Li e Grueteser (2019) </w:t>
      </w:r>
      <w:r w:rsidR="002F1592">
        <w:t>focam</w:t>
      </w:r>
      <w:r>
        <w:t xml:space="preserve"> em fazer o rastreamento </w:t>
      </w:r>
      <w:r w:rsidR="002F1592">
        <w:t>do</w:t>
      </w:r>
      <w:r w:rsidR="00756820">
        <w:t xml:space="preserve"> </w:t>
      </w:r>
      <w:r>
        <w:t>objeto</w:t>
      </w:r>
      <w:r w:rsidR="0071010F">
        <w:t>, n</w:t>
      </w:r>
      <w:r>
        <w:t xml:space="preserve">o caso de Silva E. (2020) </w:t>
      </w:r>
      <w:r w:rsidR="002F1592">
        <w:t xml:space="preserve">representa-se </w:t>
      </w:r>
      <w:r>
        <w:t xml:space="preserve">o objeto no mundo virtual, enquanto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 xml:space="preserve">realiza-se </w:t>
      </w:r>
      <w:r>
        <w:t xml:space="preserve">interações com o usuário físico, </w:t>
      </w:r>
      <w:r w:rsidR="00206DB1">
        <w:t>sem incorporar</w:t>
      </w:r>
      <w:r>
        <w:t xml:space="preserve"> nenhuma teoria de reconhecimento de imagem.</w:t>
      </w:r>
    </w:p>
    <w:p w14:paraId="0B8043F7" w14:textId="10159F6E" w:rsidR="003A369B" w:rsidRDefault="003A369B" w:rsidP="00F20BF7">
      <w:pPr>
        <w:pStyle w:val="TF-TEXTO"/>
      </w:pPr>
      <w:r>
        <w:t xml:space="preserve">O desenvolvimento </w:t>
      </w:r>
      <w:r w:rsidR="00206DB1">
        <w:t xml:space="preserve">da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Oculus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253176">
        <w:t xml:space="preserve">Figura </w:t>
      </w:r>
      <w:r w:rsidR="00253176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Unity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05A99C69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41"/>
      <w:r>
        <w:t xml:space="preserve"> – Reconhecimento das mãos com Oculus Quest</w:t>
      </w:r>
    </w:p>
    <w:p w14:paraId="3CF3E14B" w14:textId="5F42EF07" w:rsidR="00253176" w:rsidRPr="000711CC" w:rsidRDefault="009547F7" w:rsidP="0025317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38505D87" wp14:editId="63416816">
            <wp:extent cx="4476750" cy="413448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99D" w14:textId="2891E9AC" w:rsidR="00206DB1" w:rsidRPr="00206DB1" w:rsidRDefault="00253176" w:rsidP="00756820">
      <w:pPr>
        <w:pStyle w:val="TF-FONTE"/>
      </w:pPr>
      <w:r>
        <w:t>Fonte: elaborado pelo autor</w:t>
      </w:r>
    </w:p>
    <w:p w14:paraId="4F50C8AF" w14:textId="04A8B18F" w:rsidR="00F20BF7" w:rsidRPr="00F20BF7" w:rsidRDefault="00206DB1" w:rsidP="00253176">
      <w:pPr>
        <w:pStyle w:val="TF-TEXTO"/>
      </w:pPr>
      <w:r>
        <w:t xml:space="preserve">Em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461EC968" w:rsidR="001C4B92" w:rsidRDefault="001C4B92" w:rsidP="001C4B92">
      <w:pPr>
        <w:pStyle w:val="TF-TEXTO"/>
        <w:numPr>
          <w:ilvl w:val="0"/>
          <w:numId w:val="20"/>
        </w:numPr>
      </w:pPr>
      <w:r>
        <w:t>disponibilizar um ambiente para testes futuros (</w:t>
      </w:r>
      <w:r w:rsidR="00436115">
        <w:t xml:space="preserve">Requisito Funcional - </w:t>
      </w:r>
      <w:r>
        <w:t>RF);</w:t>
      </w:r>
    </w:p>
    <w:p w14:paraId="779F3757" w14:textId="05D7C5BB" w:rsidR="001C4B92" w:rsidRDefault="001C4B92" w:rsidP="001C4B92">
      <w:pPr>
        <w:pStyle w:val="TF-TEXTO"/>
        <w:numPr>
          <w:ilvl w:val="0"/>
          <w:numId w:val="20"/>
        </w:numPr>
      </w:pPr>
      <w:r>
        <w:lastRenderedPageBreak/>
        <w:t>reconhecer objetos marcados no mundo real (RF);</w:t>
      </w:r>
    </w:p>
    <w:p w14:paraId="0A83A38E" w14:textId="65128EF7" w:rsidR="001C4B92" w:rsidRDefault="001C4B92" w:rsidP="001C4B92">
      <w:pPr>
        <w:pStyle w:val="TF-TEXTO"/>
        <w:numPr>
          <w:ilvl w:val="0"/>
          <w:numId w:val="20"/>
        </w:numPr>
      </w:pPr>
      <w:r>
        <w:t>reproduzir estes objetos no mundo virtual (RF);</w:t>
      </w:r>
    </w:p>
    <w:p w14:paraId="5C0322D9" w14:textId="2319F4FE" w:rsidR="001C4B92" w:rsidRDefault="00436115" w:rsidP="001C4B92">
      <w:pPr>
        <w:pStyle w:val="TF-TEXTO"/>
        <w:numPr>
          <w:ilvl w:val="0"/>
          <w:numId w:val="20"/>
        </w:numPr>
      </w:pPr>
      <w:r>
        <w:t xml:space="preserve">ser desenvolvido em e para </w:t>
      </w:r>
      <w:r w:rsidR="00F34F34" w:rsidRPr="00F34F34">
        <w:t>Unity e ser disponibilizado em um Asset (Requisito Não Funcional - RNF);</w:t>
      </w:r>
    </w:p>
    <w:p w14:paraId="2534A717" w14:textId="6DB1666E" w:rsidR="00017DF0" w:rsidRDefault="00017DF0" w:rsidP="001C4B92">
      <w:pPr>
        <w:pStyle w:val="TF-TEXTO"/>
        <w:numPr>
          <w:ilvl w:val="0"/>
          <w:numId w:val="20"/>
        </w:numPr>
      </w:pPr>
      <w:r>
        <w:t xml:space="preserve">aceitar requisições utilizando </w:t>
      </w:r>
      <w:r w:rsidR="00544F71">
        <w:t>API</w:t>
      </w:r>
      <w:r>
        <w:t xml:space="preserve"> </w:t>
      </w:r>
      <w:r w:rsidR="00EB325A">
        <w:t>C</w:t>
      </w:r>
      <w:r>
        <w:t># (RNF)</w:t>
      </w:r>
      <w:r w:rsidR="00191592">
        <w:t>;</w:t>
      </w:r>
    </w:p>
    <w:p w14:paraId="344A5103" w14:textId="02FE240A" w:rsidR="00436115" w:rsidRDefault="00436115" w:rsidP="001C4B92">
      <w:pPr>
        <w:pStyle w:val="TF-TEXTO"/>
        <w:numPr>
          <w:ilvl w:val="0"/>
          <w:numId w:val="20"/>
        </w:numPr>
      </w:pPr>
      <w:r>
        <w:t xml:space="preserve">reconhecer objetos marcados utilizando </w:t>
      </w:r>
      <w:r w:rsidR="000B7587">
        <w:t>OpenCV</w:t>
      </w:r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C4B92">
      <w:pPr>
        <w:pStyle w:val="TF-TEXTO"/>
        <w:numPr>
          <w:ilvl w:val="0"/>
          <w:numId w:val="20"/>
        </w:numPr>
      </w:pPr>
      <w:r>
        <w:t>reconhecer objetos não marcados utilizando Google Cloud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2607881" w:rsidR="00451B94" w:rsidRPr="00424AD5" w:rsidRDefault="001C4B92" w:rsidP="00424AD5">
      <w:pPr>
        <w:pStyle w:val="TF-ALNEA"/>
        <w:numPr>
          <w:ilvl w:val="0"/>
          <w:numId w:val="10"/>
        </w:numPr>
      </w:pPr>
      <w:r>
        <w:t>c</w:t>
      </w:r>
      <w:r w:rsidR="000938C0">
        <w:t>âmera em realidade virtual</w:t>
      </w:r>
      <w:r w:rsidR="00451B94" w:rsidRPr="00424AD5">
        <w:t xml:space="preserve">: </w:t>
      </w:r>
      <w:r w:rsidR="00206DB1">
        <w:t xml:space="preserve">garantir </w:t>
      </w:r>
      <w:r w:rsidR="008F7453">
        <w:t>a funcionalidade da utilização da câmera no oculus quest</w:t>
      </w:r>
      <w:r w:rsidR="00451B94" w:rsidRPr="00424AD5">
        <w:t>;</w:t>
      </w:r>
    </w:p>
    <w:p w14:paraId="126F2E29" w14:textId="6FA0123A" w:rsidR="00451B94" w:rsidRPr="00424AD5" w:rsidRDefault="001C4B92" w:rsidP="00424AD5">
      <w:pPr>
        <w:pStyle w:val="TF-ALNEA"/>
      </w:pPr>
      <w:r>
        <w:t>r</w:t>
      </w:r>
      <w:r w:rsidR="000938C0">
        <w:t xml:space="preserve">econhecimento por </w:t>
      </w:r>
      <w:r w:rsidR="00C61A21">
        <w:t>o</w:t>
      </w:r>
      <w:r w:rsidR="000938C0">
        <w:t>bjeto marcado</w:t>
      </w:r>
      <w:r w:rsidR="00451B94" w:rsidRPr="00424AD5">
        <w:t xml:space="preserve">: </w:t>
      </w:r>
      <w:r w:rsidR="00206DB1">
        <w:t xml:space="preserve">implementar </w:t>
      </w:r>
      <w:r w:rsidR="008F7453">
        <w:t>o reconhecimento de objetos de maneira simplificada</w:t>
      </w:r>
      <w:r w:rsidR="00451B94" w:rsidRPr="00424AD5">
        <w:t>;</w:t>
      </w:r>
    </w:p>
    <w:p w14:paraId="4E4A9CE8" w14:textId="3CB4C589" w:rsidR="00451B94" w:rsidRDefault="001C4B92" w:rsidP="00424AD5">
      <w:pPr>
        <w:pStyle w:val="TF-ALNEA"/>
      </w:pPr>
      <w:r>
        <w:t>v</w:t>
      </w:r>
      <w:r w:rsidR="000938C0">
        <w:t>alidação do objeto marcado</w:t>
      </w:r>
      <w:r w:rsidR="008F7453">
        <w:t xml:space="preserve">: </w:t>
      </w:r>
      <w:r w:rsidR="00206DB1">
        <w:t xml:space="preserve">validar </w:t>
      </w:r>
      <w:r w:rsidR="008F7453">
        <w:t>se é viável o reconhecimento</w:t>
      </w:r>
      <w:r w:rsidR="00247117">
        <w:t xml:space="preserve"> de objeto marcado</w:t>
      </w:r>
      <w:r w:rsidR="008F7453">
        <w:t>;</w:t>
      </w:r>
    </w:p>
    <w:p w14:paraId="07C7FCCE" w14:textId="180B7064" w:rsidR="00247117" w:rsidRDefault="001C4B92" w:rsidP="00424AD5">
      <w:pPr>
        <w:pStyle w:val="TF-ALNEA"/>
      </w:pPr>
      <w:r>
        <w:t>t</w:t>
      </w:r>
      <w:r w:rsidR="00247117">
        <w:t xml:space="preserve">estes utilização de requisições pela internet: </w:t>
      </w:r>
      <w:r w:rsidR="00206DB1">
        <w:t xml:space="preserve">verificar </w:t>
      </w:r>
      <w:r w:rsidR="00247117">
        <w:t>a possibilidade de enviar fotos da câmera pela rede</w:t>
      </w:r>
      <w:r w:rsidR="000D5E0F">
        <w:t>;</w:t>
      </w:r>
    </w:p>
    <w:p w14:paraId="23A32C87" w14:textId="757455C3" w:rsidR="00247117" w:rsidRPr="00424AD5" w:rsidRDefault="001C4B92" w:rsidP="00424AD5">
      <w:pPr>
        <w:pStyle w:val="TF-ALNEA"/>
      </w:pPr>
      <w:r>
        <w:t>c</w:t>
      </w:r>
      <w:r w:rsidR="00247117">
        <w:t>ria</w:t>
      </w:r>
      <w:r w:rsidR="00436115">
        <w:t>ção de</w:t>
      </w:r>
      <w:r w:rsidR="00247117">
        <w:t xml:space="preserve"> serviço para receber requisições: </w:t>
      </w:r>
      <w:r w:rsidR="00206DB1">
        <w:t xml:space="preserve">criar </w:t>
      </w:r>
      <w:r w:rsidR="00247117">
        <w:t>um serviço que fique escutando as requisições para reconhecer objetos</w:t>
      </w:r>
      <w:r w:rsidR="000D5E0F">
        <w:t>;</w:t>
      </w:r>
    </w:p>
    <w:p w14:paraId="41EDC973" w14:textId="0B0AFE79" w:rsidR="008F7453" w:rsidRDefault="001C4B92" w:rsidP="00424AD5">
      <w:pPr>
        <w:pStyle w:val="TF-ALNEA"/>
      </w:pPr>
      <w:r>
        <w:t>r</w:t>
      </w:r>
      <w:r w:rsidR="00247117">
        <w:t>econhecimento através de API</w:t>
      </w:r>
      <w:r w:rsidR="00451B94" w:rsidRPr="00424AD5">
        <w:t xml:space="preserve">: </w:t>
      </w:r>
      <w:r w:rsidR="00206DB1">
        <w:t xml:space="preserve">implementar </w:t>
      </w:r>
      <w:r w:rsidR="008F7453">
        <w:t xml:space="preserve">o reconhecimento de objetos utilizando </w:t>
      </w:r>
      <w:r w:rsidR="00247117">
        <w:t>API</w:t>
      </w:r>
      <w:r w:rsidR="008F7453">
        <w:t>;</w:t>
      </w:r>
    </w:p>
    <w:p w14:paraId="1F724B19" w14:textId="3FD11956" w:rsidR="00451B94" w:rsidRPr="00424AD5" w:rsidRDefault="00436115" w:rsidP="00424AD5">
      <w:pPr>
        <w:pStyle w:val="TF-ALNEA"/>
      </w:pPr>
      <w:r>
        <w:t>v</w:t>
      </w:r>
      <w:r w:rsidR="00247117">
        <w:t>alidação reconhecimento por API</w:t>
      </w:r>
      <w:r w:rsidR="008F7453">
        <w:t xml:space="preserve">: </w:t>
      </w:r>
      <w:r w:rsidR="00206DB1">
        <w:t xml:space="preserve">validar </w:t>
      </w:r>
      <w:r w:rsidR="008F7453">
        <w:t xml:space="preserve">viabilidade do reconhecimento utilizando </w:t>
      </w:r>
      <w:r w:rsidR="00247117">
        <w:t>API</w:t>
      </w:r>
      <w:r w:rsidR="00451B94" w:rsidRPr="00424AD5">
        <w:t>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6FEFECB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por Objeto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368AF9C6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335F9E82" w:rsidR="00247117" w:rsidRDefault="002535E6" w:rsidP="00470C41">
            <w:pPr>
              <w:pStyle w:val="TF-TEXTOQUADRO"/>
            </w:pPr>
            <w:r>
              <w:t>v</w:t>
            </w:r>
            <w:r w:rsidR="00247117">
              <w:t>alidação do objeto marcado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6B4467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C531D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59D76CA5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00BC509" w:rsidR="00451B94" w:rsidRPr="007E0D87" w:rsidRDefault="002535E6" w:rsidP="00470C41">
            <w:pPr>
              <w:pStyle w:val="TF-TEXTOQUADRO"/>
            </w:pPr>
            <w:r>
              <w:t>t</w:t>
            </w:r>
            <w:r w:rsidR="00247117">
              <w:t>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4747311C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6DE076AC" w:rsidR="00247117" w:rsidRPr="007E0D87" w:rsidRDefault="00436115" w:rsidP="00470C41">
            <w:pPr>
              <w:pStyle w:val="TF-TEXTOQUADRO"/>
            </w:pPr>
            <w:r>
              <w:t>criação de serviço</w:t>
            </w:r>
            <w:r w:rsidR="00247117">
              <w:t xml:space="preserve">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02EB75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3B48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6BCBFA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E7D2D41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3E052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57C03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A7505A5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66FB9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D8CB7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02622124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A2D74E3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através de API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76058" w:rsidRPr="007E0D87" w14:paraId="3DD1A30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E2F4EDA" w14:textId="46A11071" w:rsidR="00A76058" w:rsidRPr="007E0D87" w:rsidRDefault="002535E6" w:rsidP="00470C41">
            <w:pPr>
              <w:pStyle w:val="TF-TEXTOQUADRO"/>
            </w:pPr>
            <w:r>
              <w:t>v</w:t>
            </w:r>
            <w:r w:rsidR="00247117">
              <w:t>alidação reconhecimento por</w:t>
            </w:r>
            <w:r w:rsidR="00802829">
              <w:t xml:space="preserve"> API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7F0C60D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EADE2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595A8E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F3D20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C30BA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1762A8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D4A90E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A4C9C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DCA59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57C864D8" w14:textId="77777777" w:rsidR="00A76058" w:rsidRPr="007E0D87" w:rsidRDefault="00A76058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34921CA" w14:textId="1128D7C8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r w:rsidR="008E6B32">
        <w:t>O</w:t>
      </w:r>
      <w:r w:rsidR="00F4751A">
        <w:t>culus para Unity (Oculus, 202</w:t>
      </w:r>
      <w:r w:rsidR="0046775F">
        <w:t>1</w:t>
      </w:r>
      <w:r w:rsidR="00F4751A">
        <w:t xml:space="preserve">?) para validar a </w:t>
      </w:r>
      <w:r w:rsidR="0046775F">
        <w:t>usabilidade da câmera do Oculus para o propósito desejado</w:t>
      </w:r>
      <w:r w:rsidR="007E4FEE">
        <w:t>:</w:t>
      </w:r>
      <w:r w:rsidR="0046775F">
        <w:t>capturar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toda a base do projeto, considerando a dificuldade de encontrar </w:t>
      </w:r>
      <w:r w:rsidR="00206DB1">
        <w:t>referências de projetos semelhantes</w:t>
      </w:r>
      <w:r w:rsidR="0046775F">
        <w:t>.</w:t>
      </w:r>
    </w:p>
    <w:p w14:paraId="5F1A409C" w14:textId="152D3ECC" w:rsidR="0046775F" w:rsidRDefault="0046775F" w:rsidP="0037046F">
      <w:pPr>
        <w:pStyle w:val="TF-TEXTO"/>
      </w:pPr>
      <w:r>
        <w:t>Depois de analisar a funcionalidade da câmera, será trabalhado o reconhecimento de objeto com superfícies marcadas que foi fundamentado por Silva E. (2020)</w:t>
      </w:r>
      <w:r w:rsidR="00D852B9">
        <w:t>, reconhecendo objetos do mundo real e mostrando</w:t>
      </w:r>
      <w:r w:rsidR="007E4FEE">
        <w:t>-os</w:t>
      </w:r>
      <w:r w:rsidR="00756820">
        <w:t xml:space="preserve"> </w:t>
      </w:r>
      <w:r w:rsidR="00D852B9">
        <w:t>no mundo virtual</w:t>
      </w:r>
      <w:r>
        <w:t xml:space="preserve"> para iniciar o trabalho de RA junto com RV</w:t>
      </w:r>
      <w:r w:rsidR="007E4FEE">
        <w:t>. Com isto será iniciada</w:t>
      </w:r>
      <w:r>
        <w:t xml:space="preserve"> a validação do projeto</w:t>
      </w:r>
      <w:r w:rsidR="00AE4002">
        <w:t xml:space="preserve"> e da teoria de implementação</w:t>
      </w:r>
      <w:r>
        <w:t>.</w:t>
      </w:r>
      <w:r w:rsidR="00CA4070">
        <w:t xml:space="preserve"> </w:t>
      </w:r>
    </w:p>
    <w:p w14:paraId="441954B3" w14:textId="2C01628A" w:rsidR="00D852B9" w:rsidRDefault="0046775F" w:rsidP="00D852B9">
      <w:pPr>
        <w:pStyle w:val="TF-TEXTO"/>
      </w:pPr>
      <w:r>
        <w:t xml:space="preserve">Por fim será </w:t>
      </w:r>
      <w:r w:rsidR="007E4FEE">
        <w:t xml:space="preserve">realizada </w:t>
      </w:r>
      <w:r>
        <w:t xml:space="preserve">a implementação do processo descrito por Liu, Li e Grueteser (2019) para implementar uma </w:t>
      </w:r>
      <w:r w:rsidR="00756820">
        <w:t>API q</w:t>
      </w:r>
      <w:r>
        <w:t xml:space="preserve">ue trabalhe juntamente com o fluxo de informações passadas pelo </w:t>
      </w:r>
      <w:r w:rsidR="008E6B32">
        <w:t>O</w:t>
      </w:r>
      <w:r>
        <w:t>culus para identificar e classificar objetos reais, transformando</w:t>
      </w:r>
      <w:r w:rsidR="007E4FEE">
        <w:t>-</w:t>
      </w:r>
      <w:r>
        <w:t>os em virtua</w:t>
      </w:r>
      <w:r w:rsidR="007E4FEE">
        <w:t>is.</w:t>
      </w:r>
      <w:r>
        <w:t xml:space="preserve"> </w:t>
      </w:r>
      <w:r w:rsidR="007E4FEE">
        <w:t>Será também desenvolvida</w:t>
      </w:r>
      <w:r>
        <w:t xml:space="preserve"> uma análise de viabilidade baseada em latência para garantir a usabilidade da biblioteca</w:t>
      </w:r>
      <w:r w:rsidR="00F963C3">
        <w:t>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6120E76A" w:rsidR="00072C62" w:rsidRDefault="00072C62" w:rsidP="00072C62">
      <w:pPr>
        <w:pStyle w:val="TF-refernciasITEM"/>
      </w:pPr>
      <w:r w:rsidRPr="00815E8C">
        <w:t xml:space="preserve">ENOX SOFTWARE. </w:t>
      </w:r>
      <w:r w:rsidRPr="00815E8C">
        <w:rPr>
          <w:b/>
          <w:bCs/>
        </w:rPr>
        <w:t>OpenCV for Unity</w:t>
      </w:r>
      <w:r w:rsidRPr="00815E8C">
        <w:t xml:space="preserve">. </w:t>
      </w:r>
      <w:r>
        <w:t>[S.l.], [2016]. Disponível em: https://enoxsoftware.com/opencvforunity. Acesso em: 18 abr. 2022.</w:t>
      </w:r>
    </w:p>
    <w:p w14:paraId="5DB9E4E0" w14:textId="6FCC1531" w:rsidR="00FF0805" w:rsidRDefault="00FF0805" w:rsidP="00F73F79">
      <w:pPr>
        <w:pStyle w:val="TF-refernciasITEM"/>
      </w:pPr>
      <w:r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71010F" w:rsidRDefault="00B85770" w:rsidP="009C283E">
      <w:pPr>
        <w:pStyle w:val="TF-refernciasITEM"/>
        <w:rPr>
          <w:lang w:val="en-GB"/>
        </w:rPr>
      </w:pPr>
      <w:r>
        <w:lastRenderedPageBreak/>
        <w:t xml:space="preserve">LYU, Luyang; LI, Hongyu;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r w:rsidRPr="0071010F">
        <w:rPr>
          <w:lang w:val="en-GB"/>
        </w:rPr>
        <w:t>Acesso em: 15 abr. 2022.</w:t>
      </w:r>
    </w:p>
    <w:p w14:paraId="1F4308A6" w14:textId="6B5EED85" w:rsidR="00F73F79" w:rsidRDefault="009C283E" w:rsidP="00F73F79">
      <w:pPr>
        <w:pStyle w:val="TF-refernciasITEM"/>
      </w:pPr>
      <w:r>
        <w:rPr>
          <w:lang w:val="en-GB"/>
        </w:rPr>
        <w:t xml:space="preserve">NEEDHAM, mass. </w:t>
      </w:r>
      <w:r w:rsidRPr="00AA49BF">
        <w:rPr>
          <w:b/>
          <w:bCs/>
          <w:lang w:val="en-GB"/>
        </w:rPr>
        <w:t>AR/VR Headset Shipments Grew Dramatically in 2021, Thanks Largely to Meta's Strong Quest 2 Volumes, with Growth Forecast to Continue, According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r w:rsidRPr="00B85770">
        <w:rPr>
          <w:b/>
        </w:rPr>
        <w:t>Passthrough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r w:rsidRPr="000E787D">
        <w:rPr>
          <w:lang w:val="en-GB"/>
        </w:rPr>
        <w:t>Acesso em: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37409301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74369F7" w14:textId="1797D189" w:rsidR="009E71AD" w:rsidRDefault="008E6B32" w:rsidP="008E6B32">
      <w:pPr>
        <w:pStyle w:val="TF-refernciasITEM"/>
      </w:pPr>
      <w:r>
        <w:t xml:space="preserve">SILVA, Matheus Waltrich da. </w:t>
      </w:r>
      <w:r>
        <w:rPr>
          <w:rStyle w:val="Forte"/>
        </w:rPr>
        <w:t>AQUÁRIO VIRTUAL: MULTIPLAYER E REALIDADE VIRTUAL</w:t>
      </w:r>
      <w:r>
        <w:t>. 2020. 14 f. TCC (Graduação) - Curso de Bacharel em Ciência da Computação, Departamento de Sistemas e Computação, Universidade Regional de Blumenau, Blumenau. Disponível em: http://dsc.inf.furb.br/tcc/index.php?cd=6&amp;tcc=2037. Acesso em: 15 abr. 2022.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584F" w14:textId="77777777" w:rsidR="00C6336C" w:rsidRDefault="00C6336C">
      <w:r>
        <w:separator/>
      </w:r>
    </w:p>
  </w:endnote>
  <w:endnote w:type="continuationSeparator" w:id="0">
    <w:p w14:paraId="6E6A16FE" w14:textId="77777777" w:rsidR="00C6336C" w:rsidRDefault="00C6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CB2C" w14:textId="77777777" w:rsidR="00C6336C" w:rsidRDefault="00C6336C">
      <w:r>
        <w:separator/>
      </w:r>
    </w:p>
  </w:footnote>
  <w:footnote w:type="continuationSeparator" w:id="0">
    <w:p w14:paraId="626E02A2" w14:textId="77777777" w:rsidR="00C6336C" w:rsidRDefault="00C6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B12B2"/>
    <w:rsid w:val="000B3868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3A66"/>
    <w:rsid w:val="000F77E3"/>
    <w:rsid w:val="00107B02"/>
    <w:rsid w:val="0011363A"/>
    <w:rsid w:val="00113A3F"/>
    <w:rsid w:val="001164FE"/>
    <w:rsid w:val="00125084"/>
    <w:rsid w:val="00125277"/>
    <w:rsid w:val="00130D74"/>
    <w:rsid w:val="001375F7"/>
    <w:rsid w:val="001554E9"/>
    <w:rsid w:val="00162BF1"/>
    <w:rsid w:val="0016560C"/>
    <w:rsid w:val="00186092"/>
    <w:rsid w:val="00191592"/>
    <w:rsid w:val="00193A97"/>
    <w:rsid w:val="001948BE"/>
    <w:rsid w:val="0019547B"/>
    <w:rsid w:val="001A12CE"/>
    <w:rsid w:val="001A496B"/>
    <w:rsid w:val="001A6292"/>
    <w:rsid w:val="001A7511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24BB2"/>
    <w:rsid w:val="00235015"/>
    <w:rsid w:val="00235240"/>
    <w:rsid w:val="002368FD"/>
    <w:rsid w:val="0024110F"/>
    <w:rsid w:val="002423AB"/>
    <w:rsid w:val="002440B0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20BFA"/>
    <w:rsid w:val="0032378D"/>
    <w:rsid w:val="00327416"/>
    <w:rsid w:val="003323B0"/>
    <w:rsid w:val="00332582"/>
    <w:rsid w:val="0033341B"/>
    <w:rsid w:val="00335048"/>
    <w:rsid w:val="00340AD0"/>
    <w:rsid w:val="00340B6D"/>
    <w:rsid w:val="00340C8E"/>
    <w:rsid w:val="00344540"/>
    <w:rsid w:val="00347AC5"/>
    <w:rsid w:val="003519A3"/>
    <w:rsid w:val="003537F7"/>
    <w:rsid w:val="0035525E"/>
    <w:rsid w:val="00362443"/>
    <w:rsid w:val="0037046F"/>
    <w:rsid w:val="003748DA"/>
    <w:rsid w:val="00377DA7"/>
    <w:rsid w:val="00382EFE"/>
    <w:rsid w:val="00383087"/>
    <w:rsid w:val="0038580D"/>
    <w:rsid w:val="003A1AC6"/>
    <w:rsid w:val="003A2B7D"/>
    <w:rsid w:val="003A369B"/>
    <w:rsid w:val="003A4A75"/>
    <w:rsid w:val="003A5366"/>
    <w:rsid w:val="003B647A"/>
    <w:rsid w:val="003B6D6E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28B4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D0DE2"/>
    <w:rsid w:val="005D0ED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1010F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1167"/>
    <w:rsid w:val="007854B3"/>
    <w:rsid w:val="0078787D"/>
    <w:rsid w:val="00787FA8"/>
    <w:rsid w:val="007944F8"/>
    <w:rsid w:val="007973E3"/>
    <w:rsid w:val="00797F1B"/>
    <w:rsid w:val="007A1883"/>
    <w:rsid w:val="007B3F5C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5001D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1495"/>
    <w:rsid w:val="008C5E2A"/>
    <w:rsid w:val="008D4159"/>
    <w:rsid w:val="008D5522"/>
    <w:rsid w:val="008D69C5"/>
    <w:rsid w:val="008D7404"/>
    <w:rsid w:val="008E0F86"/>
    <w:rsid w:val="008E6B32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547F7"/>
    <w:rsid w:val="0096683A"/>
    <w:rsid w:val="00967611"/>
    <w:rsid w:val="00984240"/>
    <w:rsid w:val="00987F2B"/>
    <w:rsid w:val="00995B07"/>
    <w:rsid w:val="00996F93"/>
    <w:rsid w:val="009A2619"/>
    <w:rsid w:val="009A5850"/>
    <w:rsid w:val="009B10D6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70056"/>
    <w:rsid w:val="00B74D75"/>
    <w:rsid w:val="00B81039"/>
    <w:rsid w:val="00B823A7"/>
    <w:rsid w:val="00B85770"/>
    <w:rsid w:val="00B90FA5"/>
    <w:rsid w:val="00B919F1"/>
    <w:rsid w:val="00BA2260"/>
    <w:rsid w:val="00BB1376"/>
    <w:rsid w:val="00BB468D"/>
    <w:rsid w:val="00BC0E8D"/>
    <w:rsid w:val="00BC4F18"/>
    <w:rsid w:val="00BD38B0"/>
    <w:rsid w:val="00BE2D03"/>
    <w:rsid w:val="00BE6551"/>
    <w:rsid w:val="00BF093B"/>
    <w:rsid w:val="00C00B88"/>
    <w:rsid w:val="00C06B2A"/>
    <w:rsid w:val="00C14021"/>
    <w:rsid w:val="00C34102"/>
    <w:rsid w:val="00C35E57"/>
    <w:rsid w:val="00C35E80"/>
    <w:rsid w:val="00C40AA2"/>
    <w:rsid w:val="00C4244F"/>
    <w:rsid w:val="00C458D3"/>
    <w:rsid w:val="00C61A21"/>
    <w:rsid w:val="00C632ED"/>
    <w:rsid w:val="00C6336C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4070"/>
    <w:rsid w:val="00CA6CDB"/>
    <w:rsid w:val="00CB540B"/>
    <w:rsid w:val="00CB5C74"/>
    <w:rsid w:val="00CB5E13"/>
    <w:rsid w:val="00CB6622"/>
    <w:rsid w:val="00CC3524"/>
    <w:rsid w:val="00CC4FA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47EF"/>
    <w:rsid w:val="00D505E2"/>
    <w:rsid w:val="00D6498F"/>
    <w:rsid w:val="00D7419A"/>
    <w:rsid w:val="00D7463D"/>
    <w:rsid w:val="00D765F9"/>
    <w:rsid w:val="00D807EA"/>
    <w:rsid w:val="00D80F5A"/>
    <w:rsid w:val="00D83DE8"/>
    <w:rsid w:val="00D84943"/>
    <w:rsid w:val="00D852B9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A278E"/>
    <w:rsid w:val="00EA4E4C"/>
    <w:rsid w:val="00EB04B7"/>
    <w:rsid w:val="00EB325A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2483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3</cp:revision>
  <cp:lastPrinted>2015-03-26T13:00:00Z</cp:lastPrinted>
  <dcterms:created xsi:type="dcterms:W3CDTF">2022-05-04T02:21:00Z</dcterms:created>
  <dcterms:modified xsi:type="dcterms:W3CDTF">2022-05-05T00:44:00Z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