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 xml:space="preserve">x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</w:t>
      </w:r>
      <w:r>
        <w:t>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</w:t>
      </w:r>
      <w:r>
        <w:t>pontar mudanças necessárias para atualização</w:t>
      </w:r>
      <w:r>
        <w:t>;</w:t>
      </w:r>
    </w:p>
    <w:p w14:paraId="075B677F" w14:textId="117CA82E" w:rsidR="007D01B7" w:rsidRDefault="007D01B7" w:rsidP="00C35E57">
      <w:pPr>
        <w:pStyle w:val="TF-ALNEA"/>
      </w:pPr>
      <w:r>
        <w:t>Realizar mudança</w:t>
      </w:r>
      <w:r>
        <w:t>s</w:t>
      </w:r>
      <w:r>
        <w:t xml:space="preserve"> encontradas automaticamente</w:t>
      </w:r>
      <w:r>
        <w:t>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uma linguagem de programação conhecida por Agda (NORELL, 2007), o segundo é o assistente de provas Coq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lastRenderedPageBreak/>
        <w:t xml:space="preserve">Figura </w:t>
      </w:r>
      <w:r w:rsidR="001075BB">
        <w:fldChar w:fldCharType="begin"/>
      </w:r>
      <w:r w:rsidR="001075BB">
        <w:instrText xml:space="preserve"> SEQ Figura \* ARABIC </w:instrText>
      </w:r>
      <w:r w:rsidR="001075BB">
        <w:fldChar w:fldCharType="separate"/>
      </w:r>
      <w:r>
        <w:rPr>
          <w:noProof/>
        </w:rPr>
        <w:t>1</w:t>
      </w:r>
      <w:r w:rsidR="001075BB">
        <w:rPr>
          <w:noProof/>
        </w:rPr>
        <w:fldChar w:fldCharType="end"/>
      </w:r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Lyu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41BD4B1" w14:textId="77777777" w:rsidR="00A44581" w:rsidRDefault="00A44581" w:rsidP="00A44581">
      <w:pPr>
        <w:pStyle w:val="TF-TEXTO"/>
      </w:pPr>
      <w:r>
        <w:t>...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2B77E351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  <w:r w:rsidR="00290F8E">
        <w:t xml:space="preserve"> DA FERRAMENTA</w:t>
      </w:r>
    </w:p>
    <w:p w14:paraId="0336A8B2" w14:textId="315863C8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6F8C2D4" w14:textId="2CFBA2CE" w:rsidR="00290F8E" w:rsidRDefault="00290F8E" w:rsidP="00290F8E">
      <w:pPr>
        <w:pStyle w:val="TF-TEXTO"/>
        <w:ind w:firstLine="0"/>
      </w:pPr>
      <w:r>
        <w:tab/>
        <w:t>Será feito neste capítulo uma análise dos trabalhos correlatos e como eles se relacionam com a proposta definida nos objetivos.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r w:rsidR="001075BB">
        <w:fldChar w:fldCharType="begin"/>
      </w:r>
      <w:r w:rsidR="001075BB">
        <w:instrText xml:space="preserve"> SEQ Quadro \* ARABIC </w:instrText>
      </w:r>
      <w:r w:rsidR="001075BB">
        <w:fldChar w:fldCharType="separate"/>
      </w:r>
      <w:r w:rsidR="006D2982">
        <w:rPr>
          <w:noProof/>
        </w:rPr>
        <w:t>1</w:t>
      </w:r>
      <w:r w:rsidR="001075BB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5D394687" w14:textId="4927BE3A" w:rsidR="007D01B7" w:rsidRDefault="00290F8E" w:rsidP="00290F8E">
      <w:pPr>
        <w:pStyle w:val="TF-TEXTO"/>
      </w:pPr>
      <w:r>
        <w:t>Ao buscar na internet, quando se vê a análise de um sistema legado, muitas vezes as fontes recomendam reescrever o sistema do início, a opção de atualizar o framework que estava sendo utilizado não é nem considerado como uma opção válida devido a grande dificuldade de lidar com as alterações que vem de anos de má manutenção em projetos.</w:t>
      </w:r>
    </w:p>
    <w:p w14:paraId="14B9835A" w14:textId="5FA0E67A" w:rsidR="00290F8E" w:rsidRPr="007D01B7" w:rsidRDefault="00290F8E" w:rsidP="00290F8E">
      <w:pPr>
        <w:pStyle w:val="TF-TEXTO"/>
      </w:pPr>
      <w:r>
        <w:t>Uma ferramenta como a que estamos propondo tem a possibilidade de semanas de desenvolvimento e retrabalho de migrar código para uma plataforma nova, dando vida nova a um sistema já esquecido e muito funcional.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92DF05F" w14:textId="0AC80A9F" w:rsidR="007D01B7" w:rsidRDefault="007D01B7" w:rsidP="007D01B7">
      <w:pPr>
        <w:pStyle w:val="TF-TEXTO"/>
        <w:numPr>
          <w:ilvl w:val="0"/>
          <w:numId w:val="21"/>
        </w:numPr>
      </w:pPr>
      <w:r>
        <w:t>Permitir incluir projeto para análise (RF)</w:t>
      </w:r>
    </w:p>
    <w:p w14:paraId="54E1E6C4" w14:textId="77777777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</w:p>
    <w:p w14:paraId="795EC817" w14:textId="77777777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</w:p>
    <w:p w14:paraId="442F00DC" w14:textId="77777777" w:rsidR="007D01B7" w:rsidRDefault="007D01B7" w:rsidP="007D01B7">
      <w:pPr>
        <w:pStyle w:val="TF-TEXTO"/>
        <w:numPr>
          <w:ilvl w:val="0"/>
          <w:numId w:val="21"/>
        </w:numPr>
      </w:pPr>
      <w:r>
        <w:t>Criar aplicação em angular cli para interface de usuário (RNF)</w:t>
      </w:r>
    </w:p>
    <w:p w14:paraId="5A40BDFB" w14:textId="77777777" w:rsidR="007D01B7" w:rsidRDefault="007D01B7" w:rsidP="007D01B7">
      <w:pPr>
        <w:pStyle w:val="TF-TEXTO"/>
        <w:numPr>
          <w:ilvl w:val="0"/>
          <w:numId w:val="21"/>
        </w:numPr>
      </w:pPr>
      <w:r>
        <w:t>Criar servidor C# para analise e subsituição (RNF)</w:t>
      </w:r>
    </w:p>
    <w:p w14:paraId="00C519A8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Decidir ferramenta para realizar análise léxica e sintática (RNF)</w:t>
      </w:r>
    </w:p>
    <w:p w14:paraId="247602D9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Definir maneira de substituição (RNF)</w:t>
      </w:r>
    </w:p>
    <w:p w14:paraId="374C3B99" w14:textId="5E57F6E1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lastRenderedPageBreak/>
        <w:t xml:space="preserve">Quadro </w:t>
      </w:r>
      <w:r w:rsidR="001075BB">
        <w:fldChar w:fldCharType="begin"/>
      </w:r>
      <w:r w:rsidR="001075BB">
        <w:instrText xml:space="preserve"> SEQ Quadro \* ARABIC </w:instrText>
      </w:r>
      <w:r w:rsidR="001075BB">
        <w:fldChar w:fldCharType="separate"/>
      </w:r>
      <w:r w:rsidR="006D2982">
        <w:rPr>
          <w:noProof/>
        </w:rPr>
        <w:t>2</w:t>
      </w:r>
      <w:r w:rsidR="001075BB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principal(is)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r w:rsidR="00DF64E9" w:rsidRPr="003F1819">
        <w:t>is</w:t>
      </w:r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36B8B9D1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67BD4796" w14:textId="2620AE09" w:rsidR="007D01B7" w:rsidRDefault="007D01B7" w:rsidP="007D01B7">
      <w:pPr>
        <w:pStyle w:val="TF-TEXTO"/>
        <w:numPr>
          <w:ilvl w:val="0"/>
          <w:numId w:val="22"/>
        </w:numPr>
      </w:pPr>
      <w:r>
        <w:t>Javascript</w:t>
      </w:r>
    </w:p>
    <w:p w14:paraId="4EC15D58" w14:textId="1269DA9D" w:rsidR="007D01B7" w:rsidRDefault="007D01B7" w:rsidP="007D01B7">
      <w:pPr>
        <w:pStyle w:val="TF-TEXTO"/>
        <w:numPr>
          <w:ilvl w:val="0"/>
          <w:numId w:val="22"/>
        </w:numPr>
      </w:pPr>
      <w:r>
        <w:t>Angular</w:t>
      </w:r>
    </w:p>
    <w:p w14:paraId="01F47AAD" w14:textId="5275D324" w:rsidR="007D01B7" w:rsidRDefault="007D01B7" w:rsidP="007D01B7">
      <w:pPr>
        <w:pStyle w:val="TF-TEXTO"/>
        <w:numPr>
          <w:ilvl w:val="0"/>
          <w:numId w:val="22"/>
        </w:numPr>
      </w:pPr>
      <w:r>
        <w:t>Desenvolvimento web</w:t>
      </w:r>
    </w:p>
    <w:p w14:paraId="0D31EE50" w14:textId="6AF4881B" w:rsidR="007D01B7" w:rsidRDefault="007D01B7" w:rsidP="007D01B7">
      <w:pPr>
        <w:pStyle w:val="TF-TEXTO"/>
        <w:numPr>
          <w:ilvl w:val="0"/>
          <w:numId w:val="22"/>
        </w:numPr>
      </w:pPr>
      <w:r>
        <w:t>Sistema legado</w:t>
      </w: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lastRenderedPageBreak/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[S.l.]: Wikimedia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[norma técnica:]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[artigo em periódico:]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r w:rsidRPr="006F27F1">
        <w:rPr>
          <w:b/>
        </w:rPr>
        <w:t>Program, imagine, share</w:t>
      </w:r>
      <w:r w:rsidRPr="006F27F1">
        <w:t xml:space="preserve">. </w:t>
      </w:r>
      <w:r w:rsidRPr="00407E4F">
        <w:t xml:space="preserve">[S.l.],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AA77" w14:textId="77777777" w:rsidR="00017933" w:rsidRDefault="00017933">
      <w:r>
        <w:separator/>
      </w:r>
    </w:p>
  </w:endnote>
  <w:endnote w:type="continuationSeparator" w:id="0">
    <w:p w14:paraId="6CCD446C" w14:textId="77777777" w:rsidR="00017933" w:rsidRDefault="0001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B68E" w14:textId="77777777" w:rsidR="00017933" w:rsidRDefault="00017933">
      <w:r>
        <w:separator/>
      </w:r>
    </w:p>
  </w:footnote>
  <w:footnote w:type="continuationSeparator" w:id="0">
    <w:p w14:paraId="5B78040F" w14:textId="77777777" w:rsidR="00017933" w:rsidRDefault="00017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33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1B7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4</cp:revision>
  <cp:lastPrinted>2015-03-26T13:00:00Z</cp:lastPrinted>
  <dcterms:created xsi:type="dcterms:W3CDTF">2023-04-03T21:41:00Z</dcterms:created>
  <dcterms:modified xsi:type="dcterms:W3CDTF">2023-04-04T01:38:00Z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