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NATHAN FRIEDMAN</w:t>
      </w:r>
    </w:p>
    <w:p w:rsidR="00000000" w:rsidDel="00000000" w:rsidP="00000000" w:rsidRDefault="00000000" w:rsidRPr="00000000" w14:paraId="00000002">
      <w:pPr>
        <w:jc w:val="center"/>
        <w:rPr/>
      </w:pPr>
      <w:r w:rsidDel="00000000" w:rsidR="00000000" w:rsidRPr="00000000">
        <w:rPr>
          <w:rtl w:val="0"/>
        </w:rPr>
        <w:t xml:space="preserve">Email: </w:t>
      </w:r>
      <w:hyperlink r:id="rId6">
        <w:r w:rsidDel="00000000" w:rsidR="00000000" w:rsidRPr="00000000">
          <w:rPr>
            <w:color w:val="1155cc"/>
            <w:u w:val="single"/>
            <w:rtl w:val="0"/>
          </w:rPr>
          <w:t xml:space="preserve">nathan.friedman.designs@gmail.com</w:t>
        </w:r>
      </w:hyperlink>
      <w:r w:rsidDel="00000000" w:rsidR="00000000" w:rsidRPr="00000000">
        <w:rPr>
          <w:rtl w:val="0"/>
        </w:rPr>
        <w:t xml:space="preserve"> | Phone: (210) 350-8884 | San Antonio, TX 78240 | </w:t>
      </w:r>
    </w:p>
    <w:p w:rsidR="00000000" w:rsidDel="00000000" w:rsidP="00000000" w:rsidRDefault="00000000" w:rsidRPr="00000000" w14:paraId="00000003">
      <w:pPr>
        <w:jc w:val="center"/>
        <w:rPr/>
      </w:pPr>
      <w:r w:rsidDel="00000000" w:rsidR="00000000" w:rsidRPr="00000000">
        <w:rPr>
          <w:rtl w:val="0"/>
        </w:rPr>
        <w:t xml:space="preserve">LinkedIn: </w:t>
      </w:r>
      <w:hyperlink r:id="rId7">
        <w:r w:rsidDel="00000000" w:rsidR="00000000" w:rsidRPr="00000000">
          <w:rPr>
            <w:color w:val="1155cc"/>
            <w:u w:val="single"/>
            <w:rtl w:val="0"/>
          </w:rPr>
          <w:t xml:space="preserve">https://www.linkedin.com/in/nathanfriedmandesigns</w:t>
        </w:r>
      </w:hyperlink>
      <w:r w:rsidDel="00000000" w:rsidR="00000000" w:rsidRPr="00000000">
        <w:rPr>
          <w:rtl w:val="0"/>
        </w:rPr>
        <w:t xml:space="preserve"> | Portfolio: </w:t>
      </w:r>
      <w:hyperlink r:id="rId8">
        <w:r w:rsidDel="00000000" w:rsidR="00000000" w:rsidRPr="00000000">
          <w:rPr>
            <w:color w:val="1155cc"/>
            <w:u w:val="single"/>
            <w:rtl w:val="0"/>
          </w:rPr>
          <w:t xml:space="preserve">https://bit.ly/33iC1qx</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1"/>
        </w:rPr>
      </w:pPr>
      <w:r w:rsidDel="00000000" w:rsidR="00000000" w:rsidRPr="00000000">
        <w:rPr>
          <w:rFonts w:ascii="Verdana" w:cs="Verdana" w:eastAsia="Verdana" w:hAnsi="Verdana"/>
          <w:b w:val="1"/>
          <w:rtl w:val="0"/>
        </w:rPr>
        <w:t xml:space="preserve">SUMMARY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Insightful designer dedicated to contribute actively to business and societal growth. Earned a Certificate in UX/UI from the University of Texas at San Antonio. Learned to deliver product experiences using the design thinking process and considering accessibility guidelines. Has transferable skills gained from general-office consulting work. With a strong UI/UX, technical, and essential skill set, possesses the background and spirit to improve the user experiences of assistive technology features as an Interaction Designer.</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rPr>
      </w:pPr>
      <w:r w:rsidDel="00000000" w:rsidR="00000000" w:rsidRPr="00000000">
        <w:rPr>
          <w:rFonts w:ascii="Verdana" w:cs="Verdana" w:eastAsia="Verdana" w:hAnsi="Verdana"/>
          <w:b w:val="1"/>
          <w:rtl w:val="0"/>
        </w:rPr>
        <w:t xml:space="preserve">TECHNICAL SKILLS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UX/UI:</w:t>
      </w:r>
      <w:r w:rsidDel="00000000" w:rsidR="00000000" w:rsidRPr="00000000">
        <w:rPr>
          <w:rtl w:val="0"/>
        </w:rPr>
        <w:t xml:space="preserve"> Onboarding, Figma, Affinity Diagrams, Data Synthesis &amp; Analysis, Data Visualization, Persona Creation, User Insight Identification, User Interviews, User Interviews Planning, User Research, Usability Testing, Copywriting, Information Architecture and Site Mapping, Prototyping, Sketching, Storyboarding, User-Centered Design, Wireframing, Creativity, Layout Design, InVision, Miro, Adobe XD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Technical: </w:t>
      </w:r>
      <w:r w:rsidDel="00000000" w:rsidR="00000000" w:rsidRPr="00000000">
        <w:rPr>
          <w:rtl w:val="0"/>
        </w:rPr>
        <w:t xml:space="preserve">HTML, CSS, JavaScript,  jQuery, Bootstrap, Microsoft Visual Studio Code, GitHub, Zoom, Slack, Microsoft Excel, Microsoft Word, Google Workspace, Trello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1"/>
        </w:rPr>
      </w:pPr>
      <w:r w:rsidDel="00000000" w:rsidR="00000000" w:rsidRPr="00000000">
        <w:rPr>
          <w:rFonts w:ascii="Verdana" w:cs="Verdana" w:eastAsia="Verdana" w:hAnsi="Verdana"/>
          <w:b w:val="1"/>
          <w:rtl w:val="0"/>
        </w:rPr>
        <w:t xml:space="preserve">PROJECTS</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Gardopia Gardens </w:t>
      </w:r>
      <w:r w:rsidDel="00000000" w:rsidR="00000000" w:rsidRPr="00000000">
        <w:rPr>
          <w:rtl w:val="0"/>
        </w:rPr>
        <w:t xml:space="preserve">| </w:t>
      </w:r>
      <w:hyperlink r:id="rId9">
        <w:r w:rsidDel="00000000" w:rsidR="00000000" w:rsidRPr="00000000">
          <w:rPr>
            <w:color w:val="1155cc"/>
            <w:u w:val="single"/>
            <w:rtl w:val="0"/>
          </w:rPr>
          <w:t xml:space="preserve">https://bit.ly/3tq3UHX</w:t>
        </w:r>
      </w:hyperlink>
      <w:r w:rsidDel="00000000" w:rsidR="00000000" w:rsidRPr="00000000">
        <w:rPr>
          <w:rtl w:val="0"/>
        </w:rPr>
        <w:t xml:space="preserve"> | Oct 2021</w:t>
        <w:tab/>
        <w:tab/>
        <w:tab/>
        <w:tab/>
        <w:t xml:space="preserve">UX Researcher, UX Designer</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Nonprofit website redesign to inspire users to embrace principles of good health.</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Team programmed a responsive, front-end prototype of the website redesign, enhancing accessibility, usability, and interactivity. Responsible for user research, wireframing, and coding.</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Skills and Technologies Used: Data Synthesis and Analysis, User Insight Identification, User-Centered Design, Wireframing, Critiquing, Presenting, Coding, Miro, Figma, Slack, Zoom, Microsoft Visual Studio Code, GitHub, HTML, CSS</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National Veterans Outreach </w:t>
      </w:r>
      <w:r w:rsidDel="00000000" w:rsidR="00000000" w:rsidRPr="00000000">
        <w:rPr>
          <w:rtl w:val="0"/>
        </w:rPr>
        <w:t xml:space="preserve">| </w:t>
      </w:r>
      <w:hyperlink r:id="rId10">
        <w:r w:rsidDel="00000000" w:rsidR="00000000" w:rsidRPr="00000000">
          <w:rPr>
            <w:color w:val="1155cc"/>
            <w:u w:val="single"/>
            <w:rtl w:val="0"/>
          </w:rPr>
          <w:t xml:space="preserve">https://bit.ly/3repZ9A</w:t>
        </w:r>
      </w:hyperlink>
      <w:r w:rsidDel="00000000" w:rsidR="00000000" w:rsidRPr="00000000">
        <w:rPr>
          <w:rtl w:val="0"/>
        </w:rPr>
        <w:t xml:space="preserve"> | Aug 2021</w:t>
        <w:tab/>
        <w:tab/>
        <w:t xml:space="preserve"> </w:t>
        <w:tab/>
        <w:t xml:space="preserve"> UX Researcher, UI Designer</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Group redesign of a nonprofit website to encourage users to find the services they needed.</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Team made prototypes of responsive, high quality redesigns of the website’s content and layout. Responsible for conducting user research and testing, wireframing, and prototyping.</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Skills and Technologies Used: Data Synthesis and Analysis, User Insight Identification, User-Centered Design, Wireframing, Critiquing, Presenting, Miro, InVision, Figma, Slack, Zoom</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U.S. Dept. of Homeland Security </w:t>
      </w:r>
      <w:r w:rsidDel="00000000" w:rsidR="00000000" w:rsidRPr="00000000">
        <w:rPr>
          <w:rtl w:val="0"/>
        </w:rPr>
        <w:t xml:space="preserve">|</w:t>
      </w:r>
      <w:r w:rsidDel="00000000" w:rsidR="00000000" w:rsidRPr="00000000">
        <w:rPr>
          <w:b w:val="1"/>
          <w:rtl w:val="0"/>
        </w:rPr>
        <w:t xml:space="preserve"> </w:t>
      </w:r>
      <w:hyperlink r:id="rId11">
        <w:r w:rsidDel="00000000" w:rsidR="00000000" w:rsidRPr="00000000">
          <w:rPr>
            <w:color w:val="1155cc"/>
            <w:u w:val="single"/>
            <w:rtl w:val="0"/>
          </w:rPr>
          <w:t xml:space="preserve">https://bit.ly/3GqZZhA</w:t>
        </w:r>
      </w:hyperlink>
      <w:r w:rsidDel="00000000" w:rsidR="00000000" w:rsidRPr="00000000">
        <w:rPr>
          <w:rtl w:val="0"/>
        </w:rPr>
        <w:t xml:space="preserve"> | Jul 2021 - Aug 2021</w:t>
        <w:tab/>
        <w:t xml:space="preserve"> UX Researcher, UI Designer</w:t>
      </w:r>
    </w:p>
    <w:p w:rsidR="00000000" w:rsidDel="00000000" w:rsidP="00000000" w:rsidRDefault="00000000" w:rsidRPr="00000000" w14:paraId="0000001C">
      <w:pPr>
        <w:numPr>
          <w:ilvl w:val="0"/>
          <w:numId w:val="9"/>
        </w:numPr>
        <w:ind w:left="720" w:hanging="360"/>
        <w:rPr/>
      </w:pPr>
      <w:r w:rsidDel="00000000" w:rsidR="00000000" w:rsidRPr="00000000">
        <w:rPr>
          <w:rtl w:val="0"/>
        </w:rPr>
        <w:t xml:space="preserve">Individual redesign of a government website to make navigation simpler and more delightful.</w:t>
      </w:r>
    </w:p>
    <w:p w:rsidR="00000000" w:rsidDel="00000000" w:rsidP="00000000" w:rsidRDefault="00000000" w:rsidRPr="00000000" w14:paraId="0000001D">
      <w:pPr>
        <w:numPr>
          <w:ilvl w:val="0"/>
          <w:numId w:val="9"/>
        </w:numPr>
        <w:ind w:left="720" w:hanging="360"/>
        <w:rPr/>
      </w:pPr>
      <w:r w:rsidDel="00000000" w:rsidR="00000000" w:rsidRPr="00000000">
        <w:rPr>
          <w:rtl w:val="0"/>
        </w:rPr>
        <w:t xml:space="preserve">Prototyped a responsive, user-centered layout and navigation system, and emphasized a modern visual design. Analyzed and reorganized the website’s UI structure based on user-tested iterations.</w:t>
      </w:r>
    </w:p>
    <w:p w:rsidR="00000000" w:rsidDel="00000000" w:rsidP="00000000" w:rsidRDefault="00000000" w:rsidRPr="00000000" w14:paraId="0000001E">
      <w:pPr>
        <w:numPr>
          <w:ilvl w:val="0"/>
          <w:numId w:val="9"/>
        </w:numPr>
        <w:ind w:left="720" w:hanging="360"/>
        <w:rPr/>
      </w:pPr>
      <w:r w:rsidDel="00000000" w:rsidR="00000000" w:rsidRPr="00000000">
        <w:rPr>
          <w:rtl w:val="0"/>
        </w:rPr>
        <w:t xml:space="preserve">Skills and Technologies Used: Persona Creation, Data Visualization, User Interviews, User Interviews Planning, User Research, Usability Testing, Information Architecture and Site Mapping, User-Centered Design, Creativity, Wireframing, Prototyping, Data Synthesis and Analysis, Miro, InVision, Figma</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Brainspace </w:t>
      </w:r>
      <w:r w:rsidDel="00000000" w:rsidR="00000000" w:rsidRPr="00000000">
        <w:rPr>
          <w:rtl w:val="0"/>
        </w:rPr>
        <w:t xml:space="preserve">|</w:t>
      </w:r>
      <w:r w:rsidDel="00000000" w:rsidR="00000000" w:rsidRPr="00000000">
        <w:rPr>
          <w:b w:val="1"/>
          <w:rtl w:val="0"/>
        </w:rPr>
        <w:t xml:space="preserve"> </w:t>
      </w:r>
      <w:hyperlink r:id="rId12">
        <w:r w:rsidDel="00000000" w:rsidR="00000000" w:rsidRPr="00000000">
          <w:rPr>
            <w:color w:val="1155cc"/>
            <w:u w:val="single"/>
            <w:rtl w:val="0"/>
          </w:rPr>
          <w:t xml:space="preserve">https://bit.ly/3FoqCT2</w:t>
        </w:r>
      </w:hyperlink>
      <w:r w:rsidDel="00000000" w:rsidR="00000000" w:rsidRPr="00000000">
        <w:rPr>
          <w:rtl w:val="0"/>
        </w:rPr>
        <w:t xml:space="preserve"> | Jun 2021</w:t>
        <w:tab/>
        <w:tab/>
        <w:t xml:space="preserve">        Project Manager, UX Researcher, UI Designer</w:t>
      </w: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pPr>
      <w:r w:rsidDel="00000000" w:rsidR="00000000" w:rsidRPr="00000000">
        <w:rPr>
          <w:rtl w:val="0"/>
        </w:rPr>
        <w:t xml:space="preserve">App design to allow users to publicly discuss their mental health using alias creation features. Group developed prototypes for onboarding, profile creation, and forum navigation screens. </w:t>
      </w:r>
    </w:p>
    <w:p w:rsidR="00000000" w:rsidDel="00000000" w:rsidP="00000000" w:rsidRDefault="00000000" w:rsidRPr="00000000" w14:paraId="00000022">
      <w:pPr>
        <w:numPr>
          <w:ilvl w:val="0"/>
          <w:numId w:val="2"/>
        </w:numPr>
        <w:spacing w:line="276" w:lineRule="auto"/>
        <w:ind w:left="720" w:hanging="360"/>
        <w:rPr/>
      </w:pPr>
      <w:r w:rsidDel="00000000" w:rsidR="00000000" w:rsidRPr="00000000">
        <w:rPr>
          <w:rtl w:val="0"/>
        </w:rPr>
        <w:t xml:space="preserve">Directly supported the team via regular communication, organized task delegation, and being able to keep tabs on multiple details. Also conducted user research.</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Skills and Technologies Used: Project Management, Persona Creation, Affinity Diagrams, Data Synthesis and Analysis, User Insight Identification, Storyboarding, Data Visualization, Sketching, Presenting, Miro, InVision, Figma, Slack, Zoom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rFonts w:ascii="Verdana" w:cs="Verdana" w:eastAsia="Verdana" w:hAnsi="Verdana"/>
          <w:b w:val="1"/>
        </w:rPr>
      </w:pPr>
      <w:r w:rsidDel="00000000" w:rsidR="00000000" w:rsidRPr="00000000">
        <w:rPr>
          <w:rFonts w:ascii="Verdana" w:cs="Verdana" w:eastAsia="Verdana" w:hAnsi="Verdana"/>
          <w:b w:val="1"/>
          <w:rtl w:val="0"/>
        </w:rPr>
        <w:t xml:space="preserve">WORK EXPERIENCE</w:t>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Addison Group                                                                                                                        </w:t>
      </w:r>
      <w:r w:rsidDel="00000000" w:rsidR="00000000" w:rsidRPr="00000000">
        <w:rPr>
          <w:rtl w:val="0"/>
        </w:rPr>
        <w:t xml:space="preserve">Jan 2022 - Present</w:t>
      </w:r>
    </w:p>
    <w:p w:rsidR="00000000" w:rsidDel="00000000" w:rsidP="00000000" w:rsidRDefault="00000000" w:rsidRPr="00000000" w14:paraId="00000028">
      <w:pPr>
        <w:rPr/>
      </w:pPr>
      <w:r w:rsidDel="00000000" w:rsidR="00000000" w:rsidRPr="00000000">
        <w:rPr>
          <w:i w:val="1"/>
          <w:rtl w:val="0"/>
        </w:rPr>
        <w:t xml:space="preserve">Data Entry Specialist for GrayStreet Partners (Temporary) </w:t>
      </w:r>
      <w:r w:rsidDel="00000000" w:rsidR="00000000" w:rsidRPr="00000000">
        <w:rPr>
          <w:rtl w:val="0"/>
        </w:rPr>
        <w:t xml:space="preserve">                                                         San Antonio, TX</w:t>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Reinforces attention to detail by entering invoice data into an Excel spreadsheet.</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Peyton Resource Group</w:t>
        <w:tab/>
        <w:tab/>
        <w:tab/>
        <w:tab/>
        <w:tab/>
        <w:tab/>
        <w:tab/>
        <w:t xml:space="preserve">                        </w:t>
      </w:r>
      <w:r w:rsidDel="00000000" w:rsidR="00000000" w:rsidRPr="00000000">
        <w:rPr>
          <w:rtl w:val="0"/>
        </w:rPr>
        <w:t xml:space="preserve">Aug 2021 - Dec 2021</w:t>
      </w:r>
    </w:p>
    <w:p w:rsidR="00000000" w:rsidDel="00000000" w:rsidP="00000000" w:rsidRDefault="00000000" w:rsidRPr="00000000" w14:paraId="0000002C">
      <w:pPr>
        <w:rPr/>
      </w:pPr>
      <w:r w:rsidDel="00000000" w:rsidR="00000000" w:rsidRPr="00000000">
        <w:rPr>
          <w:i w:val="1"/>
          <w:rtl w:val="0"/>
        </w:rPr>
        <w:t xml:space="preserve">Data Entry Operator for USAA (Temporary)</w:t>
      </w:r>
      <w:r w:rsidDel="00000000" w:rsidR="00000000" w:rsidRPr="00000000">
        <w:rPr>
          <w:rtl w:val="0"/>
        </w:rPr>
        <w:tab/>
        <w:tab/>
        <w:tab/>
        <w:tab/>
        <w:tab/>
        <w:tab/>
        <w:tab/>
        <w:t xml:space="preserve">         San Antonio, TX</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Strengthened flexibility by adapting to frequent changes in tasks and responsibilities.</w:t>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Raised department work efficiency by exclusively scheduling regulatory appointments.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Conn's HomePlus</w:t>
      </w:r>
      <w:r w:rsidDel="00000000" w:rsidR="00000000" w:rsidRPr="00000000">
        <w:rPr>
          <w:rtl w:val="0"/>
        </w:rPr>
        <w:tab/>
        <w:tab/>
        <w:tab/>
        <w:tab/>
        <w:tab/>
        <w:tab/>
        <w:tab/>
        <w:tab/>
        <w:tab/>
        <w:t xml:space="preserve">  </w:t>
        <w:tab/>
        <w:t xml:space="preserve">Dec 2019 - May 2021</w:t>
      </w:r>
    </w:p>
    <w:p w:rsidR="00000000" w:rsidDel="00000000" w:rsidP="00000000" w:rsidRDefault="00000000" w:rsidRPr="00000000" w14:paraId="00000031">
      <w:pPr>
        <w:rPr/>
      </w:pPr>
      <w:r w:rsidDel="00000000" w:rsidR="00000000" w:rsidRPr="00000000">
        <w:rPr>
          <w:i w:val="1"/>
          <w:rtl w:val="0"/>
        </w:rPr>
        <w:t xml:space="preserve">Credit Grader</w:t>
      </w:r>
      <w:r w:rsidDel="00000000" w:rsidR="00000000" w:rsidRPr="00000000">
        <w:rPr>
          <w:rtl w:val="0"/>
        </w:rPr>
        <w:tab/>
        <w:tab/>
        <w:tab/>
        <w:tab/>
        <w:tab/>
        <w:tab/>
        <w:tab/>
        <w:tab/>
        <w:tab/>
        <w:tab/>
        <w:tab/>
        <w:t xml:space="preserve">         San Antonio, TX </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Enhanced attention to detail by reviewing customer credit applications and related documents.</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Established decision-making skill by determining application statuses per business requirements.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Robert Half Talent Solutions</w:t>
      </w:r>
      <w:r w:rsidDel="00000000" w:rsidR="00000000" w:rsidRPr="00000000">
        <w:rPr>
          <w:rtl w:val="0"/>
        </w:rPr>
        <w:tab/>
        <w:tab/>
        <w:tab/>
        <w:tab/>
        <w:tab/>
        <w:tab/>
        <w:tab/>
        <w:t xml:space="preserve">        </w:t>
        <w:tab/>
        <w:t xml:space="preserve">  Mar 2014 - Jun 2021</w:t>
      </w:r>
    </w:p>
    <w:p w:rsidR="00000000" w:rsidDel="00000000" w:rsidP="00000000" w:rsidRDefault="00000000" w:rsidRPr="00000000" w14:paraId="00000036">
      <w:pPr>
        <w:rPr/>
      </w:pPr>
      <w:r w:rsidDel="00000000" w:rsidR="00000000" w:rsidRPr="00000000">
        <w:rPr>
          <w:i w:val="1"/>
          <w:rtl w:val="0"/>
        </w:rPr>
        <w:t xml:space="preserve">Temporary Roles</w:t>
      </w:r>
      <w:r w:rsidDel="00000000" w:rsidR="00000000" w:rsidRPr="00000000">
        <w:rPr>
          <w:rtl w:val="0"/>
        </w:rPr>
        <w:tab/>
        <w:tab/>
        <w:tab/>
        <w:tab/>
        <w:tab/>
        <w:tab/>
        <w:tab/>
        <w:tab/>
        <w:tab/>
        <w:tab/>
        <w:t xml:space="preserve">         San Antonio, TX</w:t>
      </w:r>
    </w:p>
    <w:p w:rsidR="00000000" w:rsidDel="00000000" w:rsidP="00000000" w:rsidRDefault="00000000" w:rsidRPr="00000000" w14:paraId="00000037">
      <w:pPr>
        <w:numPr>
          <w:ilvl w:val="0"/>
          <w:numId w:val="7"/>
        </w:numPr>
        <w:ind w:left="720" w:hanging="360"/>
        <w:rPr/>
      </w:pPr>
      <w:r w:rsidDel="00000000" w:rsidR="00000000" w:rsidRPr="00000000">
        <w:rPr>
          <w:rtl w:val="0"/>
        </w:rPr>
        <w:t xml:space="preserve">Supported businesses in multiple accounting, data, and office roles for durations of one to six months.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David Lipsit and Associates</w:t>
        <w:tab/>
        <w:tab/>
        <w:tab/>
        <w:tab/>
        <w:tab/>
        <w:tab/>
        <w:tab/>
        <w:t xml:space="preserve">        </w:t>
        <w:tab/>
        <w:t xml:space="preserve">  </w:t>
      </w:r>
      <w:r w:rsidDel="00000000" w:rsidR="00000000" w:rsidRPr="00000000">
        <w:rPr>
          <w:rtl w:val="0"/>
        </w:rPr>
        <w:t xml:space="preserve">Jun 2011 - Mar 2013 </w:t>
      </w:r>
    </w:p>
    <w:p w:rsidR="00000000" w:rsidDel="00000000" w:rsidP="00000000" w:rsidRDefault="00000000" w:rsidRPr="00000000" w14:paraId="0000003A">
      <w:pPr>
        <w:rPr/>
      </w:pPr>
      <w:r w:rsidDel="00000000" w:rsidR="00000000" w:rsidRPr="00000000">
        <w:rPr>
          <w:i w:val="1"/>
          <w:rtl w:val="0"/>
        </w:rPr>
        <w:t xml:space="preserve">Office Clerk</w:t>
      </w:r>
      <w:r w:rsidDel="00000000" w:rsidR="00000000" w:rsidRPr="00000000">
        <w:rPr>
          <w:rtl w:val="0"/>
        </w:rPr>
        <w:tab/>
        <w:tab/>
        <w:tab/>
        <w:tab/>
        <w:tab/>
        <w:tab/>
        <w:tab/>
        <w:tab/>
        <w:tab/>
        <w:tab/>
        <w:tab/>
        <w:t xml:space="preserve">         San Antonio, TX </w:t>
      </w:r>
    </w:p>
    <w:p w:rsidR="00000000" w:rsidDel="00000000" w:rsidP="00000000" w:rsidRDefault="00000000" w:rsidRPr="00000000" w14:paraId="0000003B">
      <w:pPr>
        <w:numPr>
          <w:ilvl w:val="0"/>
          <w:numId w:val="8"/>
        </w:numPr>
        <w:ind w:left="720" w:hanging="360"/>
        <w:rPr/>
      </w:pPr>
      <w:r w:rsidDel="00000000" w:rsidR="00000000" w:rsidRPr="00000000">
        <w:rPr>
          <w:rtl w:val="0"/>
        </w:rPr>
        <w:t xml:space="preserve">Facilitated day-to-day office operations for the senior vice president.</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rFonts w:ascii="Verdana" w:cs="Verdana" w:eastAsia="Verdana" w:hAnsi="Verdana"/>
          <w:b w:val="1"/>
        </w:rPr>
      </w:pPr>
      <w:r w:rsidDel="00000000" w:rsidR="00000000" w:rsidRPr="00000000">
        <w:rPr>
          <w:rFonts w:ascii="Verdana" w:cs="Verdana" w:eastAsia="Verdana" w:hAnsi="Verdana"/>
          <w:b w:val="1"/>
          <w:rtl w:val="0"/>
        </w:rPr>
        <w:t xml:space="preserve">EDUCATION</w:t>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University of Texas at San Antonio, San Antonio, TX</w:t>
      </w:r>
      <w:r w:rsidDel="00000000" w:rsidR="00000000" w:rsidRPr="00000000">
        <w:rPr>
          <w:rtl w:val="0"/>
        </w:rPr>
        <w:tab/>
        <w:tab/>
        <w:tab/>
        <w:tab/>
        <w:tab/>
        <w:t xml:space="preserve">  </w:t>
      </w:r>
      <w:r w:rsidDel="00000000" w:rsidR="00000000" w:rsidRPr="00000000">
        <w:rPr>
          <w:rtl w:val="0"/>
        </w:rPr>
        <w:t xml:space="preserve">Graduated Oct 2021</w:t>
      </w:r>
    </w:p>
    <w:p w:rsidR="00000000" w:rsidDel="00000000" w:rsidP="00000000" w:rsidRDefault="00000000" w:rsidRPr="00000000" w14:paraId="00000040">
      <w:pPr>
        <w:rPr>
          <w:i w:val="1"/>
        </w:rPr>
      </w:pPr>
      <w:r w:rsidDel="00000000" w:rsidR="00000000" w:rsidRPr="00000000">
        <w:rPr>
          <w:i w:val="1"/>
          <w:rtl w:val="0"/>
        </w:rPr>
        <w:t xml:space="preserve">Certificate in UX/UI</w:t>
      </w:r>
    </w:p>
    <w:p w:rsidR="00000000" w:rsidDel="00000000" w:rsidP="00000000" w:rsidRDefault="00000000" w:rsidRPr="00000000" w14:paraId="00000041">
      <w:pPr>
        <w:rPr/>
      </w:pPr>
      <w:r w:rsidDel="00000000" w:rsidR="00000000" w:rsidRPr="00000000">
        <w:rPr>
          <w:rtl w:val="0"/>
        </w:rPr>
        <w:t xml:space="preserve">A six-month-long intensive, remote boot camp in the study of UX design, UI design, and front-end web development. Included training in Interaction Design, front-end technology options, using design systems for consistency, designing across multiple platforms, creating design documentation, various design-related best practices, and handing off design specs to developers. Learned to work independently, as well as collaborate closely with teams of other designers and researchers, in crafting designs and redesigns that solved the user needs. Developed ability to be resilient with the unexpected.</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Became known for leading the delivery of compelling presentations.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Trinity University, San Antonio, TX</w:t>
      </w:r>
      <w:r w:rsidDel="00000000" w:rsidR="00000000" w:rsidRPr="00000000">
        <w:rPr>
          <w:rtl w:val="0"/>
        </w:rPr>
        <w:tab/>
        <w:tab/>
        <w:tab/>
        <w:tab/>
        <w:tab/>
        <w:tab/>
        <w:tab/>
        <w:tab/>
        <w:t xml:space="preserve"> Graduated May 2011</w:t>
      </w:r>
    </w:p>
    <w:p w:rsidR="00000000" w:rsidDel="00000000" w:rsidP="00000000" w:rsidRDefault="00000000" w:rsidRPr="00000000" w14:paraId="00000045">
      <w:pPr>
        <w:rPr/>
      </w:pPr>
      <w:r w:rsidDel="00000000" w:rsidR="00000000" w:rsidRPr="00000000">
        <w:rPr>
          <w:i w:val="1"/>
          <w:rtl w:val="0"/>
        </w:rPr>
        <w:t xml:space="preserve">Bachelor of Science in Business Administration with a Concentration in Finance</w:t>
      </w:r>
      <w:r w:rsidDel="00000000" w:rsidR="00000000" w:rsidRPr="00000000">
        <w:rPr>
          <w:rtl w:val="0"/>
        </w:rPr>
      </w:r>
    </w:p>
    <w:sectPr>
      <w:pgSz w:h="15840" w:w="12240" w:orient="portrait"/>
      <w:pgMar w:bottom="720" w:top="115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ly/3GqZZhA" TargetMode="External"/><Relationship Id="rId10" Type="http://schemas.openxmlformats.org/officeDocument/2006/relationships/hyperlink" Target="https://bit.ly/3repZ9A" TargetMode="External"/><Relationship Id="rId12" Type="http://schemas.openxmlformats.org/officeDocument/2006/relationships/hyperlink" Target="https://bit.ly/3FoqCT2" TargetMode="External"/><Relationship Id="rId9" Type="http://schemas.openxmlformats.org/officeDocument/2006/relationships/hyperlink" Target="https://bit.ly/3tq3UHX" TargetMode="External"/><Relationship Id="rId5" Type="http://schemas.openxmlformats.org/officeDocument/2006/relationships/styles" Target="styles.xml"/><Relationship Id="rId6" Type="http://schemas.openxmlformats.org/officeDocument/2006/relationships/hyperlink" Target="mailto:nathan.friedman.designs@gmail.com" TargetMode="External"/><Relationship Id="rId7" Type="http://schemas.openxmlformats.org/officeDocument/2006/relationships/hyperlink" Target="https://www.linkedin.com/in/nathanfriedmandesigns" TargetMode="External"/><Relationship Id="rId8" Type="http://schemas.openxmlformats.org/officeDocument/2006/relationships/hyperlink" Target="https://bit.ly/33iC1q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