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788"/>
      </w:tblGrid>
      <w:tr w:rsidR="00FE4980" w:rsidRPr="000321B1" w14:paraId="7055D607" w14:textId="77777777" w:rsidTr="00045FC4">
        <w:trPr>
          <w:trHeight w:val="890"/>
        </w:trPr>
        <w:tc>
          <w:tcPr>
            <w:tcW w:w="4680" w:type="dxa"/>
            <w:vAlign w:val="bottom"/>
          </w:tcPr>
          <w:p w14:paraId="42D54B4C" w14:textId="4A6F4E0A" w:rsidR="00FE4980" w:rsidRPr="00FE4980" w:rsidRDefault="00FE4980" w:rsidP="00FE4980">
            <w:pPr>
              <w:spacing w:after="120"/>
              <w:ind w:right="14"/>
              <w:rPr>
                <w:rFonts w:ascii="Times New Roman"/>
                <w:b/>
                <w:sz w:val="40"/>
                <w:szCs w:val="36"/>
              </w:rPr>
            </w:pPr>
            <w:r w:rsidRPr="00FE4980">
              <w:rPr>
                <w:rFonts w:ascii="Times New Roman"/>
                <w:b/>
                <w:sz w:val="40"/>
                <w:szCs w:val="36"/>
              </w:rPr>
              <w:t>Nan Jiang</w:t>
            </w:r>
          </w:p>
        </w:tc>
        <w:tc>
          <w:tcPr>
            <w:tcW w:w="4788" w:type="dxa"/>
          </w:tcPr>
          <w:p w14:paraId="37FC5779" w14:textId="3E2D67FE" w:rsidR="00FE4980" w:rsidRPr="00FE4980" w:rsidRDefault="00FE4980" w:rsidP="00FE4980">
            <w:pPr>
              <w:ind w:right="14"/>
              <w:jc w:val="right"/>
              <w:rPr>
                <w:rFonts w:ascii="Times New Roman"/>
                <w:bCs/>
                <w:color w:val="808080" w:themeColor="background1" w:themeShade="80"/>
                <w:sz w:val="18"/>
                <w:szCs w:val="16"/>
              </w:rPr>
            </w:pPr>
            <w:r w:rsidRPr="00FE4980">
              <w:rPr>
                <w:rFonts w:ascii="Times New Roman"/>
                <w:bCs/>
                <w:color w:val="808080" w:themeColor="background1" w:themeShade="80"/>
                <w:sz w:val="18"/>
                <w:szCs w:val="16"/>
              </w:rPr>
              <w:t xml:space="preserve">Last updated: </w:t>
            </w:r>
            <w:r w:rsidR="00ED33C9">
              <w:rPr>
                <w:rFonts w:ascii="Times New Roman"/>
                <w:bCs/>
                <w:color w:val="808080" w:themeColor="background1" w:themeShade="80"/>
                <w:sz w:val="18"/>
                <w:szCs w:val="16"/>
              </w:rPr>
              <w:t>Apr</w:t>
            </w:r>
            <w:r w:rsidR="007B68AB">
              <w:rPr>
                <w:rFonts w:ascii="Times New Roman"/>
                <w:bCs/>
                <w:color w:val="808080" w:themeColor="background1" w:themeShade="80"/>
                <w:sz w:val="18"/>
                <w:szCs w:val="16"/>
              </w:rPr>
              <w:t xml:space="preserve"> </w:t>
            </w:r>
            <w:r w:rsidR="00ED33C9">
              <w:rPr>
                <w:rFonts w:ascii="Times New Roman"/>
                <w:bCs/>
                <w:color w:val="808080" w:themeColor="background1" w:themeShade="80"/>
                <w:sz w:val="18"/>
                <w:szCs w:val="16"/>
              </w:rPr>
              <w:t>6</w:t>
            </w:r>
            <w:r w:rsidR="00F469F8">
              <w:rPr>
                <w:rFonts w:ascii="Times New Roman"/>
                <w:bCs/>
                <w:color w:val="808080" w:themeColor="background1" w:themeShade="80"/>
                <w:sz w:val="18"/>
                <w:szCs w:val="16"/>
              </w:rPr>
              <w:t>,</w:t>
            </w:r>
            <w:r w:rsidRPr="00FE4980">
              <w:rPr>
                <w:rFonts w:ascii="Times New Roman"/>
                <w:bCs/>
                <w:color w:val="808080" w:themeColor="background1" w:themeShade="80"/>
                <w:sz w:val="18"/>
                <w:szCs w:val="16"/>
              </w:rPr>
              <w:t xml:space="preserve"> 202</w:t>
            </w:r>
            <w:r w:rsidR="00ED33C9">
              <w:rPr>
                <w:rFonts w:ascii="Times New Roman"/>
                <w:bCs/>
                <w:color w:val="808080" w:themeColor="background1" w:themeShade="80"/>
                <w:sz w:val="18"/>
                <w:szCs w:val="16"/>
              </w:rPr>
              <w:t>5</w:t>
            </w:r>
          </w:p>
          <w:p w14:paraId="5B9E839A" w14:textId="72E35FA5" w:rsidR="00FE4980" w:rsidRPr="00FE4980" w:rsidRDefault="00FE4980" w:rsidP="00FE4980">
            <w:pPr>
              <w:ind w:right="14"/>
              <w:jc w:val="right"/>
              <w:rPr>
                <w:rFonts w:ascii="Times New Roman"/>
                <w:bCs/>
                <w:color w:val="808080" w:themeColor="background1" w:themeShade="80"/>
                <w:sz w:val="18"/>
                <w:szCs w:val="16"/>
              </w:rPr>
            </w:pPr>
            <w:r w:rsidRPr="00FE4980">
              <w:rPr>
                <w:rFonts w:ascii="Times New Roman"/>
                <w:bCs/>
                <w:color w:val="808080" w:themeColor="background1" w:themeShade="80"/>
                <w:sz w:val="18"/>
                <w:szCs w:val="16"/>
              </w:rPr>
              <w:t xml:space="preserve">Email: </w:t>
            </w:r>
            <w:r w:rsidR="000321B1">
              <w:rPr>
                <w:rFonts w:ascii="Times New Roman"/>
                <w:bCs/>
                <w:color w:val="808080" w:themeColor="background1" w:themeShade="80"/>
                <w:sz w:val="18"/>
                <w:szCs w:val="16"/>
              </w:rPr>
              <w:t>bluesnj@gmail.com</w:t>
            </w:r>
          </w:p>
          <w:p w14:paraId="3784C9A8" w14:textId="5C4BF3FA" w:rsidR="00FE4980" w:rsidRPr="00FE4980" w:rsidRDefault="00FE4980" w:rsidP="00FE4980">
            <w:pPr>
              <w:ind w:right="14"/>
              <w:jc w:val="right"/>
              <w:rPr>
                <w:rFonts w:ascii="Times New Roman"/>
                <w:bCs/>
                <w:color w:val="808080" w:themeColor="background1" w:themeShade="80"/>
                <w:sz w:val="18"/>
                <w:szCs w:val="16"/>
              </w:rPr>
            </w:pPr>
            <w:r w:rsidRPr="00FE4980">
              <w:rPr>
                <w:rFonts w:ascii="Times New Roman"/>
                <w:bCs/>
                <w:color w:val="808080" w:themeColor="background1" w:themeShade="80"/>
                <w:sz w:val="18"/>
                <w:szCs w:val="16"/>
              </w:rPr>
              <w:t>Address: 108 Aspen Dr, Cedar Grove, NJ 07009</w:t>
            </w:r>
          </w:p>
          <w:p w14:paraId="0BB66BE5" w14:textId="152BC2EB" w:rsidR="00FE4980" w:rsidRPr="00FE4980" w:rsidRDefault="00FE4980" w:rsidP="00FE4980">
            <w:pPr>
              <w:ind w:right="14"/>
              <w:jc w:val="right"/>
              <w:rPr>
                <w:rFonts w:ascii="Times New Roman"/>
                <w:b/>
                <w:sz w:val="18"/>
                <w:szCs w:val="16"/>
              </w:rPr>
            </w:pPr>
            <w:r w:rsidRPr="00FE4980">
              <w:rPr>
                <w:rFonts w:ascii="Times New Roman"/>
                <w:bCs/>
                <w:color w:val="808080" w:themeColor="background1" w:themeShade="80"/>
                <w:sz w:val="18"/>
                <w:szCs w:val="16"/>
              </w:rPr>
              <w:t>Cell: 951-902-7310</w:t>
            </w:r>
          </w:p>
        </w:tc>
      </w:tr>
    </w:tbl>
    <w:p w14:paraId="3CE522B3" w14:textId="302D84E5" w:rsidR="00CC3853" w:rsidRDefault="000A154C">
      <w:pPr>
        <w:spacing w:before="4"/>
        <w:rPr>
          <w:rFonts w:ascii="Times New Roman" w:eastAsia="Times New Roman" w:hAnsi="Times New Roman" w:cs="Times New Roman"/>
          <w:b/>
          <w:bCs/>
          <w:sz w:val="9"/>
          <w:szCs w:val="9"/>
        </w:rPr>
      </w:pPr>
      <w:r>
        <w:rPr>
          <w:rFonts w:ascii="Times New Roman" w:eastAsia="Times New Roman" w:hAnsi="Times New Roman" w:cs="Times New Roman"/>
          <w:b/>
          <w:bCs/>
          <w:noProof/>
          <w:sz w:val="9"/>
          <w:szCs w:val="9"/>
          <w:lang w:eastAsia="zh-CN"/>
        </w:rPr>
        <w:pict w14:anchorId="7C1231AC">
          <v:rect id="_x0000_s1035" alt="" style="position:absolute;margin-left:0;margin-top:5.05pt;width:515.2pt;height:26pt;z-index:251663360;mso-wrap-style:square;mso-wrap-edited:f;mso-width-percent:0;mso-height-percent:0;mso-position-horizontal-relative:text;mso-position-vertical-relative:text;mso-width-percent:0;mso-height-percent:0;v-text-anchor:top" filled="f" fillcolor="#bfbfbf [2412]" stroked="f">
            <v:textbox>
              <w:txbxContent>
                <w:p w14:paraId="114E8747" w14:textId="223EFF29" w:rsidR="00284BBE" w:rsidRPr="00E37A27" w:rsidRDefault="00043272" w:rsidP="00857FE0">
                  <w:pPr>
                    <w:rPr>
                      <w:sz w:val="24"/>
                      <w:szCs w:val="24"/>
                      <w:u w:val="single"/>
                    </w:rPr>
                  </w:pPr>
                  <w:r>
                    <w:rPr>
                      <w:rFonts w:ascii="Times New Roman"/>
                      <w:b/>
                      <w:sz w:val="24"/>
                      <w:szCs w:val="24"/>
                      <w:u w:val="single"/>
                      <w:lang w:eastAsia="zh-CN"/>
                    </w:rPr>
                    <w:t>E</w:t>
                  </w:r>
                  <w:r w:rsidR="00F34F95">
                    <w:rPr>
                      <w:rFonts w:ascii="Times New Roman"/>
                      <w:b/>
                      <w:sz w:val="24"/>
                      <w:szCs w:val="24"/>
                      <w:u w:val="single"/>
                      <w:lang w:eastAsia="zh-CN"/>
                    </w:rPr>
                    <w:t>ducation</w:t>
                  </w:r>
                </w:p>
              </w:txbxContent>
            </v:textbox>
          </v:rect>
        </w:pict>
      </w:r>
      <w:r w:rsidR="004614E0">
        <w:rPr>
          <w:rFonts w:ascii="Times New Roman" w:eastAsia="Times New Roman" w:hAnsi="Times New Roman" w:cs="Times New Roman"/>
          <w:b/>
          <w:bCs/>
          <w:sz w:val="9"/>
          <w:szCs w:val="9"/>
        </w:rPr>
        <w:br/>
      </w:r>
      <w:r w:rsidR="004614E0">
        <w:rPr>
          <w:rFonts w:ascii="Times New Roman" w:eastAsia="Times New Roman" w:hAnsi="Times New Roman" w:cs="Times New Roman"/>
          <w:b/>
          <w:bCs/>
          <w:sz w:val="9"/>
          <w:szCs w:val="9"/>
        </w:rPr>
        <w:br/>
      </w:r>
      <w:r w:rsidR="004614E0">
        <w:rPr>
          <w:rFonts w:ascii="Times New Roman" w:eastAsia="Times New Roman" w:hAnsi="Times New Roman" w:cs="Times New Roman"/>
          <w:b/>
          <w:bCs/>
          <w:sz w:val="9"/>
          <w:szCs w:val="9"/>
        </w:rPr>
        <w:br/>
      </w:r>
    </w:p>
    <w:p w14:paraId="15FF1B37" w14:textId="1D53BAAF" w:rsidR="00F34F95" w:rsidRDefault="00F34F95">
      <w:pPr>
        <w:spacing w:before="4"/>
        <w:rPr>
          <w:rFonts w:ascii="Times New Roman" w:eastAsia="Times New Roman" w:hAnsi="Times New Roman" w:cs="Times New Roman"/>
          <w:b/>
          <w:bCs/>
          <w:sz w:val="9"/>
          <w:szCs w:val="9"/>
        </w:rPr>
      </w:pPr>
    </w:p>
    <w:tbl>
      <w:tblPr>
        <w:tblW w:w="9329" w:type="dxa"/>
        <w:tblInd w:w="36" w:type="dxa"/>
        <w:tblLayout w:type="fixed"/>
        <w:tblCellMar>
          <w:left w:w="0" w:type="dxa"/>
          <w:right w:w="0" w:type="dxa"/>
        </w:tblCellMar>
        <w:tblLook w:val="01E0" w:firstRow="1" w:lastRow="1" w:firstColumn="1" w:lastColumn="1" w:noHBand="0" w:noVBand="0"/>
      </w:tblPr>
      <w:tblGrid>
        <w:gridCol w:w="7529"/>
        <w:gridCol w:w="1800"/>
      </w:tblGrid>
      <w:tr w:rsidR="00F776C0" w14:paraId="528089C3" w14:textId="77777777" w:rsidTr="00F776C0">
        <w:trPr>
          <w:trHeight w:hRule="exact" w:val="288"/>
        </w:trPr>
        <w:tc>
          <w:tcPr>
            <w:tcW w:w="9329" w:type="dxa"/>
            <w:gridSpan w:val="2"/>
          </w:tcPr>
          <w:p w14:paraId="38E20903" w14:textId="3D933CEC" w:rsidR="00F776C0" w:rsidRDefault="00F776C0" w:rsidP="00924BD6">
            <w:pPr>
              <w:pStyle w:val="TableParagraph"/>
              <w:snapToGrid w:val="0"/>
              <w:ind w:left="115"/>
              <w:jc w:val="both"/>
              <w:rPr>
                <w:rFonts w:ascii="Times New Roman"/>
                <w:b/>
                <w:sz w:val="20"/>
              </w:rPr>
            </w:pPr>
            <w:r w:rsidRPr="00F776C0">
              <w:rPr>
                <w:rFonts w:ascii="Times New Roman"/>
                <w:b/>
                <w:sz w:val="20"/>
              </w:rPr>
              <w:t>Data Scientist Certification - Fellowship Program, The Data Incubator</w:t>
            </w:r>
          </w:p>
        </w:tc>
      </w:tr>
      <w:tr w:rsidR="00CC3853" w14:paraId="31330613" w14:textId="77777777" w:rsidTr="00F776C0">
        <w:trPr>
          <w:trHeight w:hRule="exact" w:val="288"/>
        </w:trPr>
        <w:tc>
          <w:tcPr>
            <w:tcW w:w="9329" w:type="dxa"/>
            <w:gridSpan w:val="2"/>
          </w:tcPr>
          <w:p w14:paraId="3D70F350" w14:textId="1EE3BDAD" w:rsidR="00CC3853" w:rsidRDefault="009143BF" w:rsidP="00924BD6">
            <w:pPr>
              <w:pStyle w:val="TableParagraph"/>
              <w:snapToGrid w:val="0"/>
              <w:ind w:left="115"/>
              <w:jc w:val="both"/>
              <w:rPr>
                <w:rFonts w:ascii="Times New Roman" w:eastAsia="Times New Roman" w:hAnsi="Times New Roman" w:cs="Times New Roman"/>
                <w:sz w:val="20"/>
                <w:szCs w:val="20"/>
              </w:rPr>
            </w:pPr>
            <w:r>
              <w:rPr>
                <w:rFonts w:ascii="Times New Roman"/>
                <w:b/>
                <w:sz w:val="20"/>
              </w:rPr>
              <w:t>Fordham University</w:t>
            </w:r>
            <w:r w:rsidR="00E91A7F">
              <w:rPr>
                <w:rFonts w:ascii="Times New Roman"/>
                <w:b/>
                <w:sz w:val="20"/>
              </w:rPr>
              <w:t xml:space="preserve">, </w:t>
            </w:r>
            <w:r w:rsidR="00CA2A9C" w:rsidRPr="00CA2A9C">
              <w:rPr>
                <w:rFonts w:ascii="Times New Roman"/>
                <w:bCs/>
                <w:sz w:val="20"/>
              </w:rPr>
              <w:t>Bronx,</w:t>
            </w:r>
            <w:r w:rsidR="00CA2A9C">
              <w:rPr>
                <w:rFonts w:ascii="Times New Roman"/>
                <w:b/>
                <w:sz w:val="20"/>
              </w:rPr>
              <w:t xml:space="preserve"> </w:t>
            </w:r>
            <w:r>
              <w:rPr>
                <w:rFonts w:ascii="Times New Roman"/>
                <w:sz w:val="20"/>
              </w:rPr>
              <w:t>NY</w:t>
            </w:r>
          </w:p>
        </w:tc>
      </w:tr>
      <w:tr w:rsidR="00CC3853" w14:paraId="1C22A8A2" w14:textId="77777777" w:rsidTr="00F776C0">
        <w:trPr>
          <w:trHeight w:hRule="exact" w:val="288"/>
        </w:trPr>
        <w:tc>
          <w:tcPr>
            <w:tcW w:w="7529" w:type="dxa"/>
          </w:tcPr>
          <w:p w14:paraId="47FBFBE4" w14:textId="77777777" w:rsidR="00CC3853" w:rsidRDefault="00A7102A" w:rsidP="00924BD6">
            <w:pPr>
              <w:pStyle w:val="TableParagraph"/>
              <w:snapToGrid w:val="0"/>
              <w:ind w:left="215"/>
              <w:jc w:val="both"/>
              <w:rPr>
                <w:rFonts w:ascii="Times New Roman"/>
                <w:b/>
                <w:i/>
                <w:sz w:val="20"/>
              </w:rPr>
            </w:pPr>
            <w:r>
              <w:rPr>
                <w:rFonts w:ascii="Times New Roman"/>
                <w:b/>
                <w:i/>
                <w:sz w:val="20"/>
              </w:rPr>
              <w:t xml:space="preserve">  </w:t>
            </w:r>
            <w:r w:rsidR="00E91A7F">
              <w:rPr>
                <w:rFonts w:ascii="Times New Roman"/>
                <w:b/>
                <w:i/>
                <w:sz w:val="20"/>
              </w:rPr>
              <w:t xml:space="preserve">Ph.D. in </w:t>
            </w:r>
            <w:r w:rsidR="009143BF">
              <w:rPr>
                <w:rFonts w:ascii="Times New Roman"/>
                <w:b/>
                <w:i/>
                <w:sz w:val="20"/>
              </w:rPr>
              <w:t xml:space="preserve">Financial </w:t>
            </w:r>
            <w:r w:rsidR="00E91A7F">
              <w:rPr>
                <w:rFonts w:ascii="Times New Roman"/>
                <w:b/>
                <w:i/>
                <w:sz w:val="20"/>
              </w:rPr>
              <w:t xml:space="preserve">Economics </w:t>
            </w:r>
          </w:p>
          <w:p w14:paraId="0D7CE1B8" w14:textId="77551AC8" w:rsidR="00F776C0" w:rsidRDefault="00F776C0" w:rsidP="00924BD6">
            <w:pPr>
              <w:pStyle w:val="TableParagraph"/>
              <w:snapToGrid w:val="0"/>
              <w:ind w:left="215"/>
              <w:jc w:val="both"/>
              <w:rPr>
                <w:rFonts w:ascii="Times New Roman" w:eastAsia="Times New Roman" w:hAnsi="Times New Roman" w:cs="Times New Roman"/>
                <w:sz w:val="20"/>
                <w:szCs w:val="20"/>
                <w:lang w:eastAsia="zh-CN"/>
              </w:rPr>
            </w:pPr>
          </w:p>
        </w:tc>
        <w:tc>
          <w:tcPr>
            <w:tcW w:w="1800" w:type="dxa"/>
          </w:tcPr>
          <w:p w14:paraId="0AEC0905" w14:textId="06537850" w:rsidR="00CC3853" w:rsidRDefault="00CC3853" w:rsidP="00924BD6">
            <w:pPr>
              <w:pStyle w:val="TableParagraph"/>
              <w:snapToGrid w:val="0"/>
              <w:jc w:val="center"/>
              <w:rPr>
                <w:rFonts w:ascii="Times New Roman" w:eastAsia="Times New Roman" w:hAnsi="Times New Roman" w:cs="Times New Roman"/>
                <w:sz w:val="18"/>
                <w:szCs w:val="18"/>
              </w:rPr>
            </w:pPr>
          </w:p>
        </w:tc>
      </w:tr>
      <w:tr w:rsidR="00CC3853" w14:paraId="7E9F2B9C" w14:textId="77777777" w:rsidTr="00F776C0">
        <w:trPr>
          <w:trHeight w:hRule="exact" w:val="288"/>
        </w:trPr>
        <w:tc>
          <w:tcPr>
            <w:tcW w:w="9329" w:type="dxa"/>
            <w:gridSpan w:val="2"/>
          </w:tcPr>
          <w:p w14:paraId="78AC21F2" w14:textId="2A397B41" w:rsidR="00CC3853" w:rsidRDefault="00A7102A" w:rsidP="00924BD6">
            <w:pPr>
              <w:pStyle w:val="TableParagraph"/>
              <w:snapToGrid w:val="0"/>
              <w:ind w:left="215"/>
              <w:jc w:val="both"/>
              <w:rPr>
                <w:rFonts w:ascii="Times New Roman" w:eastAsia="Times New Roman" w:hAnsi="Times New Roman" w:cs="Times New Roman"/>
                <w:sz w:val="20"/>
                <w:szCs w:val="20"/>
                <w:lang w:eastAsia="zh-CN"/>
              </w:rPr>
            </w:pPr>
            <w:r>
              <w:rPr>
                <w:rFonts w:ascii="Times New Roman"/>
                <w:sz w:val="20"/>
              </w:rPr>
              <w:t xml:space="preserve">  </w:t>
            </w:r>
            <w:r w:rsidR="00E91A7F">
              <w:rPr>
                <w:rFonts w:ascii="Times New Roman"/>
                <w:sz w:val="20"/>
              </w:rPr>
              <w:t>G.P.A:</w:t>
            </w:r>
            <w:r w:rsidR="00E91A7F">
              <w:rPr>
                <w:rFonts w:ascii="Times New Roman"/>
                <w:spacing w:val="-5"/>
                <w:sz w:val="20"/>
              </w:rPr>
              <w:t xml:space="preserve"> </w:t>
            </w:r>
            <w:r w:rsidR="00E91A7F">
              <w:rPr>
                <w:rFonts w:ascii="Times New Roman"/>
                <w:sz w:val="20"/>
              </w:rPr>
              <w:t>3.</w:t>
            </w:r>
            <w:r w:rsidR="009143BF">
              <w:rPr>
                <w:rFonts w:ascii="Times New Roman"/>
                <w:sz w:val="20"/>
              </w:rPr>
              <w:t>9</w:t>
            </w:r>
            <w:r w:rsidR="00F32EDB">
              <w:rPr>
                <w:rFonts w:ascii="Times New Roman"/>
                <w:sz w:val="20"/>
              </w:rPr>
              <w:t>7</w:t>
            </w:r>
            <w:r w:rsidR="00E91A7F">
              <w:rPr>
                <w:rFonts w:ascii="Times New Roman"/>
                <w:sz w:val="20"/>
              </w:rPr>
              <w:t>/4.0</w:t>
            </w:r>
          </w:p>
        </w:tc>
      </w:tr>
      <w:tr w:rsidR="00CC3853" w14:paraId="5E631CE2" w14:textId="77777777" w:rsidTr="00F776C0">
        <w:trPr>
          <w:trHeight w:hRule="exact" w:val="288"/>
        </w:trPr>
        <w:tc>
          <w:tcPr>
            <w:tcW w:w="9329" w:type="dxa"/>
            <w:gridSpan w:val="2"/>
          </w:tcPr>
          <w:p w14:paraId="3B58F2B0" w14:textId="77777777" w:rsidR="00CC3853" w:rsidRDefault="00E91A7F" w:rsidP="00924BD6">
            <w:pPr>
              <w:pStyle w:val="TableParagraph"/>
              <w:snapToGrid w:val="0"/>
              <w:ind w:left="115"/>
              <w:jc w:val="both"/>
              <w:rPr>
                <w:rFonts w:ascii="Times New Roman" w:eastAsia="Times New Roman" w:hAnsi="Times New Roman" w:cs="Times New Roman"/>
                <w:sz w:val="20"/>
                <w:szCs w:val="20"/>
              </w:rPr>
            </w:pPr>
            <w:r>
              <w:rPr>
                <w:rFonts w:ascii="Times New Roman"/>
                <w:b/>
                <w:sz w:val="20"/>
              </w:rPr>
              <w:t>Valparaiso University</w:t>
            </w:r>
            <w:r>
              <w:rPr>
                <w:rFonts w:ascii="Times New Roman"/>
                <w:sz w:val="20"/>
              </w:rPr>
              <w:t>, Valparaiso,</w:t>
            </w:r>
            <w:r>
              <w:rPr>
                <w:rFonts w:ascii="Times New Roman"/>
                <w:spacing w:val="-7"/>
                <w:sz w:val="20"/>
              </w:rPr>
              <w:t xml:space="preserve"> </w:t>
            </w:r>
            <w:r>
              <w:rPr>
                <w:rFonts w:ascii="Times New Roman"/>
                <w:sz w:val="20"/>
              </w:rPr>
              <w:t>IN</w:t>
            </w:r>
          </w:p>
        </w:tc>
      </w:tr>
      <w:tr w:rsidR="00CC3853" w14:paraId="43A893D5" w14:textId="77777777" w:rsidTr="00F776C0">
        <w:trPr>
          <w:trHeight w:hRule="exact" w:val="288"/>
        </w:trPr>
        <w:tc>
          <w:tcPr>
            <w:tcW w:w="7529" w:type="dxa"/>
          </w:tcPr>
          <w:p w14:paraId="1B57E6DE" w14:textId="24BCAF35" w:rsidR="00CC3853" w:rsidRDefault="00A7102A" w:rsidP="00924BD6">
            <w:pPr>
              <w:pStyle w:val="TableParagraph"/>
              <w:snapToGrid w:val="0"/>
              <w:ind w:left="213"/>
              <w:jc w:val="both"/>
              <w:rPr>
                <w:rFonts w:ascii="Times New Roman" w:eastAsia="Times New Roman" w:hAnsi="Times New Roman" w:cs="Times New Roman"/>
                <w:sz w:val="20"/>
                <w:szCs w:val="20"/>
              </w:rPr>
            </w:pPr>
            <w:r>
              <w:rPr>
                <w:rFonts w:ascii="Times New Roman"/>
                <w:b/>
                <w:i/>
                <w:sz w:val="20"/>
              </w:rPr>
              <w:t xml:space="preserve">  </w:t>
            </w:r>
            <w:r w:rsidR="00E91A7F">
              <w:rPr>
                <w:rFonts w:ascii="Times New Roman"/>
                <w:b/>
                <w:i/>
                <w:sz w:val="20"/>
              </w:rPr>
              <w:t>M.S. in International Economics and</w:t>
            </w:r>
            <w:r w:rsidR="00E91A7F">
              <w:rPr>
                <w:rFonts w:ascii="Times New Roman"/>
                <w:b/>
                <w:i/>
                <w:spacing w:val="-10"/>
                <w:sz w:val="20"/>
              </w:rPr>
              <w:t xml:space="preserve"> </w:t>
            </w:r>
            <w:r w:rsidR="00E91A7F">
              <w:rPr>
                <w:rFonts w:ascii="Times New Roman"/>
                <w:b/>
                <w:i/>
                <w:sz w:val="20"/>
              </w:rPr>
              <w:t>Finance</w:t>
            </w:r>
          </w:p>
        </w:tc>
        <w:tc>
          <w:tcPr>
            <w:tcW w:w="1800" w:type="dxa"/>
          </w:tcPr>
          <w:p w14:paraId="1640812F" w14:textId="5DF1839D" w:rsidR="00CC3853" w:rsidRDefault="00CC3853" w:rsidP="00924BD6">
            <w:pPr>
              <w:pStyle w:val="TableParagraph"/>
              <w:snapToGrid w:val="0"/>
              <w:jc w:val="center"/>
              <w:rPr>
                <w:rFonts w:ascii="Times New Roman" w:eastAsia="Times New Roman" w:hAnsi="Times New Roman" w:cs="Times New Roman"/>
                <w:sz w:val="18"/>
                <w:szCs w:val="18"/>
              </w:rPr>
            </w:pPr>
          </w:p>
        </w:tc>
      </w:tr>
      <w:tr w:rsidR="00CC3853" w14:paraId="60EC2CD7" w14:textId="77777777" w:rsidTr="00F776C0">
        <w:trPr>
          <w:trHeight w:hRule="exact" w:val="288"/>
        </w:trPr>
        <w:tc>
          <w:tcPr>
            <w:tcW w:w="9329" w:type="dxa"/>
            <w:gridSpan w:val="2"/>
          </w:tcPr>
          <w:p w14:paraId="353C2F37" w14:textId="3C582491" w:rsidR="00CC3853" w:rsidRDefault="00A7102A" w:rsidP="00924BD6">
            <w:pPr>
              <w:pStyle w:val="TableParagraph"/>
              <w:snapToGrid w:val="0"/>
              <w:ind w:left="215"/>
              <w:jc w:val="both"/>
              <w:rPr>
                <w:rFonts w:ascii="Times New Roman" w:eastAsia="Times New Roman" w:hAnsi="Times New Roman" w:cs="Times New Roman"/>
                <w:sz w:val="20"/>
                <w:szCs w:val="20"/>
              </w:rPr>
            </w:pPr>
            <w:r>
              <w:rPr>
                <w:rFonts w:ascii="Times New Roman"/>
                <w:sz w:val="20"/>
              </w:rPr>
              <w:t xml:space="preserve">  </w:t>
            </w:r>
            <w:r w:rsidR="00E91A7F">
              <w:rPr>
                <w:rFonts w:ascii="Times New Roman"/>
                <w:sz w:val="20"/>
              </w:rPr>
              <w:t>G.P.A:</w:t>
            </w:r>
            <w:r w:rsidR="00E91A7F">
              <w:rPr>
                <w:rFonts w:ascii="Times New Roman"/>
                <w:spacing w:val="-5"/>
                <w:sz w:val="20"/>
              </w:rPr>
              <w:t xml:space="preserve"> </w:t>
            </w:r>
            <w:r w:rsidR="00E91A7F">
              <w:rPr>
                <w:rFonts w:ascii="Times New Roman"/>
                <w:sz w:val="20"/>
              </w:rPr>
              <w:t>3.</w:t>
            </w:r>
            <w:r w:rsidR="00436146">
              <w:rPr>
                <w:rFonts w:ascii="Times New Roman"/>
                <w:sz w:val="20"/>
              </w:rPr>
              <w:t>68</w:t>
            </w:r>
            <w:r w:rsidR="00E91A7F">
              <w:rPr>
                <w:rFonts w:ascii="Times New Roman"/>
                <w:sz w:val="20"/>
              </w:rPr>
              <w:t>/4.0</w:t>
            </w:r>
          </w:p>
        </w:tc>
      </w:tr>
      <w:tr w:rsidR="00CC3853" w14:paraId="78FA60CD" w14:textId="77777777" w:rsidTr="00F776C0">
        <w:trPr>
          <w:trHeight w:hRule="exact" w:val="288"/>
        </w:trPr>
        <w:tc>
          <w:tcPr>
            <w:tcW w:w="9329" w:type="dxa"/>
            <w:gridSpan w:val="2"/>
          </w:tcPr>
          <w:p w14:paraId="5F812878" w14:textId="77777777" w:rsidR="00CC3853" w:rsidRDefault="00E91A7F" w:rsidP="00924BD6">
            <w:pPr>
              <w:pStyle w:val="TableParagraph"/>
              <w:snapToGrid w:val="0"/>
              <w:ind w:left="115"/>
              <w:jc w:val="both"/>
              <w:rPr>
                <w:rFonts w:ascii="Times New Roman" w:eastAsia="Times New Roman" w:hAnsi="Times New Roman" w:cs="Times New Roman"/>
                <w:sz w:val="20"/>
                <w:szCs w:val="20"/>
              </w:rPr>
            </w:pPr>
            <w:r>
              <w:rPr>
                <w:rFonts w:ascii="Times New Roman"/>
                <w:b/>
                <w:sz w:val="20"/>
              </w:rPr>
              <w:t>Shanghai University</w:t>
            </w:r>
            <w:r>
              <w:rPr>
                <w:rFonts w:ascii="Times New Roman"/>
                <w:sz w:val="20"/>
              </w:rPr>
              <w:t>, Shanghai,</w:t>
            </w:r>
            <w:r>
              <w:rPr>
                <w:rFonts w:ascii="Times New Roman"/>
                <w:spacing w:val="-13"/>
                <w:sz w:val="20"/>
              </w:rPr>
              <w:t xml:space="preserve"> </w:t>
            </w:r>
            <w:r>
              <w:rPr>
                <w:rFonts w:ascii="Times New Roman"/>
                <w:sz w:val="20"/>
              </w:rPr>
              <w:t>China</w:t>
            </w:r>
          </w:p>
        </w:tc>
      </w:tr>
      <w:tr w:rsidR="00CC3853" w14:paraId="16F9BFC4" w14:textId="77777777" w:rsidTr="00F776C0">
        <w:trPr>
          <w:trHeight w:hRule="exact" w:val="288"/>
        </w:trPr>
        <w:tc>
          <w:tcPr>
            <w:tcW w:w="7529" w:type="dxa"/>
          </w:tcPr>
          <w:p w14:paraId="3860972D" w14:textId="6700B22D" w:rsidR="00CC3853" w:rsidRDefault="00A7102A" w:rsidP="00924BD6">
            <w:pPr>
              <w:pStyle w:val="TableParagraph"/>
              <w:snapToGrid w:val="0"/>
              <w:ind w:left="213"/>
              <w:jc w:val="both"/>
              <w:rPr>
                <w:rFonts w:ascii="Times New Roman" w:eastAsia="Times New Roman" w:hAnsi="Times New Roman" w:cs="Times New Roman"/>
                <w:sz w:val="20"/>
                <w:szCs w:val="20"/>
              </w:rPr>
            </w:pPr>
            <w:r>
              <w:rPr>
                <w:rFonts w:ascii="Times New Roman"/>
                <w:b/>
                <w:i/>
                <w:sz w:val="20"/>
              </w:rPr>
              <w:t xml:space="preserve">  </w:t>
            </w:r>
            <w:r w:rsidR="00E91A7F">
              <w:rPr>
                <w:rFonts w:ascii="Times New Roman"/>
                <w:b/>
                <w:i/>
                <w:sz w:val="20"/>
              </w:rPr>
              <w:t>B.S. in</w:t>
            </w:r>
            <w:r w:rsidR="00E91A7F">
              <w:rPr>
                <w:rFonts w:ascii="Times New Roman"/>
                <w:b/>
                <w:i/>
                <w:spacing w:val="-6"/>
                <w:sz w:val="20"/>
              </w:rPr>
              <w:t xml:space="preserve"> </w:t>
            </w:r>
            <w:r w:rsidR="00E91A7F">
              <w:rPr>
                <w:rFonts w:ascii="Times New Roman"/>
                <w:b/>
                <w:i/>
                <w:sz w:val="20"/>
              </w:rPr>
              <w:t>Finance</w:t>
            </w:r>
          </w:p>
        </w:tc>
        <w:tc>
          <w:tcPr>
            <w:tcW w:w="1800" w:type="dxa"/>
          </w:tcPr>
          <w:p w14:paraId="6C94792E" w14:textId="15531613" w:rsidR="00CC3853" w:rsidRDefault="00CC3853" w:rsidP="00924BD6">
            <w:pPr>
              <w:pStyle w:val="TableParagraph"/>
              <w:snapToGrid w:val="0"/>
              <w:jc w:val="center"/>
              <w:rPr>
                <w:rFonts w:ascii="Times New Roman" w:eastAsia="Times New Roman" w:hAnsi="Times New Roman" w:cs="Times New Roman"/>
                <w:sz w:val="18"/>
                <w:szCs w:val="18"/>
              </w:rPr>
            </w:pPr>
          </w:p>
        </w:tc>
      </w:tr>
    </w:tbl>
    <w:p w14:paraId="2120EC02" w14:textId="7A0FC77B" w:rsidR="00F34F95" w:rsidRDefault="000A154C">
      <w:r>
        <w:rPr>
          <w:rFonts w:ascii="Times New Roman" w:eastAsia="Times New Roman" w:hAnsi="Times New Roman" w:cs="Times New Roman"/>
          <w:b/>
          <w:bCs/>
          <w:noProof/>
          <w:sz w:val="9"/>
          <w:szCs w:val="9"/>
          <w:lang w:eastAsia="zh-CN"/>
        </w:rPr>
        <w:pict w14:anchorId="188DB26A">
          <v:rect id="_x0000_s1034" alt="" style="position:absolute;margin-left:0;margin-top:4.05pt;width:513.55pt;height:26pt;z-index:251665408;mso-wrap-style:square;mso-wrap-edited:f;mso-width-percent:0;mso-height-percent:0;mso-position-horizontal-relative:text;mso-position-vertical-relative:text;mso-width-percent:0;mso-height-percent:0;v-text-anchor:top" filled="f" fillcolor="#bfbfbf [2412]" stroked="f">
            <v:textbox>
              <w:txbxContent>
                <w:p w14:paraId="3A43B62D" w14:textId="5AA50E7E" w:rsidR="00F34F95" w:rsidRPr="00E37A27" w:rsidRDefault="00F34F95" w:rsidP="00F34F95">
                  <w:pPr>
                    <w:rPr>
                      <w:sz w:val="24"/>
                      <w:szCs w:val="24"/>
                      <w:u w:val="single"/>
                    </w:rPr>
                  </w:pPr>
                  <w:r>
                    <w:rPr>
                      <w:rFonts w:ascii="Times New Roman"/>
                      <w:b/>
                      <w:sz w:val="24"/>
                      <w:szCs w:val="24"/>
                      <w:u w:val="single"/>
                      <w:lang w:eastAsia="zh-CN"/>
                    </w:rPr>
                    <w:t>Research Interests</w:t>
                  </w:r>
                </w:p>
              </w:txbxContent>
            </v:textbox>
          </v:rect>
        </w:pict>
      </w:r>
    </w:p>
    <w:p w14:paraId="445B4C1C" w14:textId="4AAA4536" w:rsidR="00F34F95" w:rsidRDefault="000A154C">
      <w:r>
        <w:rPr>
          <w:rFonts w:ascii="Times New Roman" w:eastAsia="Times New Roman" w:hAnsi="Times New Roman" w:cs="Times New Roman"/>
          <w:b/>
          <w:bCs/>
          <w:noProof/>
          <w:sz w:val="9"/>
          <w:szCs w:val="9"/>
          <w:lang w:eastAsia="zh-CN"/>
        </w:rPr>
        <w:pict w14:anchorId="0CC98107">
          <v:rect id="_x0000_s1033" alt="" style="position:absolute;margin-left:0;margin-top:37.25pt;width:513.55pt;height:26pt;z-index:251667456;mso-wrap-style:square;mso-wrap-edited:f;mso-width-percent:0;mso-height-percent:0;mso-position-horizontal-relative:text;mso-position-vertical-relative:text;mso-width-percent:0;mso-height-percent:0;v-text-anchor:top" filled="f" fillcolor="#bfbfbf [2412]" stroked="f">
            <v:textbox>
              <w:txbxContent>
                <w:p w14:paraId="75079C1F" w14:textId="1DA4B47B" w:rsidR="00F34F95" w:rsidRPr="00E37A27" w:rsidRDefault="00F34F95" w:rsidP="00F34F95">
                  <w:pPr>
                    <w:rPr>
                      <w:sz w:val="24"/>
                      <w:szCs w:val="24"/>
                      <w:u w:val="single"/>
                    </w:rPr>
                  </w:pPr>
                  <w:r>
                    <w:rPr>
                      <w:rFonts w:ascii="Times New Roman"/>
                      <w:b/>
                      <w:sz w:val="24"/>
                      <w:szCs w:val="24"/>
                      <w:u w:val="single"/>
                      <w:lang w:eastAsia="zh-CN"/>
                    </w:rPr>
                    <w:t>Working Papers</w:t>
                  </w:r>
                  <w:r w:rsidR="0052331C">
                    <w:rPr>
                      <w:rFonts w:ascii="Times New Roman"/>
                      <w:b/>
                      <w:sz w:val="24"/>
                      <w:szCs w:val="24"/>
                      <w:u w:val="single"/>
                      <w:lang w:eastAsia="zh-CN"/>
                    </w:rPr>
                    <w:t xml:space="preserve"> and Projects</w:t>
                  </w:r>
                </w:p>
              </w:txbxContent>
            </v:textbox>
          </v:rect>
        </w:pict>
      </w:r>
    </w:p>
    <w:tbl>
      <w:tblPr>
        <w:tblW w:w="9445" w:type="dxa"/>
        <w:tblInd w:w="54" w:type="dxa"/>
        <w:tblLayout w:type="fixed"/>
        <w:tblCellMar>
          <w:left w:w="0" w:type="dxa"/>
          <w:right w:w="0" w:type="dxa"/>
        </w:tblCellMar>
        <w:tblLook w:val="01E0" w:firstRow="1" w:lastRow="1" w:firstColumn="1" w:lastColumn="1" w:noHBand="0" w:noVBand="0"/>
      </w:tblPr>
      <w:tblGrid>
        <w:gridCol w:w="9445"/>
      </w:tblGrid>
      <w:tr w:rsidR="00CC3853" w14:paraId="277FCB81" w14:textId="77777777" w:rsidTr="009B1792">
        <w:trPr>
          <w:trHeight w:hRule="exact" w:val="610"/>
        </w:trPr>
        <w:tc>
          <w:tcPr>
            <w:tcW w:w="9445" w:type="dxa"/>
          </w:tcPr>
          <w:p w14:paraId="063E84F8" w14:textId="2F0D6D5F" w:rsidR="00CC3853" w:rsidRPr="00F34F95" w:rsidRDefault="00F34F95" w:rsidP="00924BD6">
            <w:pPr>
              <w:pStyle w:val="TableParagraph"/>
              <w:snapToGrid w:val="0"/>
              <w:ind w:left="115"/>
              <w:jc w:val="both"/>
              <w:rPr>
                <w:rFonts w:ascii="Times New Roman" w:eastAsia="Times New Roman" w:hAnsi="Times New Roman" w:cs="Times New Roman"/>
                <w:bCs/>
                <w:sz w:val="20"/>
                <w:szCs w:val="20"/>
              </w:rPr>
            </w:pPr>
            <w:r w:rsidRPr="00F34F95">
              <w:rPr>
                <w:rFonts w:ascii="Times New Roman"/>
                <w:bCs/>
                <w:sz w:val="20"/>
              </w:rPr>
              <w:t xml:space="preserve">Financial Economics, </w:t>
            </w:r>
            <w:r w:rsidR="009B1792">
              <w:rPr>
                <w:rFonts w:ascii="Times New Roman"/>
                <w:bCs/>
                <w:sz w:val="20"/>
              </w:rPr>
              <w:t xml:space="preserve">Applied Econometrics, </w:t>
            </w:r>
            <w:r w:rsidRPr="00F34F95">
              <w:rPr>
                <w:rFonts w:ascii="Times New Roman"/>
                <w:bCs/>
                <w:sz w:val="20"/>
              </w:rPr>
              <w:t>Machine Learning, Information Fusion, Ensemble Learning, Contract</w:t>
            </w:r>
            <w:r w:rsidRPr="00F34F95">
              <w:rPr>
                <w:rFonts w:ascii="Times New Roman"/>
                <w:bCs/>
                <w:spacing w:val="1"/>
                <w:sz w:val="20"/>
              </w:rPr>
              <w:t xml:space="preserve"> </w:t>
            </w:r>
            <w:r w:rsidRPr="00F34F95">
              <w:rPr>
                <w:rFonts w:ascii="Times New Roman"/>
                <w:bCs/>
                <w:sz w:val="20"/>
              </w:rPr>
              <w:t>Theory</w:t>
            </w:r>
          </w:p>
        </w:tc>
      </w:tr>
    </w:tbl>
    <w:p w14:paraId="164F233D" w14:textId="2F6E6ABC" w:rsidR="00F34F95" w:rsidRDefault="00F34F95"/>
    <w:tbl>
      <w:tblPr>
        <w:tblW w:w="9212" w:type="dxa"/>
        <w:tblInd w:w="153" w:type="dxa"/>
        <w:tblLayout w:type="fixed"/>
        <w:tblCellMar>
          <w:left w:w="0" w:type="dxa"/>
          <w:right w:w="0" w:type="dxa"/>
        </w:tblCellMar>
        <w:tblLook w:val="01E0" w:firstRow="1" w:lastRow="1" w:firstColumn="1" w:lastColumn="1" w:noHBand="0" w:noVBand="0"/>
      </w:tblPr>
      <w:tblGrid>
        <w:gridCol w:w="9212"/>
      </w:tblGrid>
      <w:tr w:rsidR="00FD3CAB" w14:paraId="4631F010" w14:textId="77777777" w:rsidTr="00BA3C74">
        <w:trPr>
          <w:trHeight w:val="981"/>
        </w:trPr>
        <w:tc>
          <w:tcPr>
            <w:tcW w:w="9212" w:type="dxa"/>
          </w:tcPr>
          <w:p w14:paraId="7B3217B6" w14:textId="24293230" w:rsidR="00FD3CAB" w:rsidRDefault="00FD3CAB" w:rsidP="00FD3CAB">
            <w:pPr>
              <w:pStyle w:val="TableParagraph"/>
              <w:tabs>
                <w:tab w:val="left" w:pos="817"/>
              </w:tabs>
              <w:snapToGrid w:val="0"/>
              <w:spacing w:before="60"/>
              <w:jc w:val="both"/>
              <w:rPr>
                <w:rFonts w:ascii="Times New Roman"/>
                <w:b/>
                <w:i/>
                <w:sz w:val="18"/>
              </w:rPr>
            </w:pPr>
            <w:r w:rsidRPr="00231088">
              <w:rPr>
                <w:rFonts w:ascii="Times New Roman"/>
                <w:b/>
                <w:i/>
                <w:sz w:val="18"/>
              </w:rPr>
              <w:t>Enhancing ADMET Property Models Performance through Combinatorial Fusion Analysis</w:t>
            </w:r>
            <w:r w:rsidR="00231088">
              <w:rPr>
                <w:rFonts w:ascii="Times New Roman"/>
                <w:b/>
                <w:i/>
                <w:sz w:val="18"/>
              </w:rPr>
              <w:t xml:space="preserve"> (</w:t>
            </w:r>
            <w:proofErr w:type="spellStart"/>
            <w:r>
              <w:fldChar w:fldCharType="begin"/>
            </w:r>
            <w:r>
              <w:instrText>HYPERLINK "https://github.com/nathan-jiang/CFA4DD"</w:instrText>
            </w:r>
            <w:r>
              <w:fldChar w:fldCharType="separate"/>
            </w:r>
            <w:r w:rsidR="00231088" w:rsidRPr="00231088">
              <w:rPr>
                <w:rStyle w:val="Hyperlink"/>
                <w:rFonts w:ascii="Times New Roman"/>
                <w:b/>
                <w:i/>
                <w:sz w:val="18"/>
              </w:rPr>
              <w:t>Github</w:t>
            </w:r>
            <w:proofErr w:type="spellEnd"/>
            <w:r>
              <w:rPr>
                <w:rStyle w:val="Hyperlink"/>
                <w:rFonts w:ascii="Times New Roman"/>
                <w:b/>
                <w:i/>
                <w:sz w:val="18"/>
              </w:rPr>
              <w:fldChar w:fldCharType="end"/>
            </w:r>
            <w:r w:rsidR="00231088">
              <w:rPr>
                <w:rFonts w:ascii="Times New Roman"/>
                <w:b/>
                <w:i/>
                <w:sz w:val="18"/>
              </w:rPr>
              <w:t xml:space="preserve">, </w:t>
            </w:r>
            <w:hyperlink r:id="rId5" w:history="1">
              <w:r w:rsidR="00231088" w:rsidRPr="00231088">
                <w:rPr>
                  <w:rStyle w:val="Hyperlink"/>
                  <w:rFonts w:ascii="Times New Roman"/>
                  <w:b/>
                  <w:i/>
                  <w:sz w:val="18"/>
                </w:rPr>
                <w:t>Paper</w:t>
              </w:r>
            </w:hyperlink>
            <w:r w:rsidR="00231088">
              <w:rPr>
                <w:rFonts w:ascii="Times New Roman"/>
                <w:b/>
                <w:i/>
                <w:sz w:val="18"/>
              </w:rPr>
              <w:t xml:space="preserve">, </w:t>
            </w:r>
            <w:hyperlink r:id="rId6" w:history="1">
              <w:r w:rsidR="00231088" w:rsidRPr="00231088">
                <w:rPr>
                  <w:rStyle w:val="Hyperlink"/>
                  <w:rFonts w:ascii="Times New Roman"/>
                  <w:b/>
                  <w:i/>
                  <w:sz w:val="18"/>
                </w:rPr>
                <w:t>TDC Ranking</w:t>
              </w:r>
            </w:hyperlink>
            <w:r w:rsidR="00231088">
              <w:rPr>
                <w:rFonts w:ascii="Times New Roman"/>
                <w:b/>
                <w:i/>
                <w:sz w:val="18"/>
              </w:rPr>
              <w:t>)</w:t>
            </w:r>
          </w:p>
          <w:p w14:paraId="4BC4AD9B" w14:textId="30466F4F" w:rsidR="00FD3CAB" w:rsidRDefault="00FD3CAB" w:rsidP="00FD3CAB">
            <w:pPr>
              <w:pStyle w:val="TableParagraph"/>
              <w:tabs>
                <w:tab w:val="left" w:pos="817"/>
              </w:tabs>
              <w:snapToGrid w:val="0"/>
              <w:jc w:val="both"/>
              <w:rPr>
                <w:rFonts w:ascii="Times New Roman"/>
                <w:bCs/>
                <w:i/>
                <w:sz w:val="18"/>
              </w:rPr>
            </w:pPr>
            <w:r>
              <w:rPr>
                <w:rFonts w:ascii="Times New Roman"/>
                <w:bCs/>
                <w:i/>
                <w:sz w:val="18"/>
              </w:rPr>
              <w:t xml:space="preserve">Research Methods: Use information fusion of machine learning models and three drug encoding schemes (Morgan FP, </w:t>
            </w:r>
            <w:proofErr w:type="spellStart"/>
            <w:r>
              <w:rPr>
                <w:rFonts w:ascii="Times New Roman"/>
                <w:bCs/>
                <w:i/>
                <w:sz w:val="18"/>
              </w:rPr>
              <w:t>RDKit</w:t>
            </w:r>
            <w:proofErr w:type="spellEnd"/>
            <w:r>
              <w:rPr>
                <w:rFonts w:ascii="Times New Roman"/>
                <w:bCs/>
                <w:i/>
                <w:sz w:val="18"/>
              </w:rPr>
              <w:t xml:space="preserve"> 2D descriptors, and MCFP, a proprietary encoding scheme) to predict properties of ADMET benchmark group data sets.</w:t>
            </w:r>
          </w:p>
          <w:p w14:paraId="43C3B635" w14:textId="765ECC81" w:rsidR="00FD3CAB" w:rsidRPr="00993A9C" w:rsidRDefault="00FD3CAB" w:rsidP="00DF7056">
            <w:pPr>
              <w:pStyle w:val="TableParagraph"/>
              <w:tabs>
                <w:tab w:val="left" w:pos="817"/>
              </w:tabs>
              <w:snapToGrid w:val="0"/>
              <w:jc w:val="both"/>
              <w:rPr>
                <w:rFonts w:ascii="Times New Roman"/>
                <w:b/>
                <w:i/>
                <w:sz w:val="18"/>
              </w:rPr>
            </w:pPr>
            <w:r w:rsidRPr="00063A07">
              <w:rPr>
                <w:rFonts w:ascii="Times New Roman"/>
                <w:i/>
                <w:sz w:val="18"/>
              </w:rPr>
              <w:t>Result:</w:t>
            </w:r>
            <w:r w:rsidR="00B73CA5">
              <w:rPr>
                <w:rFonts w:ascii="Times New Roman"/>
                <w:i/>
                <w:sz w:val="18"/>
              </w:rPr>
              <w:t xml:space="preserve"> </w:t>
            </w:r>
            <w:r>
              <w:rPr>
                <w:rFonts w:ascii="Times New Roman"/>
                <w:i/>
                <w:sz w:val="18"/>
              </w:rPr>
              <w:t xml:space="preserve">#1 in the leaderboards in </w:t>
            </w:r>
            <w:r w:rsidR="001451F2">
              <w:rPr>
                <w:rFonts w:ascii="Times New Roman"/>
                <w:i/>
                <w:sz w:val="18"/>
              </w:rPr>
              <w:t>4</w:t>
            </w:r>
            <w:r>
              <w:rPr>
                <w:rFonts w:ascii="Times New Roman"/>
                <w:i/>
                <w:sz w:val="18"/>
              </w:rPr>
              <w:t xml:space="preserve"> </w:t>
            </w:r>
            <w:r>
              <w:rPr>
                <w:rFonts w:ascii="Times New Roman"/>
                <w:i/>
                <w:sz w:val="18"/>
                <w:lang w:eastAsia="zh-CN"/>
              </w:rPr>
              <w:t xml:space="preserve">out of 22 datasets, #2 </w:t>
            </w:r>
            <w:r>
              <w:rPr>
                <w:rFonts w:ascii="Times New Roman"/>
                <w:i/>
                <w:sz w:val="18"/>
                <w:lang w:eastAsia="zh-CN"/>
              </w:rPr>
              <w:t>–</w:t>
            </w:r>
            <w:r>
              <w:rPr>
                <w:rFonts w:ascii="Times New Roman"/>
                <w:i/>
                <w:sz w:val="18"/>
                <w:lang w:eastAsia="zh-CN"/>
              </w:rPr>
              <w:t xml:space="preserve"> 6 in 1</w:t>
            </w:r>
            <w:r w:rsidR="00B53253">
              <w:rPr>
                <w:rFonts w:ascii="Times New Roman"/>
                <w:i/>
                <w:sz w:val="18"/>
                <w:lang w:eastAsia="zh-CN"/>
              </w:rPr>
              <w:t>2</w:t>
            </w:r>
            <w:r>
              <w:rPr>
                <w:rFonts w:ascii="Times New Roman"/>
                <w:i/>
                <w:sz w:val="18"/>
                <w:lang w:eastAsia="zh-CN"/>
              </w:rPr>
              <w:t xml:space="preserve"> out of 22 datasets, and #7 and over in </w:t>
            </w:r>
            <w:r w:rsidR="001451F2">
              <w:rPr>
                <w:rFonts w:ascii="Times New Roman"/>
                <w:i/>
                <w:sz w:val="18"/>
                <w:lang w:eastAsia="zh-CN"/>
              </w:rPr>
              <w:t>6</w:t>
            </w:r>
            <w:r>
              <w:rPr>
                <w:rFonts w:ascii="Times New Roman"/>
                <w:i/>
                <w:sz w:val="18"/>
                <w:lang w:eastAsia="zh-CN"/>
              </w:rPr>
              <w:t xml:space="preserve"> datasets. </w:t>
            </w:r>
            <w:r w:rsidR="00E60F85" w:rsidRPr="00231088">
              <w:rPr>
                <w:rFonts w:ascii="Times New Roman"/>
                <w:b/>
                <w:bCs/>
                <w:i/>
                <w:sz w:val="18"/>
                <w:lang w:eastAsia="zh-CN"/>
              </w:rPr>
              <w:t>Submitted</w:t>
            </w:r>
            <w:r w:rsidR="00A8771F" w:rsidRPr="00231088">
              <w:rPr>
                <w:rFonts w:ascii="Times New Roman"/>
                <w:b/>
                <w:bCs/>
                <w:i/>
                <w:sz w:val="18"/>
                <w:lang w:eastAsia="zh-CN"/>
              </w:rPr>
              <w:t xml:space="preserve"> to JCIM</w:t>
            </w:r>
            <w:r w:rsidR="00231088">
              <w:rPr>
                <w:rFonts w:ascii="Times New Roman"/>
                <w:b/>
                <w:bCs/>
                <w:i/>
                <w:sz w:val="18"/>
                <w:lang w:eastAsia="zh-CN"/>
              </w:rPr>
              <w:t xml:space="preserve"> in Dec 2023</w:t>
            </w:r>
            <w:r w:rsidR="00AF60CD" w:rsidRPr="00231088">
              <w:rPr>
                <w:rFonts w:ascii="Times New Roman"/>
                <w:b/>
                <w:bCs/>
                <w:i/>
                <w:sz w:val="18"/>
                <w:lang w:eastAsia="zh-CN"/>
              </w:rPr>
              <w:t>.</w:t>
            </w:r>
            <w:r w:rsidR="00AF60CD">
              <w:rPr>
                <w:rFonts w:ascii="Times New Roman"/>
                <w:i/>
                <w:sz w:val="18"/>
                <w:lang w:eastAsia="zh-CN"/>
              </w:rPr>
              <w:t xml:space="preserve"> </w:t>
            </w:r>
          </w:p>
        </w:tc>
      </w:tr>
      <w:tr w:rsidR="00F34F95" w14:paraId="7936AC06" w14:textId="77777777" w:rsidTr="00EC2695">
        <w:trPr>
          <w:trHeight w:val="1124"/>
        </w:trPr>
        <w:tc>
          <w:tcPr>
            <w:tcW w:w="9212" w:type="dxa"/>
          </w:tcPr>
          <w:p w14:paraId="2B0791CB" w14:textId="073DC266" w:rsidR="00F34F95" w:rsidRDefault="00F34F95" w:rsidP="00C86C42">
            <w:pPr>
              <w:pStyle w:val="TableParagraph"/>
              <w:tabs>
                <w:tab w:val="left" w:pos="817"/>
              </w:tabs>
              <w:snapToGrid w:val="0"/>
              <w:spacing w:before="60"/>
              <w:jc w:val="both"/>
              <w:rPr>
                <w:rFonts w:ascii="Times New Roman"/>
                <w:b/>
                <w:i/>
                <w:sz w:val="18"/>
              </w:rPr>
            </w:pPr>
            <w:r w:rsidRPr="00B5278A">
              <w:rPr>
                <w:rFonts w:ascii="Times New Roman"/>
                <w:b/>
                <w:i/>
                <w:sz w:val="18"/>
              </w:rPr>
              <w:t>Equity Ranking with Stochastic Dominance and Combinatorial Fusion</w:t>
            </w:r>
            <w:r w:rsidR="0052331C">
              <w:rPr>
                <w:rFonts w:ascii="Times New Roman"/>
                <w:b/>
                <w:i/>
                <w:sz w:val="18"/>
              </w:rPr>
              <w:t xml:space="preserve"> (</w:t>
            </w:r>
            <w:proofErr w:type="spellStart"/>
            <w:r>
              <w:fldChar w:fldCharType="begin"/>
            </w:r>
            <w:r>
              <w:instrText>HYPERLINK "https://github.com/nathan-jiang/Equity-Ranking-with-SD-and-CFA"</w:instrText>
            </w:r>
            <w:r>
              <w:fldChar w:fldCharType="separate"/>
            </w:r>
            <w:r w:rsidR="00B5278A" w:rsidRPr="00B5278A">
              <w:rPr>
                <w:rStyle w:val="Hyperlink"/>
                <w:rFonts w:ascii="Times New Roman"/>
                <w:b/>
                <w:i/>
                <w:sz w:val="18"/>
              </w:rPr>
              <w:t>Github</w:t>
            </w:r>
            <w:proofErr w:type="spellEnd"/>
            <w:r>
              <w:rPr>
                <w:rStyle w:val="Hyperlink"/>
                <w:rFonts w:ascii="Times New Roman"/>
                <w:b/>
                <w:i/>
                <w:sz w:val="18"/>
              </w:rPr>
              <w:fldChar w:fldCharType="end"/>
            </w:r>
            <w:r w:rsidR="00B5278A">
              <w:rPr>
                <w:rFonts w:ascii="Times New Roman"/>
                <w:b/>
                <w:i/>
                <w:sz w:val="18"/>
              </w:rPr>
              <w:t xml:space="preserve">, </w:t>
            </w:r>
            <w:hyperlink r:id="rId7" w:history="1">
              <w:r w:rsidR="00B5278A" w:rsidRPr="00B5278A">
                <w:rPr>
                  <w:rStyle w:val="Hyperlink"/>
                  <w:rFonts w:ascii="Times New Roman"/>
                  <w:b/>
                  <w:i/>
                  <w:sz w:val="18"/>
                </w:rPr>
                <w:t>Web app</w:t>
              </w:r>
            </w:hyperlink>
            <w:r w:rsidR="0052331C">
              <w:rPr>
                <w:rFonts w:ascii="Times New Roman"/>
                <w:b/>
                <w:i/>
                <w:sz w:val="18"/>
              </w:rPr>
              <w:t>)</w:t>
            </w:r>
          </w:p>
          <w:p w14:paraId="5C70E433" w14:textId="77777777" w:rsidR="00F34F95" w:rsidRDefault="00F34F95" w:rsidP="00F63317">
            <w:pPr>
              <w:pStyle w:val="TableParagraph"/>
              <w:tabs>
                <w:tab w:val="left" w:pos="817"/>
              </w:tabs>
              <w:snapToGrid w:val="0"/>
              <w:jc w:val="both"/>
              <w:rPr>
                <w:rFonts w:ascii="Times New Roman"/>
                <w:bCs/>
                <w:i/>
                <w:sz w:val="18"/>
              </w:rPr>
            </w:pPr>
            <w:r>
              <w:rPr>
                <w:rFonts w:ascii="Times New Roman"/>
                <w:bCs/>
                <w:i/>
                <w:sz w:val="18"/>
              </w:rPr>
              <w:t xml:space="preserve">Research Methods: Use information fusion of machine learning models and nonparametric stochastic dominance of four orders to make ranking predictions of U.S. stocks. </w:t>
            </w:r>
          </w:p>
          <w:p w14:paraId="50AF8964" w14:textId="3E38A5EC" w:rsidR="00F34F95" w:rsidRPr="00F34F95" w:rsidRDefault="00F34F95" w:rsidP="00F63317">
            <w:pPr>
              <w:pStyle w:val="TableParagraph"/>
              <w:snapToGrid w:val="0"/>
              <w:ind w:right="149"/>
              <w:jc w:val="both"/>
              <w:rPr>
                <w:rFonts w:ascii="Times New Roman"/>
                <w:i/>
                <w:sz w:val="18"/>
              </w:rPr>
            </w:pPr>
            <w:r w:rsidRPr="00063A07">
              <w:rPr>
                <w:rFonts w:ascii="Times New Roman"/>
                <w:i/>
                <w:sz w:val="18"/>
              </w:rPr>
              <w:t>Result: The constructed long-only portfolio outperforms the S&amp;P 500</w:t>
            </w:r>
            <w:r>
              <w:rPr>
                <w:rFonts w:ascii="Times New Roman"/>
                <w:i/>
                <w:sz w:val="18"/>
              </w:rPr>
              <w:t xml:space="preserve"> in both cumulative returns</w:t>
            </w:r>
            <w:r w:rsidR="006B5C8F">
              <w:rPr>
                <w:rFonts w:ascii="Times New Roman"/>
                <w:i/>
                <w:sz w:val="18"/>
              </w:rPr>
              <w:t xml:space="preserve"> </w:t>
            </w:r>
            <w:r>
              <w:rPr>
                <w:rFonts w:ascii="Times New Roman"/>
                <w:i/>
                <w:sz w:val="18"/>
              </w:rPr>
              <w:t xml:space="preserve">(89.5% vs 26.5%) and Sharpe (1.4 vs 0.7) significantly </w:t>
            </w:r>
            <w:r w:rsidR="006B5C8F" w:rsidRPr="00063A07">
              <w:rPr>
                <w:rFonts w:ascii="Times New Roman"/>
                <w:i/>
                <w:sz w:val="18"/>
              </w:rPr>
              <w:t>on</w:t>
            </w:r>
            <w:r w:rsidRPr="00063A07">
              <w:rPr>
                <w:rFonts w:ascii="Times New Roman"/>
                <w:i/>
                <w:sz w:val="18"/>
              </w:rPr>
              <w:t xml:space="preserve"> </w:t>
            </w:r>
            <w:r>
              <w:rPr>
                <w:rFonts w:ascii="Times New Roman"/>
                <w:i/>
                <w:sz w:val="18"/>
              </w:rPr>
              <w:t>July 1,</w:t>
            </w:r>
            <w:r w:rsidRPr="00063A07">
              <w:rPr>
                <w:rFonts w:ascii="Times New Roman"/>
                <w:i/>
                <w:sz w:val="18"/>
              </w:rPr>
              <w:t xml:space="preserve"> 20</w:t>
            </w:r>
            <w:r>
              <w:rPr>
                <w:rFonts w:ascii="Times New Roman"/>
                <w:i/>
                <w:sz w:val="18"/>
              </w:rPr>
              <w:t>20</w:t>
            </w:r>
            <w:r w:rsidRPr="00063A07">
              <w:rPr>
                <w:rFonts w:ascii="Times New Roman"/>
                <w:i/>
                <w:sz w:val="18"/>
              </w:rPr>
              <w:t xml:space="preserve"> </w:t>
            </w:r>
            <w:r w:rsidRPr="00063A07">
              <w:rPr>
                <w:rFonts w:ascii="Times New Roman"/>
                <w:i/>
                <w:sz w:val="18"/>
              </w:rPr>
              <w:t>–</w:t>
            </w:r>
            <w:r w:rsidRPr="00063A07">
              <w:rPr>
                <w:rFonts w:ascii="Times New Roman"/>
                <w:i/>
                <w:sz w:val="18"/>
              </w:rPr>
              <w:t xml:space="preserve"> </w:t>
            </w:r>
            <w:r>
              <w:rPr>
                <w:rFonts w:ascii="Times New Roman"/>
                <w:i/>
                <w:sz w:val="18"/>
              </w:rPr>
              <w:t>July 1,</w:t>
            </w:r>
            <w:r w:rsidRPr="00063A07">
              <w:rPr>
                <w:rFonts w:ascii="Times New Roman"/>
                <w:i/>
                <w:sz w:val="18"/>
              </w:rPr>
              <w:t xml:space="preserve"> 202</w:t>
            </w:r>
            <w:r>
              <w:rPr>
                <w:rFonts w:ascii="Times New Roman"/>
                <w:i/>
                <w:sz w:val="18"/>
              </w:rPr>
              <w:t>2</w:t>
            </w:r>
            <w:r w:rsidRPr="00063A07">
              <w:rPr>
                <w:rFonts w:ascii="Times New Roman"/>
                <w:i/>
                <w:sz w:val="18"/>
              </w:rPr>
              <w:t>.</w:t>
            </w:r>
            <w:r w:rsidR="002B0F33">
              <w:rPr>
                <w:rFonts w:ascii="Times New Roman"/>
                <w:i/>
                <w:sz w:val="18"/>
              </w:rPr>
              <w:t xml:space="preserve"> The web app of stock ranking </w:t>
            </w:r>
            <w:r w:rsidR="00D14106">
              <w:rPr>
                <w:rFonts w:ascii="Times New Roman"/>
                <w:i/>
                <w:sz w:val="18"/>
              </w:rPr>
              <w:t>has been</w:t>
            </w:r>
            <w:r w:rsidR="002B0F33">
              <w:rPr>
                <w:rFonts w:ascii="Times New Roman"/>
                <w:i/>
                <w:sz w:val="18"/>
              </w:rPr>
              <w:t xml:space="preserve"> updated</w:t>
            </w:r>
            <w:r w:rsidR="00A62E91">
              <w:rPr>
                <w:rFonts w:ascii="Times New Roman"/>
                <w:i/>
                <w:sz w:val="18"/>
              </w:rPr>
              <w:t xml:space="preserve"> </w:t>
            </w:r>
            <w:r w:rsidR="002B0F33">
              <w:rPr>
                <w:rFonts w:ascii="Times New Roman"/>
                <w:i/>
                <w:sz w:val="18"/>
              </w:rPr>
              <w:t xml:space="preserve">actively. </w:t>
            </w:r>
          </w:p>
        </w:tc>
      </w:tr>
      <w:tr w:rsidR="00F34F95" w14:paraId="36444DF7" w14:textId="77777777" w:rsidTr="00EC2695">
        <w:trPr>
          <w:trHeight w:val="1142"/>
        </w:trPr>
        <w:tc>
          <w:tcPr>
            <w:tcW w:w="9212" w:type="dxa"/>
          </w:tcPr>
          <w:p w14:paraId="17081094" w14:textId="57E095DD" w:rsidR="00F34F95" w:rsidRDefault="00F34F95" w:rsidP="00C86C42">
            <w:pPr>
              <w:pStyle w:val="TableParagraph"/>
              <w:snapToGrid w:val="0"/>
              <w:spacing w:before="60"/>
              <w:rPr>
                <w:rFonts w:ascii="Times New Roman" w:eastAsia="Times New Roman" w:hAnsi="Times New Roman" w:cs="Times New Roman"/>
                <w:sz w:val="18"/>
                <w:szCs w:val="18"/>
              </w:rPr>
            </w:pPr>
            <w:r>
              <w:rPr>
                <w:rFonts w:ascii="Times New Roman"/>
                <w:b/>
                <w:i/>
                <w:sz w:val="18"/>
              </w:rPr>
              <w:t>Multitasking Model with Career</w:t>
            </w:r>
            <w:r>
              <w:rPr>
                <w:rFonts w:ascii="Times New Roman"/>
                <w:b/>
                <w:i/>
                <w:spacing w:val="-12"/>
                <w:sz w:val="18"/>
              </w:rPr>
              <w:t xml:space="preserve"> </w:t>
            </w:r>
            <w:r>
              <w:rPr>
                <w:rFonts w:ascii="Times New Roman"/>
                <w:b/>
                <w:i/>
                <w:sz w:val="18"/>
              </w:rPr>
              <w:t>Concerns</w:t>
            </w:r>
          </w:p>
          <w:p w14:paraId="2B70B883" w14:textId="77777777" w:rsidR="00F34F95" w:rsidRDefault="00F34F95" w:rsidP="00F63317">
            <w:pPr>
              <w:pStyle w:val="TableParagraph"/>
              <w:snapToGrid w:val="0"/>
              <w:ind w:right="149"/>
              <w:jc w:val="both"/>
              <w:rPr>
                <w:rFonts w:ascii="Times New Roman"/>
                <w:i/>
                <w:sz w:val="18"/>
              </w:rPr>
            </w:pPr>
            <w:r>
              <w:rPr>
                <w:rFonts w:ascii="Times New Roman"/>
                <w:i/>
                <w:sz w:val="18"/>
              </w:rPr>
              <w:t xml:space="preserve">Research Methods: Extension of the multitasking model in </w:t>
            </w:r>
            <w:proofErr w:type="spellStart"/>
            <w:r>
              <w:rPr>
                <w:rFonts w:ascii="Times New Roman"/>
                <w:i/>
                <w:sz w:val="18"/>
              </w:rPr>
              <w:t>Benabou</w:t>
            </w:r>
            <w:proofErr w:type="spellEnd"/>
            <w:r>
              <w:rPr>
                <w:rFonts w:ascii="Times New Roman"/>
                <w:i/>
                <w:sz w:val="18"/>
              </w:rPr>
              <w:t xml:space="preserve"> and </w:t>
            </w:r>
            <w:proofErr w:type="spellStart"/>
            <w:r>
              <w:rPr>
                <w:rFonts w:ascii="Times New Roman"/>
                <w:i/>
                <w:sz w:val="18"/>
              </w:rPr>
              <w:t>Tirole</w:t>
            </w:r>
            <w:proofErr w:type="spellEnd"/>
            <w:r w:rsidRPr="00593B01">
              <w:rPr>
                <w:rFonts w:ascii="Times New Roman"/>
                <w:i/>
                <w:sz w:val="18"/>
              </w:rPr>
              <w:t xml:space="preserve"> </w:t>
            </w:r>
            <w:r>
              <w:rPr>
                <w:rFonts w:ascii="Times New Roman"/>
                <w:i/>
                <w:sz w:val="18"/>
              </w:rPr>
              <w:t xml:space="preserve">(2016) with career concerns. </w:t>
            </w:r>
          </w:p>
          <w:p w14:paraId="52DAFDB8" w14:textId="1FA58558" w:rsidR="00F34F95" w:rsidRDefault="00F34F95" w:rsidP="00F63317">
            <w:pPr>
              <w:pStyle w:val="TableParagraph"/>
              <w:snapToGrid w:val="0"/>
              <w:jc w:val="both"/>
              <w:rPr>
                <w:rFonts w:ascii="Times New Roman" w:eastAsia="Times New Roman" w:hAnsi="Times New Roman" w:cs="Times New Roman"/>
                <w:sz w:val="18"/>
                <w:szCs w:val="18"/>
              </w:rPr>
            </w:pPr>
            <w:r>
              <w:rPr>
                <w:rFonts w:ascii="Times New Roman"/>
                <w:i/>
                <w:sz w:val="18"/>
              </w:rPr>
              <w:t>Result: The introduction of career concerns into the multitasking model motivates</w:t>
            </w:r>
            <w:r w:rsidRPr="00593B01">
              <w:rPr>
                <w:rFonts w:ascii="Times New Roman"/>
                <w:i/>
                <w:sz w:val="18"/>
              </w:rPr>
              <w:t xml:space="preserve"> </w:t>
            </w:r>
            <w:r>
              <w:rPr>
                <w:rFonts w:ascii="Times New Roman"/>
                <w:i/>
                <w:sz w:val="18"/>
              </w:rPr>
              <w:t>the monopsony employer to raise bonus rates for both high type and low type workers, while it</w:t>
            </w:r>
            <w:r w:rsidRPr="00593B01">
              <w:rPr>
                <w:rFonts w:ascii="Times New Roman"/>
                <w:i/>
                <w:sz w:val="18"/>
              </w:rPr>
              <w:t xml:space="preserve"> </w:t>
            </w:r>
            <w:r>
              <w:rPr>
                <w:rFonts w:ascii="Times New Roman"/>
                <w:i/>
                <w:sz w:val="18"/>
              </w:rPr>
              <w:t>has no</w:t>
            </w:r>
            <w:r w:rsidRPr="00593B01">
              <w:rPr>
                <w:rFonts w:ascii="Times New Roman"/>
                <w:i/>
                <w:sz w:val="18"/>
              </w:rPr>
              <w:t xml:space="preserve"> </w:t>
            </w:r>
            <w:r>
              <w:rPr>
                <w:rFonts w:ascii="Times New Roman"/>
                <w:i/>
                <w:sz w:val="18"/>
              </w:rPr>
              <w:t>impact</w:t>
            </w:r>
            <w:r w:rsidRPr="00593B01">
              <w:rPr>
                <w:rFonts w:ascii="Times New Roman"/>
                <w:i/>
                <w:sz w:val="18"/>
              </w:rPr>
              <w:t xml:space="preserve"> </w:t>
            </w:r>
            <w:r>
              <w:rPr>
                <w:rFonts w:ascii="Times New Roman"/>
                <w:i/>
                <w:sz w:val="18"/>
              </w:rPr>
              <w:t>on</w:t>
            </w:r>
            <w:r w:rsidRPr="00593B01">
              <w:rPr>
                <w:rFonts w:ascii="Times New Roman"/>
                <w:i/>
                <w:sz w:val="18"/>
              </w:rPr>
              <w:t xml:space="preserve"> </w:t>
            </w:r>
            <w:r>
              <w:rPr>
                <w:rFonts w:ascii="Times New Roman"/>
                <w:i/>
                <w:sz w:val="18"/>
              </w:rPr>
              <w:t>the</w:t>
            </w:r>
            <w:r w:rsidRPr="00593B01">
              <w:rPr>
                <w:rFonts w:ascii="Times New Roman"/>
                <w:i/>
                <w:sz w:val="18"/>
              </w:rPr>
              <w:t xml:space="preserve"> </w:t>
            </w:r>
            <w:r>
              <w:rPr>
                <w:rFonts w:ascii="Times New Roman"/>
                <w:i/>
                <w:sz w:val="18"/>
              </w:rPr>
              <w:t>employers</w:t>
            </w:r>
            <w:r w:rsidRPr="00593B01">
              <w:rPr>
                <w:rFonts w:ascii="Times New Roman"/>
                <w:i/>
                <w:sz w:val="18"/>
              </w:rPr>
              <w:t xml:space="preserve"> </w:t>
            </w:r>
            <w:r>
              <w:rPr>
                <w:rFonts w:ascii="Times New Roman"/>
                <w:i/>
                <w:sz w:val="18"/>
              </w:rPr>
              <w:t>in</w:t>
            </w:r>
            <w:r w:rsidRPr="00593B01">
              <w:rPr>
                <w:rFonts w:ascii="Times New Roman"/>
                <w:i/>
                <w:sz w:val="18"/>
              </w:rPr>
              <w:t xml:space="preserve"> </w:t>
            </w:r>
            <w:r>
              <w:rPr>
                <w:rFonts w:ascii="Times New Roman"/>
                <w:i/>
                <w:sz w:val="18"/>
              </w:rPr>
              <w:t>the</w:t>
            </w:r>
            <w:r w:rsidRPr="00593B01">
              <w:rPr>
                <w:rFonts w:ascii="Times New Roman"/>
                <w:i/>
                <w:sz w:val="18"/>
              </w:rPr>
              <w:t xml:space="preserve"> </w:t>
            </w:r>
            <w:r>
              <w:rPr>
                <w:rFonts w:ascii="Times New Roman"/>
                <w:i/>
                <w:sz w:val="18"/>
              </w:rPr>
              <w:t>perfect</w:t>
            </w:r>
            <w:r w:rsidRPr="00593B01">
              <w:rPr>
                <w:rFonts w:ascii="Times New Roman"/>
                <w:i/>
                <w:sz w:val="18"/>
              </w:rPr>
              <w:t xml:space="preserve"> </w:t>
            </w:r>
            <w:r>
              <w:rPr>
                <w:rFonts w:ascii="Times New Roman"/>
                <w:i/>
                <w:sz w:val="18"/>
              </w:rPr>
              <w:t>competition</w:t>
            </w:r>
            <w:r w:rsidRPr="00593B01">
              <w:rPr>
                <w:rFonts w:ascii="Times New Roman"/>
                <w:i/>
                <w:sz w:val="18"/>
              </w:rPr>
              <w:t xml:space="preserve"> </w:t>
            </w:r>
            <w:r>
              <w:rPr>
                <w:rFonts w:ascii="Times New Roman"/>
                <w:i/>
                <w:sz w:val="18"/>
              </w:rPr>
              <w:t>labor</w:t>
            </w:r>
            <w:r w:rsidRPr="00593B01">
              <w:rPr>
                <w:rFonts w:ascii="Times New Roman"/>
                <w:i/>
                <w:sz w:val="18"/>
              </w:rPr>
              <w:t xml:space="preserve"> </w:t>
            </w:r>
            <w:r>
              <w:rPr>
                <w:rFonts w:ascii="Times New Roman"/>
                <w:i/>
                <w:sz w:val="18"/>
              </w:rPr>
              <w:t>market,</w:t>
            </w:r>
            <w:r w:rsidRPr="00593B01">
              <w:rPr>
                <w:rFonts w:ascii="Times New Roman"/>
                <w:i/>
                <w:sz w:val="18"/>
              </w:rPr>
              <w:t xml:space="preserve"> </w:t>
            </w:r>
            <w:r>
              <w:rPr>
                <w:rFonts w:ascii="Times New Roman"/>
                <w:i/>
                <w:sz w:val="18"/>
              </w:rPr>
              <w:t>the</w:t>
            </w:r>
            <w:r w:rsidRPr="00593B01">
              <w:rPr>
                <w:rFonts w:ascii="Times New Roman"/>
                <w:i/>
                <w:sz w:val="18"/>
              </w:rPr>
              <w:t xml:space="preserve"> </w:t>
            </w:r>
            <w:r>
              <w:rPr>
                <w:rFonts w:ascii="Times New Roman"/>
                <w:i/>
                <w:sz w:val="18"/>
              </w:rPr>
              <w:t>low</w:t>
            </w:r>
            <w:r w:rsidRPr="00593B01">
              <w:rPr>
                <w:rFonts w:ascii="Times New Roman"/>
                <w:i/>
                <w:sz w:val="18"/>
              </w:rPr>
              <w:t xml:space="preserve"> </w:t>
            </w:r>
            <w:r>
              <w:rPr>
                <w:rFonts w:ascii="Times New Roman"/>
                <w:i/>
                <w:sz w:val="18"/>
              </w:rPr>
              <w:t>type</w:t>
            </w:r>
            <w:r w:rsidRPr="00593B01">
              <w:rPr>
                <w:rFonts w:ascii="Times New Roman"/>
                <w:i/>
                <w:sz w:val="18"/>
              </w:rPr>
              <w:t xml:space="preserve"> </w:t>
            </w:r>
            <w:r>
              <w:rPr>
                <w:rFonts w:ascii="Times New Roman"/>
                <w:i/>
                <w:sz w:val="18"/>
              </w:rPr>
              <w:t>is</w:t>
            </w:r>
            <w:r w:rsidRPr="00593B01">
              <w:rPr>
                <w:rFonts w:ascii="Times New Roman"/>
                <w:i/>
                <w:sz w:val="18"/>
              </w:rPr>
              <w:t xml:space="preserve"> </w:t>
            </w:r>
            <w:r>
              <w:rPr>
                <w:rFonts w:ascii="Times New Roman"/>
                <w:i/>
                <w:sz w:val="18"/>
              </w:rPr>
              <w:t xml:space="preserve">properly </w:t>
            </w:r>
            <w:r w:rsidR="006B5C8F">
              <w:rPr>
                <w:rFonts w:ascii="Times New Roman"/>
                <w:i/>
                <w:sz w:val="18"/>
              </w:rPr>
              <w:t>incentivized,</w:t>
            </w:r>
            <w:r>
              <w:rPr>
                <w:rFonts w:ascii="Times New Roman"/>
                <w:i/>
                <w:sz w:val="18"/>
              </w:rPr>
              <w:t xml:space="preserve"> and the high type is</w:t>
            </w:r>
            <w:r w:rsidRPr="00593B01">
              <w:rPr>
                <w:rFonts w:ascii="Times New Roman"/>
                <w:i/>
                <w:sz w:val="18"/>
              </w:rPr>
              <w:t xml:space="preserve"> </w:t>
            </w:r>
            <w:r>
              <w:rPr>
                <w:rFonts w:ascii="Times New Roman"/>
                <w:i/>
                <w:sz w:val="18"/>
              </w:rPr>
              <w:t>over-incentivized.</w:t>
            </w:r>
          </w:p>
        </w:tc>
      </w:tr>
      <w:tr w:rsidR="00F34F95" w14:paraId="33A480DE" w14:textId="77777777" w:rsidTr="00EC2695">
        <w:trPr>
          <w:trHeight w:val="908"/>
        </w:trPr>
        <w:tc>
          <w:tcPr>
            <w:tcW w:w="9212" w:type="dxa"/>
          </w:tcPr>
          <w:p w14:paraId="313D5E8C" w14:textId="4B174C8D" w:rsidR="00F34F95" w:rsidRDefault="00F34F95" w:rsidP="00C86C42">
            <w:pPr>
              <w:pStyle w:val="TableParagraph"/>
              <w:snapToGrid w:val="0"/>
              <w:spacing w:before="60"/>
              <w:rPr>
                <w:rFonts w:ascii="Times New Roman" w:eastAsia="Times New Roman" w:hAnsi="Times New Roman" w:cs="Times New Roman"/>
                <w:sz w:val="18"/>
                <w:szCs w:val="18"/>
              </w:rPr>
            </w:pPr>
            <w:r>
              <w:rPr>
                <w:rFonts w:ascii="Times New Roman"/>
                <w:b/>
                <w:i/>
                <w:sz w:val="18"/>
              </w:rPr>
              <w:t>Model of Strategic Voting: An Extension of Voting</w:t>
            </w:r>
            <w:r>
              <w:rPr>
                <w:rFonts w:ascii="Times New Roman"/>
                <w:b/>
                <w:i/>
                <w:spacing w:val="-15"/>
                <w:sz w:val="18"/>
              </w:rPr>
              <w:t xml:space="preserve"> </w:t>
            </w:r>
            <w:r>
              <w:rPr>
                <w:rFonts w:ascii="Times New Roman"/>
                <w:b/>
                <w:i/>
                <w:sz w:val="18"/>
              </w:rPr>
              <w:t>Behavior</w:t>
            </w:r>
          </w:p>
          <w:p w14:paraId="1A60FDD9" w14:textId="77777777" w:rsidR="00F34F95" w:rsidRDefault="00F34F95" w:rsidP="00F63317">
            <w:pPr>
              <w:pStyle w:val="TableParagraph"/>
              <w:snapToGrid w:val="0"/>
              <w:ind w:right="149"/>
              <w:jc w:val="both"/>
              <w:rPr>
                <w:rFonts w:ascii="Times New Roman"/>
                <w:i/>
                <w:sz w:val="18"/>
              </w:rPr>
            </w:pPr>
            <w:r>
              <w:rPr>
                <w:rFonts w:ascii="Times New Roman"/>
                <w:i/>
                <w:sz w:val="18"/>
              </w:rPr>
              <w:t>Research Methods: A simple two-candidate election model of voting under plurality</w:t>
            </w:r>
            <w:r w:rsidRPr="00593B01">
              <w:rPr>
                <w:rFonts w:ascii="Times New Roman"/>
                <w:i/>
                <w:sz w:val="18"/>
              </w:rPr>
              <w:t xml:space="preserve"> </w:t>
            </w:r>
            <w:r>
              <w:rPr>
                <w:rFonts w:ascii="Times New Roman"/>
                <w:i/>
                <w:sz w:val="18"/>
              </w:rPr>
              <w:t xml:space="preserve">rule. </w:t>
            </w:r>
          </w:p>
          <w:p w14:paraId="31DE2E57" w14:textId="5DE2148D" w:rsidR="00F34F95" w:rsidRDefault="00F34F95" w:rsidP="00F63317">
            <w:pPr>
              <w:pStyle w:val="TableParagraph"/>
              <w:snapToGrid w:val="0"/>
              <w:jc w:val="both"/>
              <w:rPr>
                <w:rFonts w:ascii="Times New Roman" w:eastAsia="Times New Roman" w:hAnsi="Times New Roman" w:cs="Times New Roman"/>
                <w:sz w:val="18"/>
                <w:szCs w:val="18"/>
              </w:rPr>
            </w:pPr>
            <w:r w:rsidRPr="00593B01">
              <w:rPr>
                <w:rFonts w:ascii="Times New Roman"/>
                <w:i/>
                <w:sz w:val="18"/>
              </w:rPr>
              <w:t>Result: To maximize a voter</w:t>
            </w:r>
            <w:r w:rsidRPr="00593B01">
              <w:rPr>
                <w:rFonts w:ascii="Times New Roman"/>
                <w:i/>
                <w:sz w:val="18"/>
              </w:rPr>
              <w:t>’</w:t>
            </w:r>
            <w:r w:rsidRPr="00593B01">
              <w:rPr>
                <w:rFonts w:ascii="Times New Roman"/>
                <w:i/>
                <w:sz w:val="18"/>
              </w:rPr>
              <w:t xml:space="preserve">s expected utility gain, </w:t>
            </w:r>
            <w:r>
              <w:rPr>
                <w:rFonts w:ascii="Times New Roman"/>
                <w:i/>
                <w:sz w:val="18"/>
              </w:rPr>
              <w:t>a</w:t>
            </w:r>
            <w:r w:rsidR="007C760E">
              <w:rPr>
                <w:rFonts w:ascii="Times New Roman"/>
                <w:i/>
                <w:sz w:val="18"/>
              </w:rPr>
              <w:t>n</w:t>
            </w:r>
            <w:r>
              <w:rPr>
                <w:rFonts w:ascii="Times New Roman"/>
                <w:i/>
                <w:sz w:val="18"/>
              </w:rPr>
              <w:t xml:space="preserve"> agent</w:t>
            </w:r>
            <w:r w:rsidRPr="00593B01">
              <w:rPr>
                <w:rFonts w:ascii="Times New Roman"/>
                <w:i/>
                <w:sz w:val="18"/>
              </w:rPr>
              <w:t xml:space="preserve"> would misrepresent herself in some certain political issues instead revealing her true positions.</w:t>
            </w:r>
          </w:p>
        </w:tc>
      </w:tr>
    </w:tbl>
    <w:p w14:paraId="513671B7" w14:textId="77777777" w:rsidR="00857FE0" w:rsidRDefault="000A154C">
      <w:pPr>
        <w:tabs>
          <w:tab w:val="left" w:pos="8350"/>
        </w:tabs>
        <w:spacing w:before="1" w:line="229" w:lineRule="exact"/>
        <w:ind w:left="236"/>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lang w:eastAsia="zh-CN"/>
        </w:rPr>
        <w:pict w14:anchorId="757F36BA">
          <v:rect id="_x0000_s1032" alt="" style="position:absolute;left:0;text-align:left;margin-left:1pt;margin-top:2.8pt;width:513.6pt;height:28pt;z-index:251654144;mso-wrap-style:square;mso-wrap-edited:f;mso-width-percent:0;mso-height-percent:0;mso-position-horizontal-relative:text;mso-position-vertical-relative:text;mso-width-percent:0;mso-height-percent:0;v-text-anchor:top" filled="f" fillcolor="#bfbfbf [2412]" stroked="f">
            <v:textbox>
              <w:txbxContent>
                <w:p w14:paraId="600D3E09" w14:textId="667BC65D" w:rsidR="00857FE0" w:rsidRDefault="00A93646" w:rsidP="00857FE0">
                  <w:r>
                    <w:rPr>
                      <w:rFonts w:ascii="Times New Roman"/>
                      <w:b/>
                      <w:sz w:val="24"/>
                      <w:szCs w:val="24"/>
                      <w:u w:val="single"/>
                    </w:rPr>
                    <w:t>Industry Work Experience</w:t>
                  </w:r>
                </w:p>
              </w:txbxContent>
            </v:textbox>
          </v:rect>
        </w:pict>
      </w:r>
      <w:r w:rsidR="00857FE0">
        <w:rPr>
          <w:rFonts w:ascii="Times New Roman" w:eastAsia="Times New Roman" w:hAnsi="Times New Roman" w:cs="Times New Roman"/>
          <w:b/>
          <w:bCs/>
          <w:sz w:val="20"/>
          <w:szCs w:val="20"/>
        </w:rPr>
        <w:br/>
      </w:r>
    </w:p>
    <w:tbl>
      <w:tblPr>
        <w:tblW w:w="9976" w:type="dxa"/>
        <w:tblInd w:w="95" w:type="dxa"/>
        <w:tblLayout w:type="fixed"/>
        <w:tblCellMar>
          <w:left w:w="0" w:type="dxa"/>
          <w:right w:w="0" w:type="dxa"/>
        </w:tblCellMar>
        <w:tblLook w:val="01E0" w:firstRow="1" w:lastRow="1" w:firstColumn="1" w:lastColumn="1" w:noHBand="0" w:noVBand="0"/>
      </w:tblPr>
      <w:tblGrid>
        <w:gridCol w:w="7465"/>
        <w:gridCol w:w="2511"/>
      </w:tblGrid>
      <w:tr w:rsidR="00A875FC" w14:paraId="3E60F568" w14:textId="77777777" w:rsidTr="004D5A10">
        <w:trPr>
          <w:trHeight w:hRule="exact" w:val="288"/>
        </w:trPr>
        <w:tc>
          <w:tcPr>
            <w:tcW w:w="7465" w:type="dxa"/>
          </w:tcPr>
          <w:p w14:paraId="30B562FB" w14:textId="77777777" w:rsidR="00A875FC" w:rsidRDefault="00A875FC" w:rsidP="008C77B3">
            <w:pPr>
              <w:pStyle w:val="TableParagraph"/>
              <w:spacing w:before="54"/>
              <w:ind w:left="115"/>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OBEX Securities, New Rochelle,</w:t>
            </w:r>
            <w:r>
              <w:rPr>
                <w:rFonts w:ascii="Times New Roman" w:eastAsia="Times New Roman" w:hAnsi="Times New Roman" w:cs="Times New Roman"/>
                <w:b/>
                <w:bCs/>
                <w:spacing w:val="-7"/>
                <w:sz w:val="20"/>
                <w:szCs w:val="20"/>
              </w:rPr>
              <w:t xml:space="preserve"> </w:t>
            </w:r>
            <w:r>
              <w:rPr>
                <w:rFonts w:ascii="Times New Roman" w:eastAsia="Times New Roman" w:hAnsi="Times New Roman" w:cs="Times New Roman"/>
                <w:b/>
                <w:bCs/>
                <w:sz w:val="20"/>
                <w:szCs w:val="20"/>
              </w:rPr>
              <w:t>NY</w:t>
            </w:r>
          </w:p>
        </w:tc>
        <w:tc>
          <w:tcPr>
            <w:tcW w:w="2511" w:type="dxa"/>
          </w:tcPr>
          <w:p w14:paraId="39A3076F" w14:textId="50100FFC" w:rsidR="00A875FC" w:rsidRDefault="00A875FC" w:rsidP="00924BD6">
            <w:pPr>
              <w:pStyle w:val="TableParagraph"/>
              <w:spacing w:before="54"/>
              <w:rPr>
                <w:rFonts w:ascii="Times New Roman" w:eastAsia="Times New Roman" w:hAnsi="Times New Roman" w:cs="Times New Roman"/>
                <w:sz w:val="20"/>
                <w:szCs w:val="20"/>
              </w:rPr>
            </w:pPr>
          </w:p>
        </w:tc>
      </w:tr>
      <w:tr w:rsidR="008035D5" w14:paraId="15917784" w14:textId="77777777" w:rsidTr="004D5A10">
        <w:tc>
          <w:tcPr>
            <w:tcW w:w="7465" w:type="dxa"/>
          </w:tcPr>
          <w:p w14:paraId="28B36695" w14:textId="3570B722" w:rsidR="008035D5" w:rsidRPr="00F95628" w:rsidRDefault="008035D5" w:rsidP="008035D5">
            <w:pPr>
              <w:pStyle w:val="BodyText"/>
              <w:spacing w:before="60" w:line="228" w:lineRule="exact"/>
              <w:ind w:left="288"/>
              <w:jc w:val="both"/>
              <w:rPr>
                <w:i/>
                <w:iCs/>
              </w:rPr>
            </w:pPr>
            <w:r>
              <w:t xml:space="preserve"> </w:t>
            </w:r>
            <w:r w:rsidRPr="00F95628">
              <w:rPr>
                <w:i/>
                <w:iCs/>
              </w:rPr>
              <w:t>Quantitative</w:t>
            </w:r>
            <w:r w:rsidRPr="00F95628">
              <w:rPr>
                <w:i/>
                <w:iCs/>
                <w:spacing w:val="-8"/>
              </w:rPr>
              <w:t xml:space="preserve"> </w:t>
            </w:r>
            <w:r w:rsidR="004F36FD">
              <w:rPr>
                <w:i/>
                <w:iCs/>
              </w:rPr>
              <w:t>Researcher</w:t>
            </w:r>
          </w:p>
          <w:p w14:paraId="7EF7F5F1" w14:textId="77777777" w:rsidR="00215DFA" w:rsidRDefault="00215DFA" w:rsidP="00215DFA">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215DFA">
              <w:rPr>
                <w:rFonts w:ascii="Times New Roman" w:eastAsia="Times New Roman" w:hAnsi="Times New Roman" w:cs="Times New Roman"/>
                <w:sz w:val="20"/>
                <w:szCs w:val="20"/>
              </w:rPr>
              <w:t>Designed, developed, and maintained quantitative stock ranking models and trading strategies using machine learning and information fusion techniques in Python and R.</w:t>
            </w:r>
          </w:p>
          <w:p w14:paraId="08977FA4" w14:textId="5604C76F" w:rsidR="009A1BA5" w:rsidRPr="00215DFA" w:rsidRDefault="008750E1" w:rsidP="00215DFA">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Built a unified Python-based risk management system for algorithmic trading with real-time monitoring, VIX-adjusted exposure limits, ATR-based stop losses, HHI-based concentration analysis, and urgency-driven trade execution. Integrated dry-run mode, market regime detection, and price validation to ensure robust, fail-safe operations. </w:t>
            </w:r>
          </w:p>
          <w:p w14:paraId="09A3177D" w14:textId="6559DB18" w:rsidR="00215DFA" w:rsidRPr="00215DFA" w:rsidRDefault="00215DFA" w:rsidP="00215DFA">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215DFA">
              <w:rPr>
                <w:rFonts w:ascii="Times New Roman" w:eastAsia="Times New Roman" w:hAnsi="Times New Roman" w:cs="Times New Roman"/>
                <w:sz w:val="20"/>
                <w:szCs w:val="20"/>
              </w:rPr>
              <w:t xml:space="preserve">Programmed custom Python functions for data preprocessing and calculating </w:t>
            </w:r>
            <w:r w:rsidRPr="00215DFA">
              <w:rPr>
                <w:rFonts w:ascii="Times New Roman" w:eastAsia="Times New Roman" w:hAnsi="Times New Roman" w:cs="Times New Roman"/>
                <w:sz w:val="20"/>
                <w:szCs w:val="20"/>
              </w:rPr>
              <w:lastRenderedPageBreak/>
              <w:t xml:space="preserve">model diversity and performance strength, which served as feature weights for ensemble modeling. Employed machine learning libraries such as Scikit-learn and </w:t>
            </w:r>
            <w:proofErr w:type="spellStart"/>
            <w:r w:rsidRPr="00215DFA">
              <w:rPr>
                <w:rFonts w:ascii="Times New Roman" w:eastAsia="Times New Roman" w:hAnsi="Times New Roman" w:cs="Times New Roman"/>
                <w:sz w:val="20"/>
                <w:szCs w:val="20"/>
              </w:rPr>
              <w:t>XGBoost</w:t>
            </w:r>
            <w:proofErr w:type="spellEnd"/>
            <w:r w:rsidRPr="00215DFA">
              <w:rPr>
                <w:rFonts w:ascii="Times New Roman" w:eastAsia="Times New Roman" w:hAnsi="Times New Roman" w:cs="Times New Roman"/>
                <w:sz w:val="20"/>
                <w:szCs w:val="20"/>
              </w:rPr>
              <w:t xml:space="preserve">, using randomized train-test splits; wrote </w:t>
            </w:r>
            <w:r w:rsidR="004F36FD">
              <w:rPr>
                <w:rFonts w:ascii="Times New Roman" w:eastAsia="Times New Roman" w:hAnsi="Times New Roman" w:cs="Times New Roman"/>
                <w:sz w:val="20"/>
                <w:szCs w:val="20"/>
              </w:rPr>
              <w:t>hundreds of</w:t>
            </w:r>
            <w:r w:rsidRPr="00215DFA">
              <w:rPr>
                <w:rFonts w:ascii="Times New Roman" w:eastAsia="Times New Roman" w:hAnsi="Times New Roman" w:cs="Times New Roman"/>
                <w:sz w:val="20"/>
                <w:szCs w:val="20"/>
              </w:rPr>
              <w:t xml:space="preserve"> lines of clean, modular code.</w:t>
            </w:r>
          </w:p>
          <w:p w14:paraId="50C8D054" w14:textId="1D222B01" w:rsidR="00215DFA" w:rsidRPr="00215DFA" w:rsidRDefault="00215DFA" w:rsidP="00215DFA">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215DFA">
              <w:rPr>
                <w:rFonts w:ascii="Times New Roman" w:eastAsia="Times New Roman" w:hAnsi="Times New Roman" w:cs="Times New Roman"/>
                <w:sz w:val="20"/>
                <w:szCs w:val="20"/>
              </w:rPr>
              <w:t xml:space="preserve">Retrieved and cleaned financial data using Refinitiv Workspace’s </w:t>
            </w:r>
            <w:proofErr w:type="spellStart"/>
            <w:r w:rsidRPr="00215DFA">
              <w:rPr>
                <w:rFonts w:ascii="Times New Roman" w:eastAsia="Times New Roman" w:hAnsi="Times New Roman" w:cs="Times New Roman"/>
                <w:sz w:val="20"/>
                <w:szCs w:val="20"/>
              </w:rPr>
              <w:t>CodeBook</w:t>
            </w:r>
            <w:proofErr w:type="spellEnd"/>
            <w:r w:rsidRPr="00215DFA">
              <w:rPr>
                <w:rFonts w:ascii="Times New Roman" w:eastAsia="Times New Roman" w:hAnsi="Times New Roman" w:cs="Times New Roman"/>
                <w:sz w:val="20"/>
                <w:szCs w:val="20"/>
              </w:rPr>
              <w:t xml:space="preserve"> API; conducted local model training and prediction to generate ranking outputs and prepare order import files for VWAP execution across various trading platforms.</w:t>
            </w:r>
          </w:p>
          <w:p w14:paraId="42ED1004" w14:textId="77777777" w:rsidR="00215DFA" w:rsidRPr="00215DFA" w:rsidRDefault="00215DFA" w:rsidP="00215DFA">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215DFA">
              <w:rPr>
                <w:rFonts w:ascii="Times New Roman" w:eastAsia="Times New Roman" w:hAnsi="Times New Roman" w:cs="Times New Roman"/>
                <w:sz w:val="20"/>
                <w:szCs w:val="20"/>
              </w:rPr>
              <w:t>Implemented and executed basket algorithmic trades for both long-only and long-short strategies in separately managed accounts (SMAs) at the start of each month. Achieved a 30% return (Nov 1, 2023 – Sep 30, 2024) for the long-only strategy and a 17% return with a beta of 0.04 (Jan 2 – Sep 30, 2024) for the long-short strategy.</w:t>
            </w:r>
          </w:p>
          <w:p w14:paraId="1B8C39B4" w14:textId="77777777" w:rsidR="00215DFA" w:rsidRPr="00215DFA" w:rsidRDefault="00215DFA" w:rsidP="00215DFA">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215DFA">
              <w:rPr>
                <w:rFonts w:ascii="Times New Roman" w:eastAsia="Times New Roman" w:hAnsi="Times New Roman" w:cs="Times New Roman"/>
                <w:sz w:val="20"/>
                <w:szCs w:val="20"/>
              </w:rPr>
              <w:t>Led weekly strategy meetings focused on technical improvements and performance analysis.</w:t>
            </w:r>
          </w:p>
          <w:p w14:paraId="3A98A314" w14:textId="05EEBB02" w:rsidR="008035D5" w:rsidRPr="00215DFA" w:rsidRDefault="00215DFA" w:rsidP="00215DFA">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215DFA">
              <w:rPr>
                <w:rFonts w:ascii="Times New Roman" w:eastAsia="Times New Roman" w:hAnsi="Times New Roman" w:cs="Times New Roman"/>
                <w:sz w:val="20"/>
                <w:szCs w:val="20"/>
              </w:rPr>
              <w:t>Maintained and updated the strategy brochure,</w:t>
            </w:r>
            <w:r w:rsidR="00A03D77">
              <w:rPr>
                <w:rFonts w:ascii="Times New Roman" w:eastAsia="Times New Roman" w:hAnsi="Times New Roman" w:cs="Times New Roman"/>
                <w:sz w:val="20"/>
                <w:szCs w:val="20"/>
              </w:rPr>
              <w:t xml:space="preserve"> </w:t>
            </w:r>
            <w:r w:rsidRPr="00215DFA">
              <w:rPr>
                <w:rFonts w:ascii="Times New Roman" w:eastAsia="Times New Roman" w:hAnsi="Times New Roman" w:cs="Times New Roman"/>
                <w:sz w:val="20"/>
                <w:szCs w:val="20"/>
              </w:rPr>
              <w:t>and adjusted portfolio allocations based on the latest model predictions and training results.</w:t>
            </w:r>
          </w:p>
        </w:tc>
        <w:tc>
          <w:tcPr>
            <w:tcW w:w="2511" w:type="dxa"/>
          </w:tcPr>
          <w:p w14:paraId="0CB4F7C2" w14:textId="07048C0F" w:rsidR="008035D5" w:rsidRDefault="008035D5" w:rsidP="00AB7B4B">
            <w:pPr>
              <w:pStyle w:val="TableParagraph"/>
              <w:spacing w:before="60" w:line="720" w:lineRule="auto"/>
              <w:jc w:val="center"/>
              <w:rPr>
                <w:rFonts w:ascii="Times New Roman" w:eastAsia="Times New Roman" w:hAnsi="Times New Roman" w:cs="Times New Roman"/>
                <w:sz w:val="18"/>
                <w:szCs w:val="18"/>
              </w:rPr>
            </w:pPr>
            <w:r>
              <w:rPr>
                <w:rFonts w:ascii="Times New Roman" w:eastAsia="Times New Roman" w:hAnsi="Times New Roman" w:cs="Times New Roman"/>
                <w:position w:val="2"/>
                <w:sz w:val="18"/>
                <w:szCs w:val="18"/>
              </w:rPr>
              <w:lastRenderedPageBreak/>
              <w:t>Jun 2023 -  present</w:t>
            </w:r>
          </w:p>
        </w:tc>
      </w:tr>
      <w:tr w:rsidR="008035D5" w14:paraId="156F43EC" w14:textId="77777777" w:rsidTr="004D5A10">
        <w:tc>
          <w:tcPr>
            <w:tcW w:w="7465" w:type="dxa"/>
          </w:tcPr>
          <w:p w14:paraId="24E3F60F" w14:textId="2FF540A4" w:rsidR="008035D5" w:rsidRPr="00F95628" w:rsidRDefault="00D7337C" w:rsidP="00D7337C">
            <w:pPr>
              <w:pStyle w:val="BodyText"/>
              <w:spacing w:before="60" w:line="228" w:lineRule="exact"/>
              <w:ind w:left="288"/>
              <w:jc w:val="both"/>
              <w:rPr>
                <w:i/>
                <w:iCs/>
              </w:rPr>
            </w:pPr>
            <w:r>
              <w:t xml:space="preserve"> </w:t>
            </w:r>
            <w:r w:rsidR="008035D5" w:rsidRPr="00F95628">
              <w:rPr>
                <w:i/>
                <w:iCs/>
              </w:rPr>
              <w:t>Financial</w:t>
            </w:r>
            <w:r w:rsidR="008035D5" w:rsidRPr="00F95628">
              <w:rPr>
                <w:i/>
                <w:iCs/>
                <w:spacing w:val="-8"/>
              </w:rPr>
              <w:t xml:space="preserve"> </w:t>
            </w:r>
            <w:r w:rsidR="008035D5" w:rsidRPr="00F95628">
              <w:rPr>
                <w:i/>
                <w:iCs/>
              </w:rPr>
              <w:t>Analyst</w:t>
            </w:r>
          </w:p>
          <w:p w14:paraId="657C8466" w14:textId="14DD92AB" w:rsidR="00DD3578" w:rsidRPr="00DD3578" w:rsidRDefault="00DD3578" w:rsidP="00DD3578">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DD3578">
              <w:rPr>
                <w:rFonts w:ascii="Times New Roman" w:eastAsia="Times New Roman" w:hAnsi="Times New Roman" w:cs="Times New Roman"/>
                <w:sz w:val="20"/>
                <w:szCs w:val="20"/>
              </w:rPr>
              <w:t>Monitored daily balances of accrued interest from equity and fixed income financing, hard-to-borrow lending, execution commissions, and fixed income custody markups and fees;</w:t>
            </w:r>
            <w:r w:rsidR="00A92164">
              <w:rPr>
                <w:rFonts w:ascii="Times New Roman" w:eastAsia="Times New Roman" w:hAnsi="Times New Roman" w:cs="Times New Roman"/>
                <w:sz w:val="20"/>
                <w:szCs w:val="20"/>
              </w:rPr>
              <w:t xml:space="preserve"> </w:t>
            </w:r>
            <w:r w:rsidRPr="00DD3578">
              <w:rPr>
                <w:rFonts w:ascii="Times New Roman" w:eastAsia="Times New Roman" w:hAnsi="Times New Roman" w:cs="Times New Roman"/>
                <w:sz w:val="20"/>
                <w:szCs w:val="20"/>
              </w:rPr>
              <w:t>responsible for monthly reconciliations and settlements.</w:t>
            </w:r>
          </w:p>
          <w:p w14:paraId="74F020DB" w14:textId="77777777" w:rsidR="00DD3578" w:rsidRPr="00DD3578" w:rsidRDefault="00DD3578" w:rsidP="00DD3578">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DD3578">
              <w:rPr>
                <w:rFonts w:ascii="Times New Roman" w:eastAsia="Times New Roman" w:hAnsi="Times New Roman" w:cs="Times New Roman"/>
                <w:sz w:val="20"/>
                <w:szCs w:val="20"/>
              </w:rPr>
              <w:t>Tracked and updated proprietary trading positions and profit &amp; loss (P&amp;L) using mark-to-market valuation methodology.</w:t>
            </w:r>
          </w:p>
          <w:p w14:paraId="140A1798" w14:textId="4C2A4282" w:rsidR="008035D5" w:rsidRPr="00DD3578" w:rsidRDefault="00DD3578" w:rsidP="00DD3578">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DD3578">
              <w:rPr>
                <w:rFonts w:ascii="Times New Roman" w:eastAsia="Times New Roman" w:hAnsi="Times New Roman" w:cs="Times New Roman"/>
                <w:sz w:val="20"/>
                <w:szCs w:val="20"/>
              </w:rPr>
              <w:t>Evaluated the performance of the firm’s quantitative options trading strategies by analyzing market trends and indicator movements; supported option and equity traders in daily trade execution, portfolio exposure management, and delta risk hedging.</w:t>
            </w:r>
          </w:p>
        </w:tc>
        <w:tc>
          <w:tcPr>
            <w:tcW w:w="2511" w:type="dxa"/>
          </w:tcPr>
          <w:p w14:paraId="6237E594" w14:textId="7EBF7CC1" w:rsidR="008035D5" w:rsidRDefault="008035D5" w:rsidP="00AB7B4B">
            <w:pPr>
              <w:pStyle w:val="TableParagraph"/>
              <w:spacing w:before="60"/>
              <w:jc w:val="center"/>
              <w:rPr>
                <w:rFonts w:ascii="Times New Roman" w:eastAsia="Times New Roman" w:hAnsi="Times New Roman" w:cs="Times New Roman"/>
                <w:sz w:val="18"/>
                <w:szCs w:val="18"/>
              </w:rPr>
            </w:pPr>
            <w:r w:rsidRPr="008035D5">
              <w:rPr>
                <w:rFonts w:ascii="Times New Roman" w:eastAsia="Times New Roman" w:hAnsi="Times New Roman" w:cs="Times New Roman"/>
                <w:position w:val="2"/>
                <w:sz w:val="18"/>
                <w:szCs w:val="18"/>
              </w:rPr>
              <w:t>Oct 2017 – Aug 2019</w:t>
            </w:r>
          </w:p>
        </w:tc>
      </w:tr>
      <w:tr w:rsidR="008035D5" w14:paraId="084FE6D2" w14:textId="77777777" w:rsidTr="004D5A10">
        <w:trPr>
          <w:trHeight w:hRule="exact" w:val="288"/>
        </w:trPr>
        <w:tc>
          <w:tcPr>
            <w:tcW w:w="7465" w:type="dxa"/>
          </w:tcPr>
          <w:p w14:paraId="08A2B29C" w14:textId="72FBDD47" w:rsidR="008035D5" w:rsidRDefault="008035D5" w:rsidP="008035D5">
            <w:pPr>
              <w:pStyle w:val="TableParagraph"/>
              <w:spacing w:before="54"/>
              <w:ind w:left="115"/>
              <w:jc w:val="both"/>
              <w:rPr>
                <w:rFonts w:ascii="Times New Roman" w:eastAsia="Times New Roman" w:hAnsi="Times New Roman" w:cs="Times New Roman"/>
                <w:sz w:val="20"/>
                <w:szCs w:val="20"/>
              </w:rPr>
            </w:pPr>
            <w:r>
              <w:rPr>
                <w:rFonts w:ascii="Times New Roman"/>
                <w:b/>
                <w:sz w:val="20"/>
              </w:rPr>
              <w:t>Haitong Securities, Headquarter, Shanghai,</w:t>
            </w:r>
            <w:r>
              <w:rPr>
                <w:rFonts w:ascii="Times New Roman"/>
                <w:b/>
                <w:spacing w:val="-14"/>
                <w:sz w:val="20"/>
              </w:rPr>
              <w:t xml:space="preserve"> </w:t>
            </w:r>
            <w:r>
              <w:rPr>
                <w:rFonts w:ascii="Times New Roman"/>
                <w:b/>
                <w:sz w:val="20"/>
              </w:rPr>
              <w:t>China</w:t>
            </w:r>
          </w:p>
        </w:tc>
        <w:tc>
          <w:tcPr>
            <w:tcW w:w="2511" w:type="dxa"/>
          </w:tcPr>
          <w:p w14:paraId="64AAD23A" w14:textId="3F95D0BE" w:rsidR="008035D5" w:rsidRDefault="008035D5" w:rsidP="00AB7B4B">
            <w:pPr>
              <w:pStyle w:val="TableParagraph"/>
              <w:spacing w:before="54"/>
              <w:jc w:val="center"/>
              <w:rPr>
                <w:rFonts w:ascii="Times New Roman" w:eastAsia="Times New Roman" w:hAnsi="Times New Roman" w:cs="Times New Roman"/>
                <w:sz w:val="18"/>
                <w:szCs w:val="18"/>
              </w:rPr>
            </w:pPr>
            <w:r w:rsidRPr="00A875FC">
              <w:rPr>
                <w:rFonts w:ascii="Times New Roman" w:eastAsia="Times New Roman" w:hAnsi="Times New Roman" w:cs="Times New Roman"/>
                <w:position w:val="2"/>
                <w:sz w:val="18"/>
                <w:szCs w:val="18"/>
              </w:rPr>
              <w:t xml:space="preserve">Apr 2012 </w:t>
            </w:r>
            <w:r>
              <w:rPr>
                <w:rFonts w:ascii="Times New Roman" w:eastAsia="Times New Roman" w:hAnsi="Times New Roman" w:cs="Times New Roman"/>
                <w:position w:val="2"/>
                <w:sz w:val="18"/>
                <w:szCs w:val="18"/>
              </w:rPr>
              <w:t>–</w:t>
            </w:r>
            <w:r w:rsidRPr="00A875FC">
              <w:rPr>
                <w:rFonts w:ascii="Times New Roman" w:eastAsia="Times New Roman" w:hAnsi="Times New Roman" w:cs="Times New Roman"/>
                <w:position w:val="2"/>
                <w:sz w:val="18"/>
                <w:szCs w:val="18"/>
              </w:rPr>
              <w:t xml:space="preserve"> Jul 2015</w:t>
            </w:r>
          </w:p>
        </w:tc>
      </w:tr>
      <w:tr w:rsidR="008035D5" w14:paraId="0452FC25" w14:textId="77777777" w:rsidTr="004D5A10">
        <w:trPr>
          <w:trHeight w:val="3098"/>
        </w:trPr>
        <w:tc>
          <w:tcPr>
            <w:tcW w:w="7465" w:type="dxa"/>
          </w:tcPr>
          <w:p w14:paraId="7C56C167" w14:textId="65CA6164" w:rsidR="008035D5" w:rsidRPr="00F95628" w:rsidRDefault="008035D5" w:rsidP="008035D5">
            <w:pPr>
              <w:pStyle w:val="TableParagraph"/>
              <w:spacing w:before="60" w:line="217" w:lineRule="exact"/>
              <w:ind w:left="274" w:right="115"/>
              <w:jc w:val="both"/>
              <w:rPr>
                <w:rFonts w:ascii="Times New Roman" w:eastAsia="Times New Roman" w:hAnsi="Times New Roman" w:cs="Times New Roman"/>
                <w:i/>
                <w:iCs/>
                <w:sz w:val="20"/>
                <w:szCs w:val="20"/>
              </w:rPr>
            </w:pPr>
            <w:r>
              <w:rPr>
                <w:rFonts w:ascii="Times New Roman"/>
                <w:sz w:val="20"/>
              </w:rPr>
              <w:t xml:space="preserve"> </w:t>
            </w:r>
            <w:r w:rsidRPr="00F95628">
              <w:rPr>
                <w:rFonts w:ascii="Times New Roman"/>
                <w:i/>
                <w:iCs/>
                <w:sz w:val="20"/>
              </w:rPr>
              <w:t xml:space="preserve">Senior Associate </w:t>
            </w:r>
            <w:r w:rsidRPr="00F95628">
              <w:rPr>
                <w:rFonts w:ascii="Times New Roman"/>
                <w:i/>
                <w:iCs/>
                <w:sz w:val="20"/>
              </w:rPr>
              <w:t>–</w:t>
            </w:r>
            <w:r w:rsidRPr="00F95628">
              <w:rPr>
                <w:rFonts w:ascii="Times New Roman"/>
                <w:i/>
                <w:iCs/>
                <w:sz w:val="20"/>
              </w:rPr>
              <w:t xml:space="preserve"> </w:t>
            </w:r>
            <w:r w:rsidR="00F363F3">
              <w:rPr>
                <w:rFonts w:ascii="Times New Roman"/>
                <w:i/>
                <w:iCs/>
                <w:sz w:val="20"/>
              </w:rPr>
              <w:t>Fixed Income</w:t>
            </w:r>
            <w:r w:rsidRPr="00F95628">
              <w:rPr>
                <w:rFonts w:ascii="Times New Roman"/>
                <w:i/>
                <w:iCs/>
                <w:sz w:val="20"/>
              </w:rPr>
              <w:t xml:space="preserve"> </w:t>
            </w:r>
            <w:r w:rsidR="00F363F3">
              <w:rPr>
                <w:rFonts w:ascii="Times New Roman"/>
                <w:i/>
                <w:iCs/>
                <w:sz w:val="20"/>
              </w:rPr>
              <w:t>Underwriting</w:t>
            </w:r>
          </w:p>
          <w:p w14:paraId="717E390C" w14:textId="0A4E815B" w:rsidR="0022096B" w:rsidRDefault="00AB71FE" w:rsidP="008035D5">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AB71FE">
              <w:rPr>
                <w:rFonts w:ascii="Times New Roman" w:eastAsia="Times New Roman" w:hAnsi="Times New Roman" w:cs="Times New Roman"/>
                <w:sz w:val="20"/>
                <w:szCs w:val="20"/>
              </w:rPr>
              <w:t>Secured a total of $276 million in funding for clients through various fixed income products.</w:t>
            </w:r>
            <w:r w:rsidR="0022096B">
              <w:rPr>
                <w:rFonts w:ascii="Times New Roman" w:eastAsia="Times New Roman" w:hAnsi="Times New Roman" w:cs="Times New Roman"/>
                <w:sz w:val="20"/>
                <w:szCs w:val="20"/>
              </w:rPr>
              <w:t xml:space="preserve"> </w:t>
            </w:r>
          </w:p>
          <w:p w14:paraId="274698B0" w14:textId="13F4CEFA" w:rsidR="008035D5" w:rsidRPr="00A875FC" w:rsidRDefault="00AB71FE" w:rsidP="008035D5">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AB71FE">
              <w:rPr>
                <w:rFonts w:ascii="Times New Roman" w:eastAsia="Times New Roman" w:hAnsi="Times New Roman" w:cs="Times New Roman"/>
                <w:sz w:val="20"/>
                <w:szCs w:val="20"/>
              </w:rPr>
              <w:t>Developed bond financing proposals and crafted customized financing solutions to meet clients’ specific needs, focusing on debt structure optimization and business expansion.</w:t>
            </w:r>
          </w:p>
          <w:p w14:paraId="5A5C4C9C" w14:textId="637835DC" w:rsidR="008035D5" w:rsidRPr="00A875FC" w:rsidRDefault="00AB71FE" w:rsidP="008035D5">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AB71FE">
              <w:rPr>
                <w:rFonts w:ascii="Times New Roman" w:eastAsia="Times New Roman" w:hAnsi="Times New Roman" w:cs="Times New Roman"/>
                <w:sz w:val="20"/>
                <w:szCs w:val="20"/>
              </w:rPr>
              <w:t>Conducted comprehensive due diligence, including analysis of business models, financial health, internal management structures, repayment plans, and operational compliance. Collected and organized supporting documents, culminating in detailed due diligence reports with risk assessments.</w:t>
            </w:r>
          </w:p>
          <w:p w14:paraId="21F3F11D" w14:textId="320A2434" w:rsidR="008035D5" w:rsidRDefault="00AB71FE" w:rsidP="008035D5">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AB71FE">
              <w:rPr>
                <w:rFonts w:ascii="Times New Roman" w:eastAsia="Times New Roman" w:hAnsi="Times New Roman" w:cs="Times New Roman"/>
                <w:sz w:val="20"/>
                <w:szCs w:val="20"/>
              </w:rPr>
              <w:t>Managed the underwriting and issuance of a wide range of fixed income instruments—including enterprise bonds, publicly and privately placed corporate bonds, financial bonds, medium-term notes, commercial paper, and asset-backed securities (ABS). Coordinated with investors and submitted issuance applications to regulatory authorities such as NDRC, NAFMII, and CSRC.</w:t>
            </w:r>
          </w:p>
          <w:p w14:paraId="2675A35A" w14:textId="1F29BA28" w:rsidR="0022096B" w:rsidRPr="0022096B" w:rsidRDefault="00AB71FE" w:rsidP="0022096B">
            <w:pPr>
              <w:pStyle w:val="TableParagraph"/>
              <w:numPr>
                <w:ilvl w:val="0"/>
                <w:numId w:val="9"/>
              </w:numPr>
              <w:tabs>
                <w:tab w:val="left" w:pos="749"/>
              </w:tabs>
              <w:spacing w:before="34"/>
              <w:ind w:right="117"/>
              <w:jc w:val="both"/>
              <w:rPr>
                <w:rFonts w:ascii="Times New Roman" w:eastAsia="Times New Roman" w:hAnsi="Times New Roman"/>
                <w:sz w:val="20"/>
                <w:szCs w:val="20"/>
              </w:rPr>
            </w:pPr>
            <w:r w:rsidRPr="00AB71FE">
              <w:rPr>
                <w:rFonts w:ascii="Times New Roman" w:eastAsia="Times New Roman" w:hAnsi="Times New Roman" w:cs="Times New Roman"/>
                <w:sz w:val="20"/>
                <w:szCs w:val="20"/>
              </w:rPr>
              <w:t>Led distribution efforts for fixed income products and organized investor roadshows to support successful placement.</w:t>
            </w:r>
          </w:p>
        </w:tc>
        <w:tc>
          <w:tcPr>
            <w:tcW w:w="2511" w:type="dxa"/>
          </w:tcPr>
          <w:p w14:paraId="0A0887EB" w14:textId="77777777" w:rsidR="008035D5" w:rsidRDefault="008035D5" w:rsidP="008035D5">
            <w:pPr>
              <w:pStyle w:val="TableParagraph"/>
              <w:ind w:left="825"/>
              <w:jc w:val="center"/>
              <w:rPr>
                <w:rFonts w:ascii="Times New Roman" w:eastAsia="Times New Roman" w:hAnsi="Times New Roman" w:cs="Times New Roman"/>
                <w:sz w:val="18"/>
                <w:szCs w:val="18"/>
              </w:rPr>
            </w:pPr>
          </w:p>
        </w:tc>
      </w:tr>
      <w:tr w:rsidR="008035D5" w14:paraId="1EC2E1F3" w14:textId="77777777" w:rsidTr="004D5A10">
        <w:trPr>
          <w:trHeight w:hRule="exact" w:val="288"/>
        </w:trPr>
        <w:tc>
          <w:tcPr>
            <w:tcW w:w="7465" w:type="dxa"/>
          </w:tcPr>
          <w:p w14:paraId="7E9FCCA3" w14:textId="4A550F30" w:rsidR="008035D5" w:rsidRDefault="008035D5" w:rsidP="008035D5">
            <w:pPr>
              <w:pStyle w:val="TableParagraph"/>
              <w:spacing w:before="54"/>
              <w:ind w:left="115"/>
              <w:jc w:val="both"/>
              <w:rPr>
                <w:rFonts w:ascii="Times New Roman" w:eastAsia="Times New Roman" w:hAnsi="Times New Roman" w:cs="Times New Roman"/>
                <w:sz w:val="20"/>
                <w:szCs w:val="20"/>
              </w:rPr>
            </w:pPr>
            <w:r>
              <w:rPr>
                <w:rFonts w:ascii="Times New Roman"/>
                <w:b/>
                <w:sz w:val="20"/>
              </w:rPr>
              <w:t>Da</w:t>
            </w:r>
            <w:r w:rsidR="00A0538D">
              <w:rPr>
                <w:rFonts w:ascii="Times New Roman"/>
                <w:b/>
                <w:sz w:val="20"/>
                <w:lang w:eastAsia="zh-CN"/>
              </w:rPr>
              <w:t>’</w:t>
            </w:r>
            <w:r>
              <w:rPr>
                <w:rFonts w:ascii="Times New Roman"/>
                <w:b/>
                <w:sz w:val="20"/>
              </w:rPr>
              <w:t>gong Global Credit Rating Co., Ltd. Shanghai,</w:t>
            </w:r>
            <w:r>
              <w:rPr>
                <w:rFonts w:ascii="Times New Roman"/>
                <w:b/>
                <w:spacing w:val="-13"/>
                <w:sz w:val="20"/>
              </w:rPr>
              <w:t xml:space="preserve"> </w:t>
            </w:r>
            <w:r>
              <w:rPr>
                <w:rFonts w:ascii="Times New Roman"/>
                <w:b/>
                <w:sz w:val="20"/>
              </w:rPr>
              <w:t>China</w:t>
            </w:r>
          </w:p>
        </w:tc>
        <w:tc>
          <w:tcPr>
            <w:tcW w:w="2511" w:type="dxa"/>
          </w:tcPr>
          <w:p w14:paraId="537A8811" w14:textId="08F15B10" w:rsidR="008035D5" w:rsidRDefault="008035D5" w:rsidP="00AB7B4B">
            <w:pPr>
              <w:pStyle w:val="TableParagraph"/>
              <w:spacing w:before="54"/>
              <w:jc w:val="center"/>
              <w:rPr>
                <w:rFonts w:ascii="Times New Roman" w:eastAsia="Times New Roman" w:hAnsi="Times New Roman" w:cs="Times New Roman"/>
                <w:sz w:val="20"/>
                <w:szCs w:val="20"/>
              </w:rPr>
            </w:pPr>
            <w:r>
              <w:rPr>
                <w:rFonts w:ascii="Times New Roman" w:eastAsia="Times New Roman" w:hAnsi="Times New Roman" w:cs="Times New Roman"/>
                <w:sz w:val="18"/>
                <w:szCs w:val="18"/>
              </w:rPr>
              <w:t>Jul 2011 – Jan</w:t>
            </w:r>
            <w:r>
              <w:rPr>
                <w:rFonts w:ascii="Times New Roman" w:eastAsia="Times New Roman" w:hAnsi="Times New Roman" w:cs="Times New Roman"/>
                <w:spacing w:val="-10"/>
                <w:sz w:val="18"/>
                <w:szCs w:val="18"/>
              </w:rPr>
              <w:t xml:space="preserve"> </w:t>
            </w:r>
            <w:r>
              <w:rPr>
                <w:rFonts w:ascii="Times New Roman" w:eastAsia="Times New Roman" w:hAnsi="Times New Roman" w:cs="Times New Roman"/>
                <w:sz w:val="18"/>
                <w:szCs w:val="18"/>
              </w:rPr>
              <w:t>2012</w:t>
            </w:r>
          </w:p>
        </w:tc>
      </w:tr>
      <w:tr w:rsidR="008035D5" w14:paraId="21C7FD48" w14:textId="77777777" w:rsidTr="004D5A10">
        <w:trPr>
          <w:trHeight w:hRule="exact" w:val="1854"/>
        </w:trPr>
        <w:tc>
          <w:tcPr>
            <w:tcW w:w="7465" w:type="dxa"/>
          </w:tcPr>
          <w:p w14:paraId="3562DEBA" w14:textId="3F60B2F7" w:rsidR="008035D5" w:rsidRPr="00F95628" w:rsidRDefault="008035D5" w:rsidP="008035D5">
            <w:pPr>
              <w:pStyle w:val="TableParagraph"/>
              <w:spacing w:before="60" w:line="217" w:lineRule="exact"/>
              <w:ind w:left="274" w:right="115"/>
              <w:jc w:val="both"/>
              <w:rPr>
                <w:rFonts w:ascii="Times New Roman"/>
                <w:i/>
                <w:iCs/>
                <w:sz w:val="20"/>
              </w:rPr>
            </w:pPr>
            <w:r>
              <w:rPr>
                <w:rFonts w:ascii="Times New Roman"/>
                <w:sz w:val="20"/>
              </w:rPr>
              <w:lastRenderedPageBreak/>
              <w:t xml:space="preserve"> </w:t>
            </w:r>
            <w:r w:rsidRPr="00F95628">
              <w:rPr>
                <w:rFonts w:ascii="Times New Roman"/>
                <w:i/>
                <w:iCs/>
                <w:sz w:val="20"/>
              </w:rPr>
              <w:t xml:space="preserve">Credit Analyst </w:t>
            </w:r>
          </w:p>
          <w:p w14:paraId="2D0748EF" w14:textId="7184B316" w:rsidR="008035D5" w:rsidRPr="00302357" w:rsidRDefault="00F34882" w:rsidP="008035D5">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F34882">
              <w:rPr>
                <w:rFonts w:ascii="Times New Roman" w:eastAsia="Times New Roman" w:hAnsi="Times New Roman" w:cs="Times New Roman"/>
                <w:sz w:val="20"/>
                <w:szCs w:val="20"/>
              </w:rPr>
              <w:t>Conducted due diligence and collected financial documents for credit analysis.</w:t>
            </w:r>
          </w:p>
          <w:p w14:paraId="0B85B79E" w14:textId="2E09F306" w:rsidR="008035D5" w:rsidRPr="00302357" w:rsidRDefault="00F34882" w:rsidP="008035D5">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F34882">
              <w:rPr>
                <w:rFonts w:ascii="Times New Roman" w:eastAsia="Times New Roman" w:hAnsi="Times New Roman" w:cs="Times New Roman"/>
                <w:sz w:val="20"/>
                <w:szCs w:val="20"/>
              </w:rPr>
              <w:t>Interviewed clients' financial officers to gather necessary information.</w:t>
            </w:r>
          </w:p>
          <w:p w14:paraId="23E1E41E" w14:textId="4A5DDD05" w:rsidR="008035D5" w:rsidRPr="00302357" w:rsidRDefault="00F34882" w:rsidP="008035D5">
            <w:pPr>
              <w:pStyle w:val="TableParagraph"/>
              <w:numPr>
                <w:ilvl w:val="0"/>
                <w:numId w:val="9"/>
              </w:numPr>
              <w:tabs>
                <w:tab w:val="left" w:pos="749"/>
              </w:tabs>
              <w:spacing w:before="34"/>
              <w:ind w:right="117"/>
              <w:jc w:val="both"/>
              <w:rPr>
                <w:rFonts w:ascii="Times New Roman" w:eastAsia="Times New Roman" w:hAnsi="Times New Roman" w:cs="Times New Roman"/>
                <w:sz w:val="20"/>
                <w:szCs w:val="20"/>
              </w:rPr>
            </w:pPr>
            <w:r w:rsidRPr="00F34882">
              <w:rPr>
                <w:rFonts w:ascii="Times New Roman" w:eastAsia="Times New Roman" w:hAnsi="Times New Roman" w:cs="Times New Roman"/>
                <w:sz w:val="20"/>
                <w:szCs w:val="20"/>
              </w:rPr>
              <w:t>Wrote comprehensive credit rating reports on clients' financial status and future potential.</w:t>
            </w:r>
          </w:p>
          <w:p w14:paraId="2BF923D3" w14:textId="6D0C4231" w:rsidR="008035D5" w:rsidRPr="00E37A27" w:rsidRDefault="00F34882" w:rsidP="008035D5">
            <w:pPr>
              <w:pStyle w:val="TableParagraph"/>
              <w:numPr>
                <w:ilvl w:val="0"/>
                <w:numId w:val="9"/>
              </w:numPr>
              <w:tabs>
                <w:tab w:val="left" w:pos="749"/>
              </w:tabs>
              <w:spacing w:before="34"/>
              <w:ind w:right="117"/>
              <w:jc w:val="both"/>
              <w:rPr>
                <w:rFonts w:ascii="Times New Roman"/>
                <w:sz w:val="20"/>
              </w:rPr>
            </w:pPr>
            <w:r w:rsidRPr="00F34882">
              <w:rPr>
                <w:rFonts w:ascii="Times New Roman" w:eastAsia="Times New Roman" w:hAnsi="Times New Roman" w:cs="Times New Roman"/>
                <w:sz w:val="20"/>
                <w:szCs w:val="20"/>
              </w:rPr>
              <w:t>Developed data mining skills to analyze specific industries for financial insights.</w:t>
            </w:r>
          </w:p>
        </w:tc>
        <w:tc>
          <w:tcPr>
            <w:tcW w:w="2511" w:type="dxa"/>
          </w:tcPr>
          <w:p w14:paraId="0FE00FBA" w14:textId="77777777" w:rsidR="008035D5" w:rsidRDefault="008035D5" w:rsidP="008035D5">
            <w:pPr>
              <w:pStyle w:val="TableParagraph"/>
              <w:ind w:left="825"/>
              <w:jc w:val="center"/>
              <w:rPr>
                <w:rFonts w:ascii="Times New Roman" w:eastAsia="Times New Roman" w:hAnsi="Times New Roman" w:cs="Times New Roman"/>
                <w:sz w:val="18"/>
                <w:szCs w:val="18"/>
              </w:rPr>
            </w:pPr>
          </w:p>
        </w:tc>
      </w:tr>
    </w:tbl>
    <w:p w14:paraId="104C7B2A" w14:textId="7B2A6D68" w:rsidR="00CC3853" w:rsidRDefault="000A154C">
      <w:pPr>
        <w:spacing w:before="7"/>
        <w:rPr>
          <w:rFonts w:ascii="Times New Roman" w:eastAsia="Times New Roman" w:hAnsi="Times New Roman" w:cs="Times New Roman"/>
          <w:sz w:val="5"/>
          <w:szCs w:val="5"/>
        </w:rPr>
      </w:pPr>
      <w:r>
        <w:rPr>
          <w:rFonts w:ascii="Times New Roman" w:eastAsia="Times New Roman" w:hAnsi="Times New Roman" w:cs="Times New Roman"/>
          <w:noProof/>
          <w:sz w:val="20"/>
          <w:szCs w:val="20"/>
          <w:lang w:eastAsia="zh-CN"/>
        </w:rPr>
        <w:pict w14:anchorId="004A21C4">
          <v:rect id="_x0000_s1031" alt="" style="position:absolute;margin-left:2.5pt;margin-top:2.8pt;width:513.6pt;height:28pt;z-index:251655168;mso-wrap-style:square;mso-wrap-edited:f;mso-width-percent:0;mso-height-percent:0;mso-position-horizontal-relative:text;mso-position-vertical-relative:text;mso-width-percent:0;mso-height-percent:0;v-text-anchor:top" filled="f" fillcolor="#bfbfbf [2412]" stroked="f">
            <v:textbox style="mso-next-textbox:#_x0000_s1031">
              <w:txbxContent>
                <w:p w14:paraId="27D9EF45" w14:textId="0D39533B" w:rsidR="0094455E" w:rsidRDefault="00A93646" w:rsidP="0094455E">
                  <w:r>
                    <w:rPr>
                      <w:rFonts w:ascii="Times New Roman"/>
                      <w:b/>
                      <w:sz w:val="24"/>
                      <w:szCs w:val="24"/>
                      <w:u w:val="single"/>
                    </w:rPr>
                    <w:t>Teaching Experience</w:t>
                  </w:r>
                </w:p>
              </w:txbxContent>
            </v:textbox>
          </v:rect>
        </w:pict>
      </w:r>
    </w:p>
    <w:p w14:paraId="611DC316" w14:textId="0B208F69" w:rsidR="00CC3853" w:rsidRDefault="00CC3853">
      <w:pPr>
        <w:spacing w:line="362" w:lineRule="exact"/>
        <w:ind w:left="233"/>
        <w:rPr>
          <w:rFonts w:ascii="Times New Roman" w:eastAsia="Times New Roman" w:hAnsi="Times New Roman" w:cs="Times New Roman"/>
          <w:position w:val="-6"/>
          <w:sz w:val="20"/>
          <w:szCs w:val="20"/>
        </w:rPr>
      </w:pPr>
    </w:p>
    <w:tbl>
      <w:tblPr>
        <w:tblW w:w="0" w:type="auto"/>
        <w:tblInd w:w="95" w:type="dxa"/>
        <w:tblLayout w:type="fixed"/>
        <w:tblCellMar>
          <w:left w:w="0" w:type="dxa"/>
          <w:right w:w="0" w:type="dxa"/>
        </w:tblCellMar>
        <w:tblLook w:val="01E0" w:firstRow="1" w:lastRow="1" w:firstColumn="1" w:lastColumn="1" w:noHBand="0" w:noVBand="0"/>
      </w:tblPr>
      <w:tblGrid>
        <w:gridCol w:w="7488"/>
        <w:gridCol w:w="2457"/>
      </w:tblGrid>
      <w:tr w:rsidR="0070041B" w14:paraId="4F581807" w14:textId="77777777" w:rsidTr="00924BD6">
        <w:trPr>
          <w:trHeight w:val="480"/>
        </w:trPr>
        <w:tc>
          <w:tcPr>
            <w:tcW w:w="7488" w:type="dxa"/>
          </w:tcPr>
          <w:p w14:paraId="363AA443" w14:textId="76CB9831" w:rsidR="0070041B" w:rsidRDefault="0070041B" w:rsidP="0070041B">
            <w:pPr>
              <w:pStyle w:val="TableParagraph"/>
              <w:spacing w:before="54"/>
              <w:ind w:left="115"/>
              <w:jc w:val="both"/>
              <w:rPr>
                <w:rFonts w:ascii="Times New Roman"/>
                <w:b/>
                <w:sz w:val="20"/>
                <w:lang w:eastAsia="zh-CN"/>
              </w:rPr>
            </w:pPr>
            <w:r>
              <w:rPr>
                <w:rFonts w:ascii="Times New Roman"/>
                <w:b/>
                <w:sz w:val="20"/>
                <w:lang w:eastAsia="zh-CN"/>
              </w:rPr>
              <w:t xml:space="preserve">Instructor, Department of Economics, Fordham University </w:t>
            </w:r>
          </w:p>
          <w:p w14:paraId="16947927" w14:textId="2E3F2A8A" w:rsidR="0070041B" w:rsidRPr="0070041B" w:rsidRDefault="0070041B" w:rsidP="00633243">
            <w:pPr>
              <w:pStyle w:val="TableParagraph"/>
              <w:spacing w:before="54"/>
              <w:ind w:left="115" w:firstLine="200"/>
              <w:jc w:val="both"/>
              <w:rPr>
                <w:rFonts w:ascii="Times New Roman"/>
                <w:bCs/>
                <w:sz w:val="20"/>
                <w:lang w:eastAsia="zh-CN"/>
              </w:rPr>
            </w:pPr>
            <w:r w:rsidRPr="0070041B">
              <w:rPr>
                <w:rFonts w:ascii="Times New Roman"/>
                <w:b/>
                <w:sz w:val="20"/>
                <w:lang w:eastAsia="zh-CN"/>
              </w:rPr>
              <w:t>•</w:t>
            </w:r>
            <w:r w:rsidRPr="0070041B">
              <w:rPr>
                <w:rFonts w:ascii="Times New Roman"/>
                <w:b/>
                <w:sz w:val="20"/>
                <w:lang w:eastAsia="zh-CN"/>
              </w:rPr>
              <w:tab/>
            </w:r>
            <w:r>
              <w:rPr>
                <w:rFonts w:ascii="Times New Roman"/>
                <w:bCs/>
                <w:sz w:val="20"/>
                <w:lang w:eastAsia="zh-CN"/>
              </w:rPr>
              <w:t>Basic Microeconomics</w:t>
            </w:r>
            <w:r w:rsidRPr="0070041B">
              <w:rPr>
                <w:rFonts w:ascii="Times New Roman"/>
                <w:bCs/>
                <w:sz w:val="20"/>
                <w:lang w:eastAsia="zh-CN"/>
              </w:rPr>
              <w:t xml:space="preserve"> (</w:t>
            </w:r>
            <w:r>
              <w:rPr>
                <w:rFonts w:ascii="Times New Roman"/>
                <w:bCs/>
                <w:sz w:val="20"/>
                <w:lang w:eastAsia="zh-CN"/>
              </w:rPr>
              <w:t>Undergraduate level</w:t>
            </w:r>
            <w:r w:rsidRPr="0070041B">
              <w:rPr>
                <w:rFonts w:ascii="Times New Roman"/>
                <w:bCs/>
                <w:sz w:val="20"/>
                <w:lang w:eastAsia="zh-CN"/>
              </w:rPr>
              <w:t>)</w:t>
            </w:r>
          </w:p>
        </w:tc>
        <w:tc>
          <w:tcPr>
            <w:tcW w:w="2457" w:type="dxa"/>
          </w:tcPr>
          <w:p w14:paraId="58F87973" w14:textId="33A039B2" w:rsidR="0070041B" w:rsidRDefault="0070041B" w:rsidP="00AB7B4B">
            <w:pPr>
              <w:pStyle w:val="TableParagraph"/>
              <w:spacing w:before="54"/>
              <w:jc w:val="center"/>
              <w:rPr>
                <w:rFonts w:ascii="Times New Roman"/>
                <w:sz w:val="18"/>
              </w:rPr>
            </w:pPr>
            <w:r>
              <w:rPr>
                <w:rFonts w:ascii="Times New Roman"/>
                <w:sz w:val="18"/>
              </w:rPr>
              <w:t xml:space="preserve">Sep 2021 </w:t>
            </w:r>
            <w:r w:rsidR="00633243">
              <w:rPr>
                <w:rFonts w:ascii="Times New Roman"/>
                <w:sz w:val="18"/>
              </w:rPr>
              <w:t>–</w:t>
            </w:r>
            <w:r>
              <w:rPr>
                <w:rFonts w:ascii="Times New Roman"/>
                <w:sz w:val="18"/>
              </w:rPr>
              <w:t xml:space="preserve"> </w:t>
            </w:r>
            <w:r w:rsidR="00F34F95">
              <w:rPr>
                <w:rFonts w:ascii="Times New Roman"/>
                <w:sz w:val="18"/>
              </w:rPr>
              <w:t>May 2023</w:t>
            </w:r>
          </w:p>
        </w:tc>
      </w:tr>
      <w:tr w:rsidR="00302357" w14:paraId="1965CA10" w14:textId="77777777" w:rsidTr="006A7BDC">
        <w:trPr>
          <w:trHeight w:val="342"/>
        </w:trPr>
        <w:tc>
          <w:tcPr>
            <w:tcW w:w="7488" w:type="dxa"/>
          </w:tcPr>
          <w:p w14:paraId="4DD2121C" w14:textId="46250265" w:rsidR="00302357" w:rsidRDefault="008F588A" w:rsidP="008C77B3">
            <w:pPr>
              <w:pStyle w:val="TableParagraph"/>
              <w:spacing w:before="54"/>
              <w:ind w:left="115"/>
              <w:jc w:val="both"/>
              <w:rPr>
                <w:rFonts w:ascii="Times New Roman" w:eastAsia="Times New Roman" w:hAnsi="Times New Roman" w:cs="Times New Roman"/>
                <w:sz w:val="20"/>
                <w:szCs w:val="20"/>
              </w:rPr>
            </w:pPr>
            <w:r>
              <w:rPr>
                <w:rFonts w:ascii="Times New Roman"/>
                <w:b/>
                <w:sz w:val="20"/>
              </w:rPr>
              <w:t>Teaching Assistant, Department of Economics, Fordham University</w:t>
            </w:r>
          </w:p>
        </w:tc>
        <w:tc>
          <w:tcPr>
            <w:tcW w:w="2457" w:type="dxa"/>
          </w:tcPr>
          <w:p w14:paraId="0F0DA453" w14:textId="3033362F" w:rsidR="00302357" w:rsidRDefault="008F588A" w:rsidP="00AB7B4B">
            <w:pPr>
              <w:pStyle w:val="TableParagraph"/>
              <w:spacing w:before="54"/>
              <w:jc w:val="center"/>
              <w:rPr>
                <w:rFonts w:ascii="Times New Roman" w:eastAsia="Times New Roman" w:hAnsi="Times New Roman" w:cs="Times New Roman"/>
                <w:sz w:val="18"/>
                <w:szCs w:val="18"/>
              </w:rPr>
            </w:pPr>
            <w:r>
              <w:rPr>
                <w:rFonts w:ascii="Times New Roman"/>
                <w:sz w:val="18"/>
              </w:rPr>
              <w:t>Sep</w:t>
            </w:r>
            <w:r w:rsidR="00C26AAE">
              <w:rPr>
                <w:rFonts w:ascii="Times New Roman"/>
                <w:sz w:val="18"/>
              </w:rPr>
              <w:t xml:space="preserve"> </w:t>
            </w:r>
            <w:r>
              <w:rPr>
                <w:rFonts w:ascii="Times New Roman"/>
                <w:sz w:val="18"/>
              </w:rPr>
              <w:t xml:space="preserve">2020 </w:t>
            </w:r>
            <w:r w:rsidR="00633243">
              <w:rPr>
                <w:rFonts w:ascii="Times New Roman"/>
                <w:sz w:val="18"/>
              </w:rPr>
              <w:t>–</w:t>
            </w:r>
            <w:r>
              <w:rPr>
                <w:rFonts w:ascii="Times New Roman"/>
                <w:sz w:val="18"/>
              </w:rPr>
              <w:t xml:space="preserve"> May 2021</w:t>
            </w:r>
          </w:p>
        </w:tc>
      </w:tr>
      <w:tr w:rsidR="00302357" w14:paraId="5DA7ABB3" w14:textId="77777777" w:rsidTr="00924BD6">
        <w:trPr>
          <w:trHeight w:hRule="exact" w:val="274"/>
        </w:trPr>
        <w:tc>
          <w:tcPr>
            <w:tcW w:w="7488" w:type="dxa"/>
          </w:tcPr>
          <w:p w14:paraId="71058D58" w14:textId="09DFA691" w:rsidR="00302357" w:rsidRPr="00A875FC" w:rsidRDefault="008F588A" w:rsidP="00F66C17">
            <w:pPr>
              <w:pStyle w:val="TableParagraph"/>
              <w:numPr>
                <w:ilvl w:val="0"/>
                <w:numId w:val="9"/>
              </w:numPr>
              <w:tabs>
                <w:tab w:val="left" w:pos="749"/>
              </w:tabs>
              <w:ind w:left="749" w:right="115" w:hanging="418"/>
              <w:jc w:val="both"/>
              <w:rPr>
                <w:rFonts w:ascii="Times New Roman" w:eastAsia="Times New Roman" w:hAnsi="Times New Roman"/>
                <w:sz w:val="20"/>
                <w:szCs w:val="20"/>
              </w:rPr>
            </w:pPr>
            <w:r>
              <w:rPr>
                <w:rFonts w:ascii="Times New Roman" w:eastAsia="Times New Roman" w:hAnsi="Times New Roman" w:cs="Times New Roman"/>
                <w:sz w:val="20"/>
                <w:szCs w:val="20"/>
              </w:rPr>
              <w:t xml:space="preserve">Mathematical Methods in Economics II (Ph.D. </w:t>
            </w:r>
            <w:r w:rsidR="00FB4999">
              <w:rPr>
                <w:rFonts w:ascii="Times New Roman" w:eastAsia="Times New Roman" w:hAnsi="Times New Roman" w:cs="Times New Roman"/>
                <w:sz w:val="20"/>
                <w:szCs w:val="20"/>
              </w:rPr>
              <w:t>core</w:t>
            </w:r>
            <w:r>
              <w:rPr>
                <w:rFonts w:ascii="Times New Roman" w:eastAsia="Times New Roman" w:hAnsi="Times New Roman" w:cs="Times New Roman"/>
                <w:sz w:val="20"/>
                <w:szCs w:val="20"/>
              </w:rPr>
              <w:t>)</w:t>
            </w:r>
          </w:p>
        </w:tc>
        <w:tc>
          <w:tcPr>
            <w:tcW w:w="2457" w:type="dxa"/>
          </w:tcPr>
          <w:p w14:paraId="7D0C5862" w14:textId="77777777" w:rsidR="00302357" w:rsidRDefault="00302357" w:rsidP="00F66C17">
            <w:pPr>
              <w:pStyle w:val="TableParagraph"/>
              <w:rPr>
                <w:rFonts w:ascii="Times New Roman" w:eastAsia="Times New Roman" w:hAnsi="Times New Roman" w:cs="Times New Roman"/>
                <w:sz w:val="18"/>
                <w:szCs w:val="18"/>
              </w:rPr>
            </w:pPr>
          </w:p>
        </w:tc>
      </w:tr>
      <w:tr w:rsidR="008F588A" w14:paraId="3806FD9D" w14:textId="77777777" w:rsidTr="00924BD6">
        <w:trPr>
          <w:trHeight w:hRule="exact" w:val="274"/>
        </w:trPr>
        <w:tc>
          <w:tcPr>
            <w:tcW w:w="7488" w:type="dxa"/>
          </w:tcPr>
          <w:p w14:paraId="403F3DA6" w14:textId="290FDE8C" w:rsidR="008F588A" w:rsidRPr="00302357" w:rsidRDefault="008F588A" w:rsidP="00F66C17">
            <w:pPr>
              <w:pStyle w:val="TableParagraph"/>
              <w:numPr>
                <w:ilvl w:val="0"/>
                <w:numId w:val="9"/>
              </w:numPr>
              <w:tabs>
                <w:tab w:val="left" w:pos="749"/>
              </w:tabs>
              <w:ind w:left="749" w:right="115" w:hanging="41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Macroeconomic Theory II (Ph.D. </w:t>
            </w:r>
            <w:r w:rsidR="00FB4999">
              <w:rPr>
                <w:rFonts w:ascii="Times New Roman" w:eastAsia="Times New Roman" w:hAnsi="Times New Roman" w:cs="Times New Roman"/>
                <w:sz w:val="20"/>
                <w:szCs w:val="20"/>
              </w:rPr>
              <w:t>core</w:t>
            </w:r>
            <w:r>
              <w:rPr>
                <w:rFonts w:ascii="Times New Roman" w:eastAsia="Times New Roman" w:hAnsi="Times New Roman" w:cs="Times New Roman"/>
                <w:sz w:val="20"/>
                <w:szCs w:val="20"/>
              </w:rPr>
              <w:t>)</w:t>
            </w:r>
          </w:p>
        </w:tc>
        <w:tc>
          <w:tcPr>
            <w:tcW w:w="2457" w:type="dxa"/>
          </w:tcPr>
          <w:p w14:paraId="552CF02E" w14:textId="77777777" w:rsidR="008F588A" w:rsidRDefault="008F588A" w:rsidP="00987975">
            <w:pPr>
              <w:pStyle w:val="TableParagraph"/>
              <w:ind w:left="825"/>
              <w:jc w:val="center"/>
              <w:rPr>
                <w:rFonts w:ascii="Times New Roman" w:eastAsia="Times New Roman" w:hAnsi="Times New Roman" w:cs="Times New Roman"/>
                <w:sz w:val="18"/>
                <w:szCs w:val="18"/>
              </w:rPr>
            </w:pPr>
          </w:p>
        </w:tc>
      </w:tr>
      <w:tr w:rsidR="00302357" w14:paraId="361D270F" w14:textId="77777777" w:rsidTr="00924BD6">
        <w:trPr>
          <w:trHeight w:hRule="exact" w:val="264"/>
        </w:trPr>
        <w:tc>
          <w:tcPr>
            <w:tcW w:w="7488" w:type="dxa"/>
          </w:tcPr>
          <w:p w14:paraId="0472D4DD" w14:textId="75119B4D" w:rsidR="00302357" w:rsidRDefault="008F588A" w:rsidP="008C77B3">
            <w:pPr>
              <w:pStyle w:val="TableParagraph"/>
              <w:spacing w:before="54"/>
              <w:ind w:left="115"/>
              <w:jc w:val="both"/>
              <w:rPr>
                <w:rFonts w:ascii="Times New Roman" w:eastAsia="Times New Roman" w:hAnsi="Times New Roman" w:cs="Times New Roman"/>
                <w:sz w:val="20"/>
                <w:szCs w:val="20"/>
              </w:rPr>
            </w:pPr>
            <w:r>
              <w:rPr>
                <w:rFonts w:ascii="Times New Roman"/>
                <w:b/>
                <w:sz w:val="20"/>
              </w:rPr>
              <w:t>Economics Tutor, Department of Economics, Fordham University</w:t>
            </w:r>
          </w:p>
        </w:tc>
        <w:tc>
          <w:tcPr>
            <w:tcW w:w="2457" w:type="dxa"/>
          </w:tcPr>
          <w:p w14:paraId="445CC5CD" w14:textId="539A9C1B" w:rsidR="00302357" w:rsidRDefault="00302357" w:rsidP="00AB7B4B">
            <w:pPr>
              <w:pStyle w:val="TableParagraph"/>
              <w:spacing w:before="54"/>
              <w:jc w:val="center"/>
              <w:rPr>
                <w:rFonts w:ascii="Times New Roman" w:eastAsia="Times New Roman" w:hAnsi="Times New Roman" w:cs="Times New Roman"/>
                <w:sz w:val="20"/>
                <w:szCs w:val="20"/>
              </w:rPr>
            </w:pPr>
            <w:r>
              <w:rPr>
                <w:rFonts w:ascii="Times New Roman" w:eastAsia="Times New Roman" w:hAnsi="Times New Roman" w:cs="Times New Roman"/>
                <w:sz w:val="18"/>
                <w:szCs w:val="18"/>
              </w:rPr>
              <w:t xml:space="preserve">Sep </w:t>
            </w:r>
            <w:r w:rsidR="008F588A">
              <w:rPr>
                <w:rFonts w:ascii="Times New Roman" w:eastAsia="Times New Roman" w:hAnsi="Times New Roman" w:cs="Times New Roman"/>
                <w:sz w:val="18"/>
                <w:szCs w:val="18"/>
              </w:rPr>
              <w:t xml:space="preserve">2019 </w:t>
            </w:r>
            <w:r w:rsidR="00633243">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w:t>
            </w:r>
            <w:r w:rsidR="008F588A">
              <w:rPr>
                <w:rFonts w:ascii="Times New Roman" w:eastAsia="Times New Roman" w:hAnsi="Times New Roman" w:cs="Times New Roman"/>
                <w:sz w:val="18"/>
                <w:szCs w:val="18"/>
              </w:rPr>
              <w:t>May</w:t>
            </w:r>
            <w:r>
              <w:rPr>
                <w:rFonts w:ascii="Times New Roman" w:eastAsia="Times New Roman" w:hAnsi="Times New Roman" w:cs="Times New Roman"/>
                <w:spacing w:val="-7"/>
                <w:sz w:val="18"/>
                <w:szCs w:val="18"/>
              </w:rPr>
              <w:t xml:space="preserve"> </w:t>
            </w:r>
            <w:r w:rsidR="008F588A">
              <w:rPr>
                <w:rFonts w:ascii="Times New Roman" w:eastAsia="Times New Roman" w:hAnsi="Times New Roman" w:cs="Times New Roman"/>
                <w:sz w:val="18"/>
                <w:szCs w:val="18"/>
              </w:rPr>
              <w:t>2020</w:t>
            </w:r>
          </w:p>
        </w:tc>
      </w:tr>
      <w:tr w:rsidR="00302357" w14:paraId="509D7763" w14:textId="77777777" w:rsidTr="00924BD6">
        <w:trPr>
          <w:trHeight w:hRule="exact" w:val="867"/>
        </w:trPr>
        <w:tc>
          <w:tcPr>
            <w:tcW w:w="7488" w:type="dxa"/>
          </w:tcPr>
          <w:p w14:paraId="17703F45" w14:textId="09DEC213" w:rsidR="00302357" w:rsidRDefault="00302357" w:rsidP="00302357">
            <w:pPr>
              <w:pStyle w:val="TableParagraph"/>
              <w:numPr>
                <w:ilvl w:val="0"/>
                <w:numId w:val="9"/>
              </w:numPr>
              <w:tabs>
                <w:tab w:val="left" w:pos="752"/>
              </w:tabs>
              <w:spacing w:before="34"/>
              <w:ind w:right="11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Statistics for Economics </w:t>
            </w:r>
            <w:r w:rsidR="003D08E2">
              <w:rPr>
                <w:rFonts w:ascii="Times New Roman" w:eastAsia="Times New Roman" w:hAnsi="Times New Roman" w:cs="Times New Roman"/>
                <w:sz w:val="20"/>
                <w:szCs w:val="20"/>
              </w:rPr>
              <w:t>(Undergraduate level)</w:t>
            </w:r>
          </w:p>
          <w:p w14:paraId="48380538" w14:textId="281BBFC8" w:rsidR="00302357" w:rsidRDefault="00302357" w:rsidP="00302357">
            <w:pPr>
              <w:pStyle w:val="TableParagraph"/>
              <w:numPr>
                <w:ilvl w:val="0"/>
                <w:numId w:val="9"/>
              </w:numPr>
              <w:tabs>
                <w:tab w:val="left" w:pos="752"/>
              </w:tabs>
              <w:spacing w:before="34"/>
              <w:ind w:right="117"/>
              <w:jc w:val="both"/>
              <w:rPr>
                <w:rFonts w:ascii="Times New Roman" w:eastAsia="Times New Roman" w:hAnsi="Times New Roman" w:cs="Times New Roman"/>
                <w:sz w:val="20"/>
                <w:szCs w:val="20"/>
              </w:rPr>
            </w:pPr>
            <w:r w:rsidRPr="00302357">
              <w:rPr>
                <w:rFonts w:ascii="Times New Roman" w:eastAsia="Times New Roman" w:hAnsi="Times New Roman" w:cs="Times New Roman"/>
                <w:sz w:val="20"/>
                <w:szCs w:val="20"/>
              </w:rPr>
              <w:t>Principles of Microeconomics</w:t>
            </w:r>
            <w:r w:rsidR="003D08E2">
              <w:rPr>
                <w:rFonts w:ascii="Times New Roman" w:eastAsia="Times New Roman" w:hAnsi="Times New Roman" w:cs="Times New Roman"/>
                <w:sz w:val="20"/>
                <w:szCs w:val="20"/>
              </w:rPr>
              <w:t xml:space="preserve"> (Undergraduate level)</w:t>
            </w:r>
          </w:p>
          <w:p w14:paraId="282D164E" w14:textId="731894B1" w:rsidR="00302357" w:rsidRPr="00A875FC" w:rsidRDefault="00302357" w:rsidP="00302357">
            <w:pPr>
              <w:pStyle w:val="TableParagraph"/>
              <w:numPr>
                <w:ilvl w:val="0"/>
                <w:numId w:val="9"/>
              </w:numPr>
              <w:tabs>
                <w:tab w:val="left" w:pos="749"/>
              </w:tabs>
              <w:spacing w:before="34"/>
              <w:ind w:right="117"/>
              <w:jc w:val="both"/>
              <w:rPr>
                <w:rFonts w:ascii="Times New Roman"/>
                <w:sz w:val="20"/>
              </w:rPr>
            </w:pPr>
            <w:r w:rsidRPr="00302357">
              <w:rPr>
                <w:rFonts w:ascii="Times New Roman" w:eastAsia="Times New Roman" w:hAnsi="Times New Roman" w:cs="Times New Roman"/>
                <w:sz w:val="20"/>
                <w:szCs w:val="20"/>
              </w:rPr>
              <w:t>Introduction to Macroeconomics</w:t>
            </w:r>
            <w:r w:rsidR="003D08E2">
              <w:rPr>
                <w:rFonts w:ascii="Times New Roman" w:eastAsia="Times New Roman" w:hAnsi="Times New Roman" w:cs="Times New Roman"/>
                <w:sz w:val="20"/>
                <w:szCs w:val="20"/>
              </w:rPr>
              <w:t xml:space="preserve"> (Undergraduate level)</w:t>
            </w:r>
          </w:p>
        </w:tc>
        <w:tc>
          <w:tcPr>
            <w:tcW w:w="2457" w:type="dxa"/>
          </w:tcPr>
          <w:p w14:paraId="64BD6375" w14:textId="77777777" w:rsidR="00302357" w:rsidRDefault="00302357" w:rsidP="00987975">
            <w:pPr>
              <w:pStyle w:val="TableParagraph"/>
              <w:ind w:left="825"/>
              <w:jc w:val="center"/>
              <w:rPr>
                <w:rFonts w:ascii="Times New Roman" w:eastAsia="Times New Roman" w:hAnsi="Times New Roman" w:cs="Times New Roman"/>
                <w:sz w:val="18"/>
                <w:szCs w:val="18"/>
              </w:rPr>
            </w:pPr>
          </w:p>
        </w:tc>
      </w:tr>
    </w:tbl>
    <w:p w14:paraId="6EE976DF" w14:textId="56CD6567" w:rsidR="00420BC1" w:rsidRDefault="000A154C">
      <w:pPr>
        <w:spacing w:line="362" w:lineRule="exact"/>
        <w:ind w:left="233"/>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zh-CN"/>
        </w:rPr>
        <w:pict w14:anchorId="729AE42B">
          <v:rect id="_x0000_s1030" alt="" style="position:absolute;left:0;text-align:left;margin-left:2.5pt;margin-top:3.85pt;width:513.6pt;height:22.9pt;z-index:251658240;mso-wrap-style:square;mso-wrap-edited:f;mso-width-percent:0;mso-height-percent:0;mso-position-horizontal-relative:text;mso-position-vertical-relative:text;mso-width-percent:0;mso-height-percent:0;v-text-anchor:top" filled="f" fillcolor="#bfbfbf [2412]" stroked="f">
            <v:textbox>
              <w:txbxContent>
                <w:p w14:paraId="226042E9" w14:textId="63A30EA7" w:rsidR="00420BC1" w:rsidRPr="00D15A2F" w:rsidRDefault="00A93646" w:rsidP="00420BC1">
                  <w:pPr>
                    <w:rPr>
                      <w:sz w:val="24"/>
                      <w:szCs w:val="24"/>
                      <w:u w:val="single"/>
                    </w:rPr>
                  </w:pPr>
                  <w:r>
                    <w:rPr>
                      <w:rFonts w:ascii="Times New Roman"/>
                      <w:b/>
                      <w:sz w:val="24"/>
                      <w:szCs w:val="24"/>
                      <w:u w:val="single"/>
                    </w:rPr>
                    <w:t>Journal</w:t>
                  </w:r>
                  <w:r w:rsidR="00420BC1" w:rsidRPr="00D15A2F">
                    <w:rPr>
                      <w:rFonts w:ascii="Times New Roman"/>
                      <w:b/>
                      <w:sz w:val="24"/>
                      <w:szCs w:val="24"/>
                      <w:u w:val="single"/>
                    </w:rPr>
                    <w:t xml:space="preserve"> </w:t>
                  </w:r>
                  <w:r>
                    <w:rPr>
                      <w:rFonts w:ascii="Times New Roman"/>
                      <w:b/>
                      <w:sz w:val="24"/>
                      <w:szCs w:val="24"/>
                      <w:u w:val="single"/>
                    </w:rPr>
                    <w:t>Refereeing</w:t>
                  </w:r>
                </w:p>
                <w:p w14:paraId="61F3ACCC" w14:textId="77777777" w:rsidR="00420BC1" w:rsidRDefault="00420BC1" w:rsidP="00420BC1"/>
              </w:txbxContent>
            </v:textbox>
          </v:rect>
        </w:pict>
      </w:r>
    </w:p>
    <w:tbl>
      <w:tblPr>
        <w:tblW w:w="0" w:type="auto"/>
        <w:tblInd w:w="95" w:type="dxa"/>
        <w:tblLayout w:type="fixed"/>
        <w:tblCellMar>
          <w:left w:w="0" w:type="dxa"/>
          <w:right w:w="0" w:type="dxa"/>
        </w:tblCellMar>
        <w:tblLook w:val="01E0" w:firstRow="1" w:lastRow="1" w:firstColumn="1" w:lastColumn="1" w:noHBand="0" w:noVBand="0"/>
      </w:tblPr>
      <w:tblGrid>
        <w:gridCol w:w="7767"/>
        <w:gridCol w:w="2457"/>
      </w:tblGrid>
      <w:tr w:rsidR="00420BC1" w14:paraId="10590621" w14:textId="77777777" w:rsidTr="00420BC1">
        <w:trPr>
          <w:trHeight w:val="480"/>
        </w:trPr>
        <w:tc>
          <w:tcPr>
            <w:tcW w:w="7767" w:type="dxa"/>
          </w:tcPr>
          <w:p w14:paraId="567F5DF0" w14:textId="500DFEEC" w:rsidR="00420BC1" w:rsidRPr="00420BC1" w:rsidRDefault="00420BC1" w:rsidP="00420BC1">
            <w:pPr>
              <w:pStyle w:val="TableParagraph"/>
              <w:spacing w:before="160"/>
              <w:ind w:left="115"/>
              <w:jc w:val="both"/>
              <w:rPr>
                <w:rFonts w:ascii="Times New Roman"/>
                <w:bCs/>
                <w:sz w:val="20"/>
                <w:lang w:eastAsia="zh-CN"/>
              </w:rPr>
            </w:pPr>
            <w:r w:rsidRPr="00420BC1">
              <w:rPr>
                <w:rFonts w:ascii="Times New Roman"/>
                <w:bCs/>
                <w:sz w:val="20"/>
                <w:lang w:eastAsia="zh-CN"/>
              </w:rPr>
              <w:t>Journal of Quantitative Economics</w:t>
            </w:r>
          </w:p>
        </w:tc>
        <w:tc>
          <w:tcPr>
            <w:tcW w:w="2457" w:type="dxa"/>
          </w:tcPr>
          <w:p w14:paraId="6F439FDE" w14:textId="282012AA" w:rsidR="00420BC1" w:rsidRDefault="00420BC1" w:rsidP="005C64A6">
            <w:pPr>
              <w:pStyle w:val="TableParagraph"/>
              <w:spacing w:before="54"/>
              <w:ind w:left="115"/>
              <w:jc w:val="center"/>
              <w:rPr>
                <w:rFonts w:ascii="Times New Roman"/>
                <w:sz w:val="18"/>
              </w:rPr>
            </w:pPr>
          </w:p>
        </w:tc>
      </w:tr>
    </w:tbl>
    <w:p w14:paraId="598D5CBF" w14:textId="66C615E5" w:rsidR="00420BC1" w:rsidRDefault="000A154C">
      <w:pPr>
        <w:spacing w:line="362" w:lineRule="exact"/>
        <w:ind w:left="233"/>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zh-CN"/>
        </w:rPr>
        <w:pict w14:anchorId="3857E16A">
          <v:rect id="_x0000_s1029" alt="" style="position:absolute;left:0;text-align:left;margin-left:3.25pt;margin-top:-3pt;width:513.6pt;height:22.25pt;z-index:251659264;mso-wrap-style:square;mso-wrap-edited:f;mso-width-percent:0;mso-height-percent:0;mso-position-horizontal-relative:text;mso-position-vertical-relative:text;mso-width-percent:0;mso-height-percent:0;v-text-anchor:top" filled="f" fillcolor="#bfbfbf [2412]" stroked="f">
            <v:textbox>
              <w:txbxContent>
                <w:p w14:paraId="26D90E51" w14:textId="623E468A" w:rsidR="00420BC1" w:rsidRDefault="00A93646" w:rsidP="00420BC1">
                  <w:r>
                    <w:rPr>
                      <w:rFonts w:ascii="Times New Roman"/>
                      <w:b/>
                      <w:sz w:val="24"/>
                      <w:szCs w:val="24"/>
                      <w:u w:val="single"/>
                    </w:rPr>
                    <w:t>Presentations</w:t>
                  </w:r>
                </w:p>
              </w:txbxContent>
            </v:textbox>
          </v:rect>
        </w:pict>
      </w:r>
    </w:p>
    <w:tbl>
      <w:tblPr>
        <w:tblW w:w="9810" w:type="dxa"/>
        <w:tblInd w:w="95" w:type="dxa"/>
        <w:tblLayout w:type="fixed"/>
        <w:tblCellMar>
          <w:left w:w="0" w:type="dxa"/>
          <w:right w:w="0" w:type="dxa"/>
        </w:tblCellMar>
        <w:tblLook w:val="01E0" w:firstRow="1" w:lastRow="1" w:firstColumn="1" w:lastColumn="1" w:noHBand="0" w:noVBand="0"/>
      </w:tblPr>
      <w:tblGrid>
        <w:gridCol w:w="7380"/>
        <w:gridCol w:w="2430"/>
      </w:tblGrid>
      <w:tr w:rsidR="00633243" w14:paraId="5A7E12D6" w14:textId="77777777" w:rsidTr="00C27D2A">
        <w:trPr>
          <w:trHeight w:hRule="exact" w:val="550"/>
        </w:trPr>
        <w:tc>
          <w:tcPr>
            <w:tcW w:w="7380" w:type="dxa"/>
          </w:tcPr>
          <w:p w14:paraId="6FC20C4A" w14:textId="77777777" w:rsidR="00633243" w:rsidRDefault="00633243" w:rsidP="00BD0EE3">
            <w:pPr>
              <w:pStyle w:val="TableParagraph"/>
              <w:ind w:left="115"/>
              <w:jc w:val="both"/>
              <w:rPr>
                <w:rFonts w:ascii="Times New Roman"/>
                <w:b/>
                <w:sz w:val="20"/>
                <w:lang w:eastAsia="zh-CN"/>
              </w:rPr>
            </w:pPr>
            <w:r w:rsidRPr="00633243">
              <w:rPr>
                <w:rFonts w:ascii="Times New Roman"/>
                <w:b/>
                <w:sz w:val="20"/>
                <w:lang w:eastAsia="zh-CN"/>
              </w:rPr>
              <w:t>Fordham-IBM Workshop on Generative AI</w:t>
            </w:r>
          </w:p>
          <w:p w14:paraId="04B64A2F" w14:textId="49564E7A" w:rsidR="00633243" w:rsidRPr="00420BC1" w:rsidRDefault="00633243" w:rsidP="00BD0EE3">
            <w:pPr>
              <w:pStyle w:val="TableParagraph"/>
              <w:ind w:left="115"/>
              <w:jc w:val="both"/>
              <w:rPr>
                <w:rFonts w:ascii="Times New Roman"/>
                <w:b/>
                <w:sz w:val="20"/>
                <w:lang w:eastAsia="zh-CN"/>
              </w:rPr>
            </w:pPr>
            <w:r w:rsidRPr="00426D30">
              <w:rPr>
                <w:rFonts w:ascii="Times New Roman"/>
                <w:bCs/>
                <w:sz w:val="20"/>
                <w:lang w:eastAsia="zh-CN"/>
              </w:rPr>
              <w:t xml:space="preserve">Topic: </w:t>
            </w:r>
            <w:r w:rsidRPr="00633243">
              <w:rPr>
                <w:rFonts w:ascii="Times New Roman"/>
                <w:bCs/>
                <w:sz w:val="20"/>
                <w:lang w:eastAsia="zh-CN"/>
              </w:rPr>
              <w:t>Generative AI and Multi-Property Drug Discovery Prediction</w:t>
            </w:r>
          </w:p>
        </w:tc>
        <w:tc>
          <w:tcPr>
            <w:tcW w:w="2430" w:type="dxa"/>
          </w:tcPr>
          <w:p w14:paraId="45CB1BCF" w14:textId="77777777" w:rsidR="00057FE7" w:rsidRDefault="00633243" w:rsidP="00057FE7">
            <w:pPr>
              <w:pStyle w:val="TableParagraph"/>
              <w:jc w:val="center"/>
              <w:rPr>
                <w:rFonts w:ascii="Times New Roman"/>
                <w:sz w:val="20"/>
                <w:szCs w:val="20"/>
              </w:rPr>
            </w:pPr>
            <w:r w:rsidRPr="008F3C4B">
              <w:rPr>
                <w:rFonts w:ascii="Times New Roman"/>
                <w:sz w:val="20"/>
                <w:szCs w:val="20"/>
              </w:rPr>
              <w:t>Fordham Universit</w:t>
            </w:r>
            <w:r>
              <w:rPr>
                <w:rFonts w:ascii="Times New Roman"/>
                <w:sz w:val="20"/>
                <w:szCs w:val="20"/>
              </w:rPr>
              <w:t>y</w:t>
            </w:r>
          </w:p>
          <w:p w14:paraId="60488E0B" w14:textId="63DA390A" w:rsidR="00633243" w:rsidRPr="00633243" w:rsidRDefault="00633243" w:rsidP="00057FE7">
            <w:pPr>
              <w:pStyle w:val="TableParagraph"/>
              <w:jc w:val="center"/>
              <w:rPr>
                <w:rFonts w:ascii="Times New Roman"/>
                <w:sz w:val="20"/>
                <w:szCs w:val="20"/>
              </w:rPr>
            </w:pPr>
            <w:r>
              <w:rPr>
                <w:rFonts w:ascii="Times New Roman"/>
                <w:sz w:val="20"/>
                <w:szCs w:val="20"/>
              </w:rPr>
              <w:t>Oct</w:t>
            </w:r>
            <w:r w:rsidRPr="008F3C4B">
              <w:rPr>
                <w:rFonts w:ascii="Times New Roman"/>
                <w:sz w:val="20"/>
                <w:szCs w:val="20"/>
              </w:rPr>
              <w:t xml:space="preserve"> </w:t>
            </w:r>
            <w:r>
              <w:rPr>
                <w:rFonts w:ascii="Times New Roman"/>
                <w:sz w:val="20"/>
                <w:szCs w:val="20"/>
              </w:rPr>
              <w:t>27</w:t>
            </w:r>
            <w:r w:rsidRPr="008F3C4B">
              <w:rPr>
                <w:rFonts w:ascii="Times New Roman"/>
                <w:sz w:val="20"/>
                <w:szCs w:val="20"/>
              </w:rPr>
              <w:t>, 202</w:t>
            </w:r>
            <w:r>
              <w:rPr>
                <w:rFonts w:ascii="Times New Roman"/>
                <w:sz w:val="20"/>
                <w:szCs w:val="20"/>
              </w:rPr>
              <w:t>3</w:t>
            </w:r>
          </w:p>
        </w:tc>
      </w:tr>
      <w:tr w:rsidR="007A5398" w14:paraId="24FFD31D" w14:textId="77777777" w:rsidTr="00C27D2A">
        <w:trPr>
          <w:trHeight w:hRule="exact" w:val="550"/>
        </w:trPr>
        <w:tc>
          <w:tcPr>
            <w:tcW w:w="7380" w:type="dxa"/>
          </w:tcPr>
          <w:p w14:paraId="72CEB8A0" w14:textId="77777777" w:rsidR="007A5398" w:rsidRPr="00420BC1" w:rsidRDefault="007A5398" w:rsidP="00BD0EE3">
            <w:pPr>
              <w:pStyle w:val="TableParagraph"/>
              <w:ind w:left="115"/>
              <w:jc w:val="both"/>
              <w:rPr>
                <w:rFonts w:ascii="Times New Roman"/>
                <w:b/>
                <w:sz w:val="20"/>
                <w:lang w:eastAsia="zh-CN"/>
              </w:rPr>
            </w:pPr>
            <w:r w:rsidRPr="00420BC1">
              <w:rPr>
                <w:rFonts w:ascii="Times New Roman"/>
                <w:b/>
                <w:sz w:val="20"/>
                <w:lang w:eastAsia="zh-CN"/>
              </w:rPr>
              <w:t>CISC</w:t>
            </w:r>
            <w:r>
              <w:rPr>
                <w:rFonts w:ascii="Times New Roman"/>
                <w:b/>
                <w:sz w:val="20"/>
                <w:lang w:eastAsia="zh-CN"/>
              </w:rPr>
              <w:t xml:space="preserve"> 691</w:t>
            </w:r>
            <w:r w:rsidRPr="00420BC1">
              <w:rPr>
                <w:rFonts w:ascii="Times New Roman"/>
                <w:b/>
                <w:sz w:val="20"/>
                <w:lang w:eastAsia="zh-CN"/>
              </w:rPr>
              <w:t xml:space="preserve">0 </w:t>
            </w:r>
            <w:r w:rsidRPr="00420BC1">
              <w:rPr>
                <w:rFonts w:ascii="Times New Roman"/>
                <w:b/>
                <w:sz w:val="20"/>
                <w:lang w:eastAsia="zh-CN"/>
              </w:rPr>
              <w:t>–</w:t>
            </w:r>
            <w:r w:rsidRPr="00420BC1">
              <w:rPr>
                <w:rFonts w:ascii="Times New Roman"/>
                <w:b/>
                <w:sz w:val="20"/>
                <w:lang w:eastAsia="zh-CN"/>
              </w:rPr>
              <w:t xml:space="preserve"> </w:t>
            </w:r>
            <w:r>
              <w:rPr>
                <w:rFonts w:ascii="Times New Roman"/>
                <w:b/>
                <w:sz w:val="20"/>
                <w:lang w:eastAsia="zh-CN"/>
              </w:rPr>
              <w:t xml:space="preserve">Data and </w:t>
            </w:r>
            <w:r w:rsidRPr="00420BC1">
              <w:rPr>
                <w:rFonts w:ascii="Times New Roman"/>
                <w:b/>
                <w:sz w:val="20"/>
                <w:lang w:eastAsia="zh-CN"/>
              </w:rPr>
              <w:t>Information Fusion</w:t>
            </w:r>
          </w:p>
          <w:p w14:paraId="7F8DCAE8" w14:textId="77777777" w:rsidR="007A5398" w:rsidRPr="00426D30" w:rsidRDefault="007A5398" w:rsidP="00BD0EE3">
            <w:pPr>
              <w:pStyle w:val="TableParagraph"/>
              <w:ind w:left="115"/>
              <w:jc w:val="both"/>
              <w:rPr>
                <w:rFonts w:ascii="Times New Roman"/>
                <w:bCs/>
                <w:sz w:val="20"/>
                <w:lang w:eastAsia="zh-CN"/>
              </w:rPr>
            </w:pPr>
            <w:r w:rsidRPr="00426D30">
              <w:rPr>
                <w:rFonts w:ascii="Times New Roman"/>
                <w:bCs/>
                <w:sz w:val="20"/>
                <w:lang w:eastAsia="zh-CN"/>
              </w:rPr>
              <w:t>Topic: Equity Ranking with Stochastic Dominance and Combinatorial Fusion</w:t>
            </w:r>
          </w:p>
        </w:tc>
        <w:tc>
          <w:tcPr>
            <w:tcW w:w="2430" w:type="dxa"/>
          </w:tcPr>
          <w:p w14:paraId="75AD890A" w14:textId="77777777" w:rsidR="00057FE7" w:rsidRDefault="007A5398" w:rsidP="00057FE7">
            <w:pPr>
              <w:pStyle w:val="TableParagraph"/>
              <w:jc w:val="center"/>
              <w:rPr>
                <w:rFonts w:ascii="Times New Roman"/>
                <w:sz w:val="20"/>
                <w:szCs w:val="20"/>
              </w:rPr>
            </w:pPr>
            <w:r w:rsidRPr="008F3C4B">
              <w:rPr>
                <w:rFonts w:ascii="Times New Roman"/>
                <w:sz w:val="20"/>
                <w:szCs w:val="20"/>
              </w:rPr>
              <w:t>Fordham University</w:t>
            </w:r>
          </w:p>
          <w:p w14:paraId="1BE7C1BB" w14:textId="6AA5CCC5" w:rsidR="007A5398" w:rsidRPr="008F3C4B" w:rsidRDefault="007A5398" w:rsidP="00057FE7">
            <w:pPr>
              <w:pStyle w:val="TableParagraph"/>
              <w:jc w:val="center"/>
              <w:rPr>
                <w:rFonts w:ascii="Times New Roman"/>
                <w:sz w:val="20"/>
                <w:szCs w:val="20"/>
              </w:rPr>
            </w:pPr>
            <w:r>
              <w:rPr>
                <w:rFonts w:ascii="Times New Roman"/>
                <w:sz w:val="20"/>
                <w:szCs w:val="20"/>
              </w:rPr>
              <w:t>Apr</w:t>
            </w:r>
            <w:r w:rsidRPr="008F3C4B">
              <w:rPr>
                <w:rFonts w:ascii="Times New Roman"/>
                <w:sz w:val="20"/>
                <w:szCs w:val="20"/>
              </w:rPr>
              <w:t xml:space="preserve"> </w:t>
            </w:r>
            <w:r>
              <w:rPr>
                <w:rFonts w:ascii="Times New Roman"/>
                <w:sz w:val="20"/>
                <w:szCs w:val="20"/>
              </w:rPr>
              <w:t>17</w:t>
            </w:r>
            <w:r w:rsidRPr="008F3C4B">
              <w:rPr>
                <w:rFonts w:ascii="Times New Roman"/>
                <w:sz w:val="20"/>
                <w:szCs w:val="20"/>
              </w:rPr>
              <w:t>, 202</w:t>
            </w:r>
            <w:r>
              <w:rPr>
                <w:rFonts w:ascii="Times New Roman"/>
                <w:sz w:val="20"/>
                <w:szCs w:val="20"/>
              </w:rPr>
              <w:t>3</w:t>
            </w:r>
          </w:p>
        </w:tc>
      </w:tr>
      <w:tr w:rsidR="007A5398" w14:paraId="4587DFC7" w14:textId="77777777" w:rsidTr="00C27D2A">
        <w:trPr>
          <w:trHeight w:val="557"/>
        </w:trPr>
        <w:tc>
          <w:tcPr>
            <w:tcW w:w="7380" w:type="dxa"/>
          </w:tcPr>
          <w:p w14:paraId="00D123E7" w14:textId="77777777" w:rsidR="007A5398" w:rsidRPr="00420BC1" w:rsidRDefault="007A5398" w:rsidP="00BD0EE3">
            <w:pPr>
              <w:pStyle w:val="TableParagraph"/>
              <w:ind w:left="115"/>
              <w:jc w:val="both"/>
              <w:rPr>
                <w:rFonts w:ascii="Times New Roman"/>
                <w:b/>
                <w:sz w:val="20"/>
                <w:lang w:eastAsia="zh-CN"/>
              </w:rPr>
            </w:pPr>
            <w:r>
              <w:rPr>
                <w:rFonts w:ascii="Times New Roman"/>
                <w:b/>
                <w:sz w:val="20"/>
                <w:lang w:eastAsia="zh-CN"/>
              </w:rPr>
              <w:t>Finance Workshop, Department of Economics</w:t>
            </w:r>
          </w:p>
          <w:p w14:paraId="725B167A" w14:textId="77777777" w:rsidR="007A5398" w:rsidRPr="00420BC1" w:rsidRDefault="007A5398" w:rsidP="00057FE7">
            <w:pPr>
              <w:pStyle w:val="TableParagraph"/>
              <w:ind w:left="115"/>
              <w:jc w:val="both"/>
              <w:rPr>
                <w:rFonts w:ascii="Times New Roman"/>
                <w:b/>
                <w:sz w:val="20"/>
                <w:lang w:eastAsia="zh-CN"/>
              </w:rPr>
            </w:pPr>
            <w:r>
              <w:rPr>
                <w:rFonts w:ascii="Times New Roman"/>
                <w:bCs/>
                <w:sz w:val="20"/>
                <w:lang w:eastAsia="zh-CN"/>
              </w:rPr>
              <w:t>Topic: Equity Ranking with Stochastic Dominance and Combinatorial Fusion</w:t>
            </w:r>
          </w:p>
        </w:tc>
        <w:tc>
          <w:tcPr>
            <w:tcW w:w="2430" w:type="dxa"/>
          </w:tcPr>
          <w:p w14:paraId="39E28B83" w14:textId="77777777" w:rsidR="00057FE7" w:rsidRDefault="007A5398" w:rsidP="00057FE7">
            <w:pPr>
              <w:pStyle w:val="TableParagraph"/>
              <w:jc w:val="center"/>
              <w:rPr>
                <w:rFonts w:ascii="Times New Roman"/>
                <w:sz w:val="20"/>
                <w:szCs w:val="20"/>
              </w:rPr>
            </w:pPr>
            <w:r w:rsidRPr="008F3C4B">
              <w:rPr>
                <w:rFonts w:ascii="Times New Roman"/>
                <w:sz w:val="20"/>
                <w:szCs w:val="20"/>
              </w:rPr>
              <w:t>Fordham University</w:t>
            </w:r>
          </w:p>
          <w:p w14:paraId="0C918429" w14:textId="1A5494F0" w:rsidR="007A5398" w:rsidRPr="00057FE7" w:rsidRDefault="007A5398" w:rsidP="00057FE7">
            <w:pPr>
              <w:pStyle w:val="TableParagraph"/>
              <w:jc w:val="center"/>
              <w:rPr>
                <w:rFonts w:ascii="Times New Roman"/>
                <w:sz w:val="20"/>
                <w:szCs w:val="20"/>
              </w:rPr>
            </w:pPr>
            <w:r>
              <w:rPr>
                <w:rFonts w:ascii="Times New Roman"/>
                <w:sz w:val="20"/>
                <w:szCs w:val="20"/>
              </w:rPr>
              <w:t>Nov 30</w:t>
            </w:r>
            <w:r w:rsidRPr="008F3C4B">
              <w:rPr>
                <w:rFonts w:ascii="Times New Roman"/>
                <w:sz w:val="20"/>
                <w:szCs w:val="20"/>
              </w:rPr>
              <w:t>, 2022</w:t>
            </w:r>
          </w:p>
        </w:tc>
      </w:tr>
      <w:tr w:rsidR="007A5398" w14:paraId="023865E1" w14:textId="77777777" w:rsidTr="00C27D2A">
        <w:trPr>
          <w:trHeight w:val="530"/>
        </w:trPr>
        <w:tc>
          <w:tcPr>
            <w:tcW w:w="7380" w:type="dxa"/>
          </w:tcPr>
          <w:p w14:paraId="42AD314C" w14:textId="77777777" w:rsidR="007A5398" w:rsidRPr="00420BC1" w:rsidRDefault="007A5398" w:rsidP="00BD0EE3">
            <w:pPr>
              <w:pStyle w:val="TableParagraph"/>
              <w:ind w:left="115"/>
              <w:jc w:val="both"/>
              <w:rPr>
                <w:rFonts w:ascii="Times New Roman"/>
                <w:b/>
                <w:sz w:val="20"/>
                <w:lang w:eastAsia="zh-CN"/>
              </w:rPr>
            </w:pPr>
            <w:r w:rsidRPr="00420BC1">
              <w:rPr>
                <w:rFonts w:ascii="Times New Roman"/>
                <w:b/>
                <w:sz w:val="20"/>
                <w:lang w:eastAsia="zh-CN"/>
              </w:rPr>
              <w:t>CISC</w:t>
            </w:r>
            <w:r>
              <w:rPr>
                <w:rFonts w:ascii="Times New Roman"/>
                <w:b/>
                <w:sz w:val="20"/>
                <w:lang w:eastAsia="zh-CN"/>
              </w:rPr>
              <w:t xml:space="preserve"> </w:t>
            </w:r>
            <w:r w:rsidRPr="00420BC1">
              <w:rPr>
                <w:rFonts w:ascii="Times New Roman"/>
                <w:b/>
                <w:sz w:val="20"/>
                <w:lang w:eastAsia="zh-CN"/>
              </w:rPr>
              <w:t xml:space="preserve">5900 </w:t>
            </w:r>
            <w:r w:rsidRPr="00420BC1">
              <w:rPr>
                <w:rFonts w:ascii="Times New Roman"/>
                <w:b/>
                <w:sz w:val="20"/>
                <w:lang w:eastAsia="zh-CN"/>
              </w:rPr>
              <w:t>–</w:t>
            </w:r>
            <w:r w:rsidRPr="00420BC1">
              <w:rPr>
                <w:rFonts w:ascii="Times New Roman"/>
                <w:b/>
                <w:sz w:val="20"/>
                <w:lang w:eastAsia="zh-CN"/>
              </w:rPr>
              <w:t xml:space="preserve"> Information Fusion</w:t>
            </w:r>
          </w:p>
          <w:p w14:paraId="09491B76" w14:textId="77777777" w:rsidR="007A5398" w:rsidRDefault="007A5398" w:rsidP="00057FE7">
            <w:pPr>
              <w:pStyle w:val="TableParagraph"/>
              <w:ind w:left="115"/>
              <w:jc w:val="both"/>
              <w:rPr>
                <w:rFonts w:ascii="Times New Roman"/>
                <w:bCs/>
                <w:sz w:val="20"/>
                <w:lang w:eastAsia="zh-CN"/>
              </w:rPr>
            </w:pPr>
            <w:r>
              <w:rPr>
                <w:rFonts w:ascii="Times New Roman"/>
                <w:bCs/>
                <w:sz w:val="20"/>
                <w:lang w:eastAsia="zh-CN"/>
              </w:rPr>
              <w:t>Topic: Equity Ranking with Stochastic Dominance and Combinatorial Fusion</w:t>
            </w:r>
          </w:p>
        </w:tc>
        <w:tc>
          <w:tcPr>
            <w:tcW w:w="2430" w:type="dxa"/>
          </w:tcPr>
          <w:p w14:paraId="7D8864EB" w14:textId="77777777" w:rsidR="00057FE7" w:rsidRDefault="007A5398" w:rsidP="00057FE7">
            <w:pPr>
              <w:pStyle w:val="TableParagraph"/>
              <w:jc w:val="center"/>
              <w:rPr>
                <w:rFonts w:ascii="Times New Roman"/>
                <w:sz w:val="20"/>
                <w:szCs w:val="20"/>
              </w:rPr>
            </w:pPr>
            <w:r w:rsidRPr="008F3C4B">
              <w:rPr>
                <w:rFonts w:ascii="Times New Roman"/>
                <w:sz w:val="20"/>
                <w:szCs w:val="20"/>
              </w:rPr>
              <w:t>Fordham University</w:t>
            </w:r>
          </w:p>
          <w:p w14:paraId="60218D58" w14:textId="16BD76EF" w:rsidR="007A5398" w:rsidRPr="00057FE7" w:rsidRDefault="007A5398" w:rsidP="00057FE7">
            <w:pPr>
              <w:pStyle w:val="TableParagraph"/>
              <w:jc w:val="center"/>
              <w:rPr>
                <w:rFonts w:ascii="Times New Roman"/>
                <w:sz w:val="20"/>
                <w:szCs w:val="20"/>
              </w:rPr>
            </w:pPr>
            <w:r w:rsidRPr="008F3C4B">
              <w:rPr>
                <w:rFonts w:ascii="Times New Roman"/>
                <w:sz w:val="20"/>
                <w:szCs w:val="20"/>
              </w:rPr>
              <w:t>Jun 30, 2022</w:t>
            </w:r>
          </w:p>
        </w:tc>
      </w:tr>
      <w:tr w:rsidR="00420BC1" w14:paraId="68B10FA1" w14:textId="77777777" w:rsidTr="00C27D2A">
        <w:trPr>
          <w:trHeight w:hRule="exact" w:val="550"/>
        </w:trPr>
        <w:tc>
          <w:tcPr>
            <w:tcW w:w="7380" w:type="dxa"/>
          </w:tcPr>
          <w:p w14:paraId="3967DC2E" w14:textId="5988835B" w:rsidR="00420BC1" w:rsidRPr="00420BC1" w:rsidRDefault="00420BC1" w:rsidP="00057FE7">
            <w:pPr>
              <w:pStyle w:val="TableParagraph"/>
              <w:ind w:left="115"/>
              <w:jc w:val="both"/>
              <w:rPr>
                <w:rFonts w:ascii="Times New Roman"/>
                <w:b/>
                <w:sz w:val="20"/>
                <w:lang w:eastAsia="zh-CN"/>
              </w:rPr>
            </w:pPr>
            <w:r w:rsidRPr="00420BC1">
              <w:rPr>
                <w:rFonts w:ascii="Times New Roman"/>
                <w:b/>
                <w:sz w:val="20"/>
                <w:lang w:eastAsia="zh-CN"/>
              </w:rPr>
              <w:t>CISC</w:t>
            </w:r>
            <w:r>
              <w:rPr>
                <w:rFonts w:ascii="Times New Roman"/>
                <w:b/>
                <w:sz w:val="20"/>
                <w:lang w:eastAsia="zh-CN"/>
              </w:rPr>
              <w:t xml:space="preserve"> </w:t>
            </w:r>
            <w:r w:rsidRPr="00420BC1">
              <w:rPr>
                <w:rFonts w:ascii="Times New Roman"/>
                <w:b/>
                <w:sz w:val="20"/>
                <w:lang w:eastAsia="zh-CN"/>
              </w:rPr>
              <w:t xml:space="preserve">5900 </w:t>
            </w:r>
            <w:r w:rsidRPr="00420BC1">
              <w:rPr>
                <w:rFonts w:ascii="Times New Roman"/>
                <w:b/>
                <w:sz w:val="20"/>
                <w:lang w:eastAsia="zh-CN"/>
              </w:rPr>
              <w:t>–</w:t>
            </w:r>
            <w:r w:rsidRPr="00420BC1">
              <w:rPr>
                <w:rFonts w:ascii="Times New Roman"/>
                <w:b/>
                <w:sz w:val="20"/>
                <w:lang w:eastAsia="zh-CN"/>
              </w:rPr>
              <w:t xml:space="preserve"> Information Fusion</w:t>
            </w:r>
          </w:p>
          <w:p w14:paraId="3D866735" w14:textId="7281FAED" w:rsidR="00420BC1" w:rsidRPr="00420BC1" w:rsidRDefault="00420BC1" w:rsidP="00057FE7">
            <w:pPr>
              <w:pStyle w:val="TableParagraph"/>
              <w:ind w:left="115"/>
              <w:jc w:val="both"/>
              <w:rPr>
                <w:rFonts w:ascii="Times New Roman"/>
                <w:bCs/>
                <w:sz w:val="20"/>
                <w:lang w:eastAsia="zh-CN"/>
              </w:rPr>
            </w:pPr>
            <w:r>
              <w:rPr>
                <w:rFonts w:ascii="Times New Roman"/>
                <w:bCs/>
                <w:sz w:val="20"/>
                <w:lang w:eastAsia="zh-CN"/>
              </w:rPr>
              <w:t>Topic: Equity Ranking with Stochastic Dominance and Combinatorial Fusion</w:t>
            </w:r>
          </w:p>
        </w:tc>
        <w:tc>
          <w:tcPr>
            <w:tcW w:w="2430" w:type="dxa"/>
          </w:tcPr>
          <w:p w14:paraId="50A86F42" w14:textId="77777777" w:rsidR="00057FE7" w:rsidRDefault="00420BC1" w:rsidP="00057FE7">
            <w:pPr>
              <w:pStyle w:val="TableParagraph"/>
              <w:jc w:val="center"/>
              <w:rPr>
                <w:rFonts w:ascii="Times New Roman"/>
                <w:sz w:val="20"/>
                <w:szCs w:val="20"/>
              </w:rPr>
            </w:pPr>
            <w:r w:rsidRPr="008F3C4B">
              <w:rPr>
                <w:rFonts w:ascii="Times New Roman"/>
                <w:sz w:val="20"/>
                <w:szCs w:val="20"/>
              </w:rPr>
              <w:t>Fordham University</w:t>
            </w:r>
          </w:p>
          <w:p w14:paraId="683231E5" w14:textId="1C3C4ED1" w:rsidR="00420BC1" w:rsidRPr="00057FE7" w:rsidRDefault="00420BC1" w:rsidP="00057FE7">
            <w:pPr>
              <w:pStyle w:val="TableParagraph"/>
              <w:jc w:val="center"/>
              <w:rPr>
                <w:rFonts w:ascii="Times New Roman"/>
                <w:sz w:val="20"/>
                <w:szCs w:val="20"/>
              </w:rPr>
            </w:pPr>
            <w:r w:rsidRPr="008F3C4B">
              <w:rPr>
                <w:rFonts w:ascii="Times New Roman"/>
                <w:sz w:val="20"/>
                <w:szCs w:val="20"/>
              </w:rPr>
              <w:t>May 16, 2022</w:t>
            </w:r>
          </w:p>
        </w:tc>
      </w:tr>
    </w:tbl>
    <w:p w14:paraId="44FCC43E" w14:textId="28D84769" w:rsidR="00420BC1" w:rsidRDefault="000A154C">
      <w:pPr>
        <w:spacing w:line="362" w:lineRule="exact"/>
        <w:ind w:left="233"/>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zh-CN"/>
        </w:rPr>
        <w:pict w14:anchorId="0315C414">
          <v:rect id="_x0000_s1028" alt="" style="position:absolute;left:0;text-align:left;margin-left:2.5pt;margin-top:.95pt;width:434.6pt;height:22pt;z-index:251660288;mso-wrap-style:square;mso-wrap-edited:f;mso-width-percent:0;mso-height-percent:0;mso-position-horizontal-relative:text;mso-position-vertical-relative:text;mso-width-percent:0;mso-height-percent:0;v-text-anchor:top" filled="f" fillcolor="#bfbfbf [2412]" stroked="f">
            <v:textbox>
              <w:txbxContent>
                <w:p w14:paraId="40E4B0E7" w14:textId="63E0331D" w:rsidR="00420BC1" w:rsidRDefault="00A93646" w:rsidP="00420BC1">
                  <w:pPr>
                    <w:rPr>
                      <w:lang w:eastAsia="zh-CN"/>
                    </w:rPr>
                  </w:pPr>
                  <w:r>
                    <w:rPr>
                      <w:rFonts w:ascii="Times New Roman"/>
                      <w:b/>
                      <w:sz w:val="24"/>
                      <w:szCs w:val="24"/>
                      <w:u w:val="single"/>
                    </w:rPr>
                    <w:t>Awards and Honors</w:t>
                  </w:r>
                </w:p>
              </w:txbxContent>
            </v:textbox>
          </v:rect>
        </w:pict>
      </w:r>
    </w:p>
    <w:tbl>
      <w:tblPr>
        <w:tblW w:w="10224" w:type="dxa"/>
        <w:tblInd w:w="95" w:type="dxa"/>
        <w:tblLayout w:type="fixed"/>
        <w:tblCellMar>
          <w:left w:w="0" w:type="dxa"/>
          <w:right w:w="0" w:type="dxa"/>
        </w:tblCellMar>
        <w:tblLook w:val="01E0" w:firstRow="1" w:lastRow="1" w:firstColumn="1" w:lastColumn="1" w:noHBand="0" w:noVBand="0"/>
      </w:tblPr>
      <w:tblGrid>
        <w:gridCol w:w="7470"/>
        <w:gridCol w:w="2754"/>
      </w:tblGrid>
      <w:tr w:rsidR="00420BC1" w14:paraId="3CE17FDF" w14:textId="77777777" w:rsidTr="00B4772B">
        <w:trPr>
          <w:trHeight w:val="480"/>
        </w:trPr>
        <w:tc>
          <w:tcPr>
            <w:tcW w:w="7470" w:type="dxa"/>
          </w:tcPr>
          <w:p w14:paraId="6E5F04B5" w14:textId="6F3EB93B" w:rsidR="00420BC1" w:rsidRDefault="00420BC1" w:rsidP="00B4772B">
            <w:pPr>
              <w:pStyle w:val="TableParagraph"/>
              <w:spacing w:before="120"/>
              <w:ind w:left="115"/>
              <w:jc w:val="both"/>
              <w:rPr>
                <w:rFonts w:ascii="Times New Roman"/>
                <w:b/>
                <w:sz w:val="20"/>
                <w:lang w:eastAsia="zh-CN"/>
              </w:rPr>
            </w:pPr>
            <w:r>
              <w:rPr>
                <w:rFonts w:ascii="Times New Roman"/>
                <w:b/>
                <w:sz w:val="20"/>
                <w:lang w:eastAsia="zh-CN"/>
              </w:rPr>
              <w:t xml:space="preserve">2022 - 2023: </w:t>
            </w:r>
            <w:r w:rsidRPr="00420BC1">
              <w:rPr>
                <w:rFonts w:ascii="Times New Roman"/>
                <w:bCs/>
                <w:sz w:val="20"/>
                <w:lang w:eastAsia="zh-CN"/>
              </w:rPr>
              <w:t>GSAS Teaching Fellowship, Fordham University</w:t>
            </w:r>
          </w:p>
          <w:p w14:paraId="24AFEF2B" w14:textId="7B3707C9" w:rsidR="00420BC1" w:rsidRPr="00420BC1" w:rsidRDefault="00420BC1" w:rsidP="008F3C4B">
            <w:pPr>
              <w:pStyle w:val="TableParagraph"/>
              <w:spacing w:before="34"/>
              <w:ind w:left="115"/>
              <w:jc w:val="both"/>
              <w:rPr>
                <w:rFonts w:ascii="Times New Roman"/>
                <w:bCs/>
                <w:sz w:val="20"/>
                <w:lang w:eastAsia="zh-CN"/>
              </w:rPr>
            </w:pPr>
            <w:r>
              <w:rPr>
                <w:rFonts w:ascii="Times New Roman"/>
                <w:b/>
                <w:sz w:val="20"/>
                <w:lang w:eastAsia="zh-CN"/>
              </w:rPr>
              <w:t xml:space="preserve">2022: </w:t>
            </w:r>
            <w:r w:rsidRPr="00420BC1">
              <w:rPr>
                <w:rFonts w:ascii="Times New Roman"/>
                <w:bCs/>
                <w:sz w:val="20"/>
                <w:lang w:eastAsia="zh-CN"/>
              </w:rPr>
              <w:t>GSAS Summer Research Assistantship, Fordham University</w:t>
            </w:r>
          </w:p>
          <w:p w14:paraId="6BDAD34B" w14:textId="3F965197" w:rsidR="00420BC1" w:rsidRPr="00420BC1" w:rsidRDefault="00420BC1" w:rsidP="00420BC1">
            <w:pPr>
              <w:pStyle w:val="TableParagraph"/>
              <w:spacing w:before="34"/>
              <w:ind w:left="115"/>
              <w:jc w:val="both"/>
              <w:rPr>
                <w:rFonts w:ascii="Times New Roman"/>
                <w:bCs/>
                <w:sz w:val="20"/>
                <w:lang w:eastAsia="zh-CN"/>
              </w:rPr>
            </w:pPr>
            <w:r>
              <w:rPr>
                <w:rFonts w:ascii="Times New Roman"/>
                <w:b/>
                <w:sz w:val="20"/>
                <w:lang w:eastAsia="zh-CN"/>
              </w:rPr>
              <w:t xml:space="preserve">2022: </w:t>
            </w:r>
            <w:r w:rsidRPr="00420BC1">
              <w:rPr>
                <w:rFonts w:ascii="Times New Roman"/>
                <w:bCs/>
                <w:sz w:val="20"/>
                <w:lang w:eastAsia="zh-CN"/>
              </w:rPr>
              <w:t>Summer Research Fellowship, Fordham University</w:t>
            </w:r>
          </w:p>
          <w:p w14:paraId="48460DF7" w14:textId="4FF5B328" w:rsidR="00420BC1" w:rsidRDefault="00420BC1" w:rsidP="00420BC1">
            <w:pPr>
              <w:pStyle w:val="TableParagraph"/>
              <w:spacing w:before="34"/>
              <w:ind w:left="115"/>
              <w:jc w:val="both"/>
              <w:rPr>
                <w:rFonts w:ascii="Times New Roman"/>
                <w:b/>
                <w:sz w:val="20"/>
                <w:lang w:eastAsia="zh-CN"/>
              </w:rPr>
            </w:pPr>
            <w:r>
              <w:rPr>
                <w:rFonts w:ascii="Times New Roman"/>
                <w:b/>
                <w:sz w:val="20"/>
                <w:lang w:eastAsia="zh-CN"/>
              </w:rPr>
              <w:t xml:space="preserve">2021 - 2022: </w:t>
            </w:r>
            <w:r w:rsidRPr="00420BC1">
              <w:rPr>
                <w:rFonts w:ascii="Times New Roman"/>
                <w:bCs/>
                <w:sz w:val="20"/>
                <w:lang w:eastAsia="zh-CN"/>
              </w:rPr>
              <w:t>GSAS Teaching Fellowship, Fordham University</w:t>
            </w:r>
          </w:p>
          <w:p w14:paraId="0A84C794" w14:textId="3A0D3349" w:rsidR="00420BC1" w:rsidRDefault="00420BC1" w:rsidP="00420BC1">
            <w:pPr>
              <w:pStyle w:val="TableParagraph"/>
              <w:spacing w:before="34"/>
              <w:ind w:left="115"/>
              <w:jc w:val="both"/>
              <w:rPr>
                <w:rFonts w:ascii="Times New Roman"/>
                <w:b/>
                <w:sz w:val="20"/>
                <w:lang w:eastAsia="zh-CN"/>
              </w:rPr>
            </w:pPr>
            <w:r>
              <w:rPr>
                <w:rFonts w:ascii="Times New Roman"/>
                <w:b/>
                <w:sz w:val="20"/>
                <w:lang w:eastAsia="zh-CN"/>
              </w:rPr>
              <w:t xml:space="preserve">2020 - 2021: </w:t>
            </w:r>
            <w:r w:rsidRPr="00420BC1">
              <w:rPr>
                <w:rFonts w:ascii="Times New Roman"/>
                <w:bCs/>
                <w:sz w:val="20"/>
                <w:lang w:eastAsia="zh-CN"/>
              </w:rPr>
              <w:t>GSAS Graduate Teaching Assistantship, Fordham University</w:t>
            </w:r>
          </w:p>
          <w:p w14:paraId="4E07FB51" w14:textId="3D6B8D95" w:rsidR="00420BC1" w:rsidRPr="00420BC1" w:rsidRDefault="00420BC1" w:rsidP="00420BC1">
            <w:pPr>
              <w:pStyle w:val="TableParagraph"/>
              <w:spacing w:before="34"/>
              <w:ind w:left="115"/>
              <w:jc w:val="both"/>
              <w:rPr>
                <w:rFonts w:ascii="Times New Roman"/>
                <w:b/>
                <w:sz w:val="20"/>
                <w:lang w:eastAsia="zh-CN"/>
              </w:rPr>
            </w:pPr>
            <w:r>
              <w:rPr>
                <w:rFonts w:ascii="Times New Roman"/>
                <w:b/>
                <w:sz w:val="20"/>
                <w:lang w:eastAsia="zh-CN"/>
              </w:rPr>
              <w:t xml:space="preserve">2019 - 2020: </w:t>
            </w:r>
            <w:r w:rsidRPr="00420BC1">
              <w:rPr>
                <w:rFonts w:ascii="Times New Roman"/>
                <w:bCs/>
                <w:sz w:val="20"/>
                <w:lang w:eastAsia="zh-CN"/>
              </w:rPr>
              <w:t>GSAS Graduate Assistantship, Fordham University</w:t>
            </w:r>
            <w:r>
              <w:rPr>
                <w:rFonts w:ascii="Times New Roman"/>
                <w:b/>
                <w:sz w:val="20"/>
                <w:lang w:eastAsia="zh-CN"/>
              </w:rPr>
              <w:t xml:space="preserve"> </w:t>
            </w:r>
          </w:p>
        </w:tc>
        <w:tc>
          <w:tcPr>
            <w:tcW w:w="2754" w:type="dxa"/>
          </w:tcPr>
          <w:p w14:paraId="196B1A6D" w14:textId="2BE686FD" w:rsidR="00420BC1" w:rsidRDefault="00420BC1" w:rsidP="005C64A6">
            <w:pPr>
              <w:pStyle w:val="TableParagraph"/>
              <w:spacing w:before="34"/>
              <w:rPr>
                <w:rFonts w:ascii="Times New Roman"/>
                <w:sz w:val="18"/>
              </w:rPr>
            </w:pPr>
          </w:p>
        </w:tc>
      </w:tr>
    </w:tbl>
    <w:p w14:paraId="4B15D5B1" w14:textId="0C385633" w:rsidR="00B4772B" w:rsidRDefault="000A154C">
      <w:r>
        <w:rPr>
          <w:rFonts w:ascii="Times New Roman" w:eastAsia="Times New Roman" w:hAnsi="Times New Roman" w:cs="Times New Roman"/>
          <w:noProof/>
          <w:sz w:val="6"/>
          <w:szCs w:val="6"/>
          <w:lang w:eastAsia="zh-CN"/>
        </w:rPr>
        <w:pict w14:anchorId="4C2DB210">
          <v:rect id="_x0000_s1027" alt="" style="position:absolute;margin-left:2.25pt;margin-top:5.9pt;width:491.6pt;height:23pt;z-index:251656192;mso-wrap-style:square;mso-wrap-edited:f;mso-width-percent:0;mso-height-percent:0;mso-position-horizontal-relative:text;mso-position-vertical-relative:text;mso-width-percent:0;mso-height-percent:0;v-text-anchor:top" filled="f" fillcolor="#bfbfbf [2412]" stroked="f">
            <v:textbox style="mso-next-textbox:#_x0000_s1027">
              <w:txbxContent>
                <w:p w14:paraId="58CA4809" w14:textId="0D7807DB" w:rsidR="0094455E" w:rsidRDefault="00043272" w:rsidP="0094455E">
                  <w:r>
                    <w:rPr>
                      <w:rFonts w:ascii="Times New Roman"/>
                      <w:b/>
                      <w:sz w:val="24"/>
                      <w:szCs w:val="24"/>
                      <w:u w:val="single"/>
                    </w:rPr>
                    <w:t>S</w:t>
                  </w:r>
                  <w:r w:rsidR="00A93646">
                    <w:rPr>
                      <w:rFonts w:ascii="Times New Roman"/>
                      <w:b/>
                      <w:sz w:val="24"/>
                      <w:szCs w:val="24"/>
                      <w:u w:val="single"/>
                    </w:rPr>
                    <w:t>kills</w:t>
                  </w:r>
                </w:p>
              </w:txbxContent>
            </v:textbox>
          </v:rect>
        </w:pict>
      </w:r>
    </w:p>
    <w:p w14:paraId="4DF6F465" w14:textId="35845DE1" w:rsidR="00B4772B" w:rsidRDefault="00B4772B"/>
    <w:tbl>
      <w:tblPr>
        <w:tblW w:w="9210" w:type="dxa"/>
        <w:tblInd w:w="173" w:type="dxa"/>
        <w:tblLayout w:type="fixed"/>
        <w:tblCellMar>
          <w:left w:w="0" w:type="dxa"/>
          <w:right w:w="0" w:type="dxa"/>
        </w:tblCellMar>
        <w:tblLook w:val="01E0" w:firstRow="1" w:lastRow="1" w:firstColumn="1" w:lastColumn="1" w:noHBand="0" w:noVBand="0"/>
      </w:tblPr>
      <w:tblGrid>
        <w:gridCol w:w="9210"/>
      </w:tblGrid>
      <w:tr w:rsidR="00965351" w14:paraId="6B76371F" w14:textId="77777777" w:rsidTr="00E259CA">
        <w:trPr>
          <w:trHeight w:val="480"/>
        </w:trPr>
        <w:tc>
          <w:tcPr>
            <w:tcW w:w="9210" w:type="dxa"/>
          </w:tcPr>
          <w:p w14:paraId="3A3CB5FA" w14:textId="1BC590FA" w:rsidR="00965351" w:rsidRDefault="00965351" w:rsidP="00E95AFF">
            <w:pPr>
              <w:pStyle w:val="TableParagraph"/>
              <w:spacing w:before="40"/>
              <w:rPr>
                <w:rFonts w:ascii="Times New Roman" w:eastAsia="Times New Roman" w:hAnsi="Times New Roman" w:cs="Times New Roman"/>
                <w:sz w:val="18"/>
                <w:szCs w:val="18"/>
              </w:rPr>
            </w:pPr>
            <w:r w:rsidRPr="00841960">
              <w:rPr>
                <w:rFonts w:ascii="Times New Roman" w:eastAsia="Times New Roman" w:hAnsi="Times New Roman" w:cs="Times New Roman"/>
                <w:b/>
                <w:bCs/>
                <w:sz w:val="18"/>
                <w:szCs w:val="18"/>
              </w:rPr>
              <w:t>Software:</w:t>
            </w:r>
            <w:r>
              <w:rPr>
                <w:rFonts w:ascii="Times New Roman" w:eastAsia="Times New Roman" w:hAnsi="Times New Roman" w:cs="Times New Roman"/>
                <w:sz w:val="18"/>
                <w:szCs w:val="18"/>
              </w:rPr>
              <w:t xml:space="preserve"> Python</w:t>
            </w:r>
            <w:r w:rsidRPr="00E935EC">
              <w:rPr>
                <w:rFonts w:ascii="Times New Roman" w:eastAsia="Times New Roman" w:hAnsi="Times New Roman" w:cs="Times New Roman"/>
                <w:sz w:val="18"/>
                <w:szCs w:val="18"/>
              </w:rPr>
              <w:t xml:space="preserve"> | </w:t>
            </w:r>
            <w:r>
              <w:rPr>
                <w:rFonts w:ascii="Times New Roman" w:eastAsia="Times New Roman" w:hAnsi="Times New Roman" w:cs="Times New Roman"/>
                <w:sz w:val="18"/>
                <w:szCs w:val="18"/>
              </w:rPr>
              <w:t>SQL</w:t>
            </w:r>
            <w:r w:rsidRPr="00E935EC">
              <w:rPr>
                <w:rFonts w:ascii="Times New Roman" w:eastAsia="Times New Roman" w:hAnsi="Times New Roman" w:cs="Times New Roman"/>
                <w:sz w:val="18"/>
                <w:szCs w:val="18"/>
              </w:rPr>
              <w:t xml:space="preserve"> | </w:t>
            </w:r>
            <w:r>
              <w:rPr>
                <w:rFonts w:ascii="Times New Roman" w:eastAsia="Times New Roman" w:hAnsi="Times New Roman" w:cs="Times New Roman"/>
                <w:sz w:val="18"/>
                <w:szCs w:val="18"/>
              </w:rPr>
              <w:t>R</w:t>
            </w:r>
            <w:r w:rsidRPr="00E935EC">
              <w:rPr>
                <w:rFonts w:ascii="Times New Roman" w:eastAsia="Times New Roman" w:hAnsi="Times New Roman" w:cs="Times New Roman"/>
                <w:sz w:val="18"/>
                <w:szCs w:val="18"/>
              </w:rPr>
              <w:t xml:space="preserve"> | </w:t>
            </w:r>
            <w:r>
              <w:rPr>
                <w:rFonts w:ascii="Times New Roman" w:eastAsia="Times New Roman" w:hAnsi="Times New Roman" w:cs="Times New Roman"/>
                <w:sz w:val="18"/>
                <w:szCs w:val="18"/>
              </w:rPr>
              <w:t>MATLAB</w:t>
            </w:r>
            <w:r w:rsidRPr="00E935EC">
              <w:rPr>
                <w:rFonts w:ascii="Times New Roman" w:eastAsia="Times New Roman" w:hAnsi="Times New Roman" w:cs="Times New Roman"/>
                <w:sz w:val="18"/>
                <w:szCs w:val="18"/>
              </w:rPr>
              <w:t xml:space="preserve"> | </w:t>
            </w:r>
            <w:r>
              <w:rPr>
                <w:rFonts w:ascii="Times New Roman" w:eastAsia="Times New Roman" w:hAnsi="Times New Roman" w:cs="Times New Roman"/>
                <w:sz w:val="18"/>
                <w:szCs w:val="18"/>
              </w:rPr>
              <w:t>Stata</w:t>
            </w:r>
            <w:r w:rsidRPr="00E935EC">
              <w:rPr>
                <w:rFonts w:ascii="Times New Roman" w:eastAsia="Times New Roman" w:hAnsi="Times New Roman" w:cs="Times New Roman"/>
                <w:sz w:val="18"/>
                <w:szCs w:val="18"/>
              </w:rPr>
              <w:t xml:space="preserve"> | </w:t>
            </w:r>
            <w:r>
              <w:rPr>
                <w:rFonts w:ascii="Times New Roman" w:eastAsia="Times New Roman" w:hAnsi="Times New Roman" w:cs="Times New Roman"/>
                <w:sz w:val="18"/>
                <w:szCs w:val="18"/>
              </w:rPr>
              <w:t>LaTeX</w:t>
            </w:r>
            <w:r w:rsidRPr="00E935EC">
              <w:rPr>
                <w:rFonts w:ascii="Times New Roman" w:eastAsia="Times New Roman" w:hAnsi="Times New Roman" w:cs="Times New Roman"/>
                <w:sz w:val="18"/>
                <w:szCs w:val="18"/>
              </w:rPr>
              <w:t xml:space="preserve"> | </w:t>
            </w:r>
            <w:r>
              <w:rPr>
                <w:rFonts w:ascii="Times New Roman" w:eastAsia="Times New Roman" w:hAnsi="Times New Roman" w:cs="Times New Roman"/>
                <w:sz w:val="18"/>
                <w:szCs w:val="18"/>
                <w:lang w:eastAsia="zh-CN"/>
              </w:rPr>
              <w:t>Refinitiv</w:t>
            </w:r>
            <w:r w:rsidRPr="00302357">
              <w:rPr>
                <w:rFonts w:ascii="Times New Roman" w:eastAsia="Times New Roman" w:hAnsi="Times New Roman" w:cs="Times New Roman" w:hint="eastAsia"/>
                <w:sz w:val="18"/>
                <w:szCs w:val="18"/>
                <w:lang w:eastAsia="zh-CN"/>
              </w:rPr>
              <w:t xml:space="preserve"> </w:t>
            </w:r>
            <w:r w:rsidR="0037554C">
              <w:rPr>
                <w:rFonts w:ascii="Times New Roman" w:eastAsia="Times New Roman" w:hAnsi="Times New Roman" w:cs="Times New Roman"/>
                <w:sz w:val="18"/>
                <w:szCs w:val="18"/>
              </w:rPr>
              <w:t>Workspace</w:t>
            </w:r>
            <w:r w:rsidR="001408D9">
              <w:rPr>
                <w:rFonts w:ascii="Times New Roman" w:eastAsia="Times New Roman" w:hAnsi="Times New Roman" w:cs="Times New Roman"/>
                <w:sz w:val="18"/>
                <w:szCs w:val="18"/>
              </w:rPr>
              <w:t xml:space="preserve"> API + </w:t>
            </w:r>
            <w:proofErr w:type="spellStart"/>
            <w:r w:rsidR="001408D9">
              <w:rPr>
                <w:rFonts w:ascii="Times New Roman" w:eastAsia="Times New Roman" w:hAnsi="Times New Roman" w:cs="Times New Roman"/>
                <w:sz w:val="18"/>
                <w:szCs w:val="18"/>
              </w:rPr>
              <w:t>CodeBook</w:t>
            </w:r>
            <w:proofErr w:type="spellEnd"/>
            <w:r w:rsidRPr="00E935EC">
              <w:rPr>
                <w:rFonts w:ascii="Times New Roman" w:eastAsia="Times New Roman" w:hAnsi="Times New Roman" w:cs="Times New Roman"/>
                <w:sz w:val="18"/>
                <w:szCs w:val="18"/>
              </w:rPr>
              <w:t xml:space="preserve"> | </w:t>
            </w:r>
            <w:r>
              <w:rPr>
                <w:rFonts w:ascii="Times New Roman" w:eastAsia="Times New Roman" w:hAnsi="Times New Roman" w:cs="Times New Roman"/>
                <w:sz w:val="18"/>
                <w:szCs w:val="18"/>
              </w:rPr>
              <w:t>Interactive Brokers TWS</w:t>
            </w:r>
            <w:r w:rsidR="00E27EA2">
              <w:rPr>
                <w:rFonts w:ascii="Times New Roman" w:eastAsia="Times New Roman" w:hAnsi="Times New Roman" w:cs="Times New Roman"/>
                <w:sz w:val="18"/>
                <w:szCs w:val="18"/>
              </w:rPr>
              <w:t xml:space="preserve"> | JPMorgan </w:t>
            </w:r>
            <w:proofErr w:type="spellStart"/>
            <w:r w:rsidR="00E27EA2">
              <w:rPr>
                <w:rFonts w:ascii="Times New Roman" w:eastAsia="Times New Roman" w:hAnsi="Times New Roman" w:cs="Times New Roman"/>
                <w:sz w:val="18"/>
                <w:szCs w:val="18"/>
              </w:rPr>
              <w:t>Neovest</w:t>
            </w:r>
            <w:proofErr w:type="spellEnd"/>
          </w:p>
          <w:p w14:paraId="461DFFAD" w14:textId="1212624B" w:rsidR="00965351" w:rsidRPr="00E935EC" w:rsidRDefault="00965351" w:rsidP="00E95AFF">
            <w:pPr>
              <w:pStyle w:val="TableParagraph"/>
              <w:spacing w:before="40"/>
              <w:rPr>
                <w:rFonts w:ascii="Times New Roman" w:eastAsia="Times New Roman" w:hAnsi="Times New Roman" w:cs="Times New Roman"/>
                <w:sz w:val="18"/>
                <w:szCs w:val="18"/>
              </w:rPr>
            </w:pPr>
            <w:r w:rsidRPr="00E935EC">
              <w:rPr>
                <w:rFonts w:ascii="Times New Roman" w:eastAsia="Times New Roman" w:hAnsi="Times New Roman" w:cs="Times New Roman"/>
                <w:b/>
                <w:bCs/>
                <w:sz w:val="18"/>
                <w:szCs w:val="18"/>
              </w:rPr>
              <w:t xml:space="preserve">Date science &amp; machine learning: </w:t>
            </w:r>
            <w:r w:rsidRPr="00E935EC">
              <w:rPr>
                <w:rFonts w:ascii="Times New Roman" w:eastAsia="Times New Roman" w:hAnsi="Times New Roman" w:cs="Times New Roman"/>
                <w:sz w:val="18"/>
                <w:szCs w:val="18"/>
              </w:rPr>
              <w:t>Information Fusion | Ensemble Learning | Pandas | NumPy | Scikit</w:t>
            </w:r>
            <w:r>
              <w:rPr>
                <w:rFonts w:ascii="Times New Roman" w:eastAsia="Times New Roman" w:hAnsi="Times New Roman" w:cs="Times New Roman"/>
                <w:sz w:val="18"/>
                <w:szCs w:val="18"/>
              </w:rPr>
              <w:t>-</w:t>
            </w:r>
            <w:r w:rsidRPr="00E935EC">
              <w:rPr>
                <w:rFonts w:ascii="Times New Roman" w:eastAsia="Times New Roman" w:hAnsi="Times New Roman" w:cs="Times New Roman"/>
                <w:sz w:val="18"/>
                <w:szCs w:val="18"/>
              </w:rPr>
              <w:t xml:space="preserve">Learn | TDC &amp; </w:t>
            </w:r>
            <w:proofErr w:type="spellStart"/>
            <w:r w:rsidRPr="00E935EC">
              <w:rPr>
                <w:rFonts w:ascii="Times New Roman" w:eastAsia="Times New Roman" w:hAnsi="Times New Roman" w:cs="Times New Roman"/>
                <w:sz w:val="18"/>
                <w:szCs w:val="18"/>
              </w:rPr>
              <w:t>RDKit</w:t>
            </w:r>
            <w:proofErr w:type="spellEnd"/>
            <w:r w:rsidRPr="00E935EC">
              <w:rPr>
                <w:rFonts w:ascii="Times New Roman" w:eastAsia="Times New Roman" w:hAnsi="Times New Roman" w:cs="Times New Roman"/>
                <w:sz w:val="18"/>
                <w:szCs w:val="18"/>
              </w:rPr>
              <w:t xml:space="preserve"> | TensorFlow | Matplotlib |</w:t>
            </w:r>
            <w:r w:rsidR="00EE1D41">
              <w:rPr>
                <w:rFonts w:ascii="Times New Roman" w:eastAsia="Times New Roman" w:hAnsi="Times New Roman" w:cs="Times New Roman"/>
                <w:sz w:val="18"/>
                <w:szCs w:val="18"/>
              </w:rPr>
              <w:t xml:space="preserve"> </w:t>
            </w:r>
            <w:proofErr w:type="spellStart"/>
            <w:r w:rsidR="00EE1D41">
              <w:rPr>
                <w:rFonts w:ascii="Times New Roman" w:eastAsia="Times New Roman" w:hAnsi="Times New Roman" w:cs="Times New Roman"/>
                <w:sz w:val="18"/>
                <w:szCs w:val="18"/>
              </w:rPr>
              <w:t>Streamlit</w:t>
            </w:r>
            <w:proofErr w:type="spellEnd"/>
            <w:r w:rsidR="00EE1D41">
              <w:rPr>
                <w:rFonts w:ascii="Times New Roman" w:eastAsia="Times New Roman" w:hAnsi="Times New Roman" w:cs="Times New Roman"/>
                <w:sz w:val="18"/>
                <w:szCs w:val="18"/>
              </w:rPr>
              <w:t xml:space="preserve"> |</w:t>
            </w:r>
            <w:r w:rsidRPr="00E935EC">
              <w:rPr>
                <w:rFonts w:ascii="Times New Roman" w:eastAsia="Times New Roman" w:hAnsi="Times New Roman" w:cs="Times New Roman"/>
                <w:sz w:val="18"/>
                <w:szCs w:val="18"/>
              </w:rPr>
              <w:t xml:space="preserve"> Time-Series Analysis | Data Visualization | Data Scrubbing | Spark | NLP | Supervised &amp; Unsupervised Learning | Generative AI</w:t>
            </w:r>
          </w:p>
          <w:p w14:paraId="2D77E418" w14:textId="06EEF30B" w:rsidR="00965351" w:rsidRDefault="00965351" w:rsidP="00965351">
            <w:pPr>
              <w:pStyle w:val="TableParagraph"/>
              <w:spacing w:before="54"/>
              <w:rPr>
                <w:rFonts w:ascii="Times New Roman"/>
                <w:sz w:val="18"/>
              </w:rPr>
            </w:pPr>
            <w:r w:rsidRPr="00841960">
              <w:rPr>
                <w:rFonts w:ascii="Times New Roman" w:eastAsia="Times New Roman" w:hAnsi="Times New Roman" w:cs="Times New Roman"/>
                <w:b/>
                <w:bCs/>
                <w:sz w:val="18"/>
                <w:szCs w:val="18"/>
              </w:rPr>
              <w:t>Language:</w:t>
            </w:r>
            <w:r>
              <w:rPr>
                <w:rFonts w:ascii="Times New Roman" w:eastAsia="Times New Roman" w:hAnsi="Times New Roman" w:cs="Times New Roman"/>
                <w:sz w:val="18"/>
                <w:szCs w:val="18"/>
              </w:rPr>
              <w:t xml:space="preserve"> English (Fluent)</w:t>
            </w:r>
            <w:r w:rsidRPr="00E935EC">
              <w:rPr>
                <w:rFonts w:ascii="Times New Roman" w:eastAsia="Times New Roman" w:hAnsi="Times New Roman" w:cs="Times New Roman"/>
                <w:sz w:val="18"/>
                <w:szCs w:val="18"/>
              </w:rPr>
              <w:t xml:space="preserve"> | </w:t>
            </w:r>
            <w:r>
              <w:rPr>
                <w:rFonts w:ascii="Times New Roman" w:eastAsia="Times New Roman" w:hAnsi="Times New Roman" w:cs="Times New Roman"/>
                <w:sz w:val="18"/>
                <w:szCs w:val="18"/>
              </w:rPr>
              <w:t>Chinese (Native)</w:t>
            </w:r>
          </w:p>
        </w:tc>
      </w:tr>
    </w:tbl>
    <w:p w14:paraId="04B8EA81" w14:textId="10C11F27" w:rsidR="00AE72CD" w:rsidRDefault="000A154C" w:rsidP="00AE72CD">
      <w:pPr>
        <w:pStyle w:val="TableParagraph"/>
        <w:spacing w:before="160"/>
        <w:rPr>
          <w:rFonts w:ascii="Times New Roman" w:eastAsia="Times New Roman" w:hAnsi="Times New Roman" w:cs="Times New Roman"/>
          <w:sz w:val="18"/>
          <w:szCs w:val="18"/>
        </w:rPr>
      </w:pPr>
      <w:r>
        <w:rPr>
          <w:rFonts w:ascii="Times New Roman" w:eastAsia="Times New Roman" w:hAnsi="Times New Roman" w:cs="Times New Roman"/>
          <w:noProof/>
          <w:sz w:val="20"/>
          <w:szCs w:val="20"/>
          <w:lang w:eastAsia="zh-CN"/>
        </w:rPr>
        <w:lastRenderedPageBreak/>
        <w:pict w14:anchorId="45B1D7A3">
          <v:rect id="_x0000_s1026" alt="" style="position:absolute;margin-left:1.75pt;margin-top:3.7pt;width:513.6pt;height:26pt;z-index:251661312;mso-wrap-style:square;mso-wrap-edited:f;mso-width-percent:0;mso-height-percent:0;mso-position-horizontal-relative:text;mso-position-vertical-relative:text;mso-width-percent:0;mso-height-percent:0;v-text-anchor:top" filled="f" fillcolor="#bfbfbf [2412]" stroked="f">
            <v:textbox>
              <w:txbxContent>
                <w:p w14:paraId="26A95ABF" w14:textId="45156C9D" w:rsidR="00AE72CD" w:rsidRDefault="00B4772B" w:rsidP="00AE72CD">
                  <w:r>
                    <w:rPr>
                      <w:rFonts w:ascii="Times New Roman"/>
                      <w:b/>
                      <w:sz w:val="24"/>
                      <w:szCs w:val="24"/>
                      <w:u w:val="single"/>
                    </w:rPr>
                    <w:t>R</w:t>
                  </w:r>
                  <w:r w:rsidR="00A93646">
                    <w:rPr>
                      <w:rFonts w:ascii="Times New Roman"/>
                      <w:b/>
                      <w:sz w:val="24"/>
                      <w:szCs w:val="24"/>
                      <w:u w:val="single"/>
                    </w:rPr>
                    <w:t>eferences</w:t>
                  </w:r>
                </w:p>
              </w:txbxContent>
            </v:textbox>
          </v:rect>
        </w:pict>
      </w:r>
    </w:p>
    <w:tbl>
      <w:tblPr>
        <w:tblStyle w:val="TableGrid"/>
        <w:tblW w:w="10719" w:type="dxa"/>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5"/>
        <w:gridCol w:w="2880"/>
        <w:gridCol w:w="4824"/>
      </w:tblGrid>
      <w:tr w:rsidR="000D4B78" w14:paraId="533E9345" w14:textId="77777777" w:rsidTr="000E5EBA">
        <w:tc>
          <w:tcPr>
            <w:tcW w:w="3015" w:type="dxa"/>
          </w:tcPr>
          <w:p w14:paraId="4FF92B73" w14:textId="2950BB15" w:rsidR="00AE72CD" w:rsidRPr="00AE72CD" w:rsidRDefault="00AE72CD" w:rsidP="00B4772B">
            <w:pPr>
              <w:pStyle w:val="TableParagraph"/>
              <w:spacing w:before="120"/>
              <w:ind w:left="115"/>
              <w:jc w:val="both"/>
              <w:rPr>
                <w:rFonts w:ascii="Times New Roman"/>
                <w:b/>
                <w:sz w:val="20"/>
                <w:lang w:eastAsia="zh-CN"/>
              </w:rPr>
            </w:pPr>
            <w:r w:rsidRPr="00AE72CD">
              <w:rPr>
                <w:rFonts w:ascii="Times New Roman"/>
                <w:b/>
                <w:sz w:val="20"/>
                <w:lang w:eastAsia="zh-CN"/>
              </w:rPr>
              <w:t>Hrishikesh D. Vinod</w:t>
            </w:r>
            <w:r w:rsidR="00841960">
              <w:rPr>
                <w:rFonts w:ascii="Times New Roman"/>
                <w:b/>
                <w:sz w:val="20"/>
                <w:lang w:eastAsia="zh-CN"/>
              </w:rPr>
              <w:t xml:space="preserve"> (Advisor)</w:t>
            </w:r>
          </w:p>
          <w:p w14:paraId="2504B25F" w14:textId="198A3F7E" w:rsidR="00AE72CD" w:rsidRPr="00AE72CD" w:rsidRDefault="00AE72CD" w:rsidP="00AE72CD">
            <w:pPr>
              <w:pStyle w:val="TableParagraph"/>
              <w:spacing w:before="34"/>
              <w:ind w:left="115"/>
              <w:jc w:val="both"/>
              <w:rPr>
                <w:rFonts w:ascii="Times New Roman"/>
                <w:bCs/>
                <w:sz w:val="20"/>
                <w:lang w:eastAsia="zh-CN"/>
              </w:rPr>
            </w:pPr>
            <w:r w:rsidRPr="00AE72CD">
              <w:rPr>
                <w:rFonts w:ascii="Times New Roman"/>
                <w:bCs/>
                <w:sz w:val="20"/>
                <w:lang w:eastAsia="zh-CN"/>
              </w:rPr>
              <w:t>Professor</w:t>
            </w:r>
          </w:p>
          <w:p w14:paraId="403BA6F3" w14:textId="77777777" w:rsidR="00AE72CD" w:rsidRDefault="00AE72CD" w:rsidP="00AE72CD">
            <w:pPr>
              <w:pStyle w:val="TableParagraph"/>
              <w:spacing w:before="34"/>
              <w:ind w:left="115"/>
              <w:jc w:val="both"/>
              <w:rPr>
                <w:rFonts w:ascii="Times New Roman"/>
                <w:bCs/>
                <w:sz w:val="20"/>
                <w:lang w:eastAsia="zh-CN"/>
              </w:rPr>
            </w:pPr>
            <w:r>
              <w:rPr>
                <w:rFonts w:ascii="Times New Roman"/>
                <w:bCs/>
                <w:sz w:val="20"/>
                <w:lang w:eastAsia="zh-CN"/>
              </w:rPr>
              <w:t>Department of Economics</w:t>
            </w:r>
          </w:p>
          <w:p w14:paraId="7CCF926E" w14:textId="374A2031" w:rsidR="00984739" w:rsidRDefault="00AE72CD" w:rsidP="00984739">
            <w:pPr>
              <w:pStyle w:val="TableParagraph"/>
              <w:spacing w:before="34"/>
              <w:ind w:left="115"/>
              <w:jc w:val="both"/>
              <w:rPr>
                <w:rFonts w:ascii="Times New Roman"/>
                <w:bCs/>
                <w:sz w:val="20"/>
                <w:lang w:eastAsia="zh-CN"/>
              </w:rPr>
            </w:pPr>
            <w:r>
              <w:rPr>
                <w:rFonts w:ascii="Times New Roman"/>
                <w:bCs/>
                <w:sz w:val="20"/>
                <w:lang w:eastAsia="zh-CN"/>
              </w:rPr>
              <w:t>Fordham University</w:t>
            </w:r>
          </w:p>
          <w:p w14:paraId="278E9907" w14:textId="52230849" w:rsidR="00984739" w:rsidRDefault="00984739" w:rsidP="00AE72CD">
            <w:pPr>
              <w:pStyle w:val="TableParagraph"/>
              <w:spacing w:before="34"/>
              <w:ind w:left="115"/>
              <w:jc w:val="both"/>
              <w:rPr>
                <w:rFonts w:ascii="Times New Roman"/>
                <w:bCs/>
                <w:sz w:val="20"/>
                <w:lang w:eastAsia="zh-CN"/>
              </w:rPr>
            </w:pPr>
            <w:r>
              <w:rPr>
                <w:rFonts w:ascii="Wingdings" w:hAnsi="Wingdings"/>
                <w:bCs/>
                <w:sz w:val="20"/>
                <w:lang w:eastAsia="zh-CN"/>
              </w:rPr>
              <w:t>(</w:t>
            </w:r>
            <w:r w:rsidR="005D2B76">
              <w:rPr>
                <w:rFonts w:ascii="Times New Roman"/>
                <w:b/>
                <w:sz w:val="20"/>
                <w:lang w:eastAsia="zh-CN"/>
              </w:rPr>
              <w:t>:</w:t>
            </w:r>
            <w:r w:rsidR="00224100">
              <w:rPr>
                <w:rFonts w:ascii="Times New Roman"/>
                <w:b/>
                <w:sz w:val="20"/>
                <w:lang w:eastAsia="zh-CN"/>
              </w:rPr>
              <w:t xml:space="preserve"> </w:t>
            </w:r>
            <w:r w:rsidR="003732F7" w:rsidRPr="003732F7">
              <w:rPr>
                <w:rFonts w:ascii="Times New Roman" w:hAnsi="Times New Roman" w:cs="Times New Roman"/>
                <w:color w:val="333333"/>
                <w:sz w:val="20"/>
                <w:szCs w:val="20"/>
              </w:rPr>
              <w:t>718-817-4065</w:t>
            </w:r>
          </w:p>
          <w:p w14:paraId="51BBEB69" w14:textId="62BA71E8" w:rsidR="00AE72CD" w:rsidRPr="00AE72CD" w:rsidRDefault="000D4B78" w:rsidP="00AE72CD">
            <w:pPr>
              <w:pStyle w:val="TableParagraph"/>
              <w:spacing w:before="34"/>
              <w:ind w:left="115"/>
              <w:jc w:val="both"/>
              <w:rPr>
                <w:rFonts w:ascii="Times New Roman"/>
                <w:bCs/>
                <w:sz w:val="20"/>
                <w:lang w:eastAsia="zh-CN"/>
              </w:rPr>
            </w:pPr>
            <w:r>
              <w:rPr>
                <w:rFonts w:ascii="Wingdings" w:hAnsi="Wingdings"/>
                <w:bCs/>
                <w:sz w:val="20"/>
                <w:lang w:eastAsia="zh-CN"/>
              </w:rPr>
              <w:t>*</w:t>
            </w:r>
            <w:r w:rsidR="005D2B76">
              <w:rPr>
                <w:rFonts w:ascii="Times New Roman"/>
                <w:b/>
                <w:sz w:val="20"/>
                <w:lang w:eastAsia="zh-CN"/>
              </w:rPr>
              <w:t>:</w:t>
            </w:r>
            <w:r w:rsidR="00224100">
              <w:rPr>
                <w:rFonts w:ascii="Times New Roman"/>
                <w:b/>
                <w:sz w:val="20"/>
                <w:lang w:eastAsia="zh-CN"/>
              </w:rPr>
              <w:t xml:space="preserve"> </w:t>
            </w:r>
            <w:hyperlink r:id="rId8" w:history="1">
              <w:r w:rsidR="0046153B" w:rsidRPr="00EB72C2">
                <w:rPr>
                  <w:rStyle w:val="Hyperlink"/>
                  <w:rFonts w:ascii="Times New Roman"/>
                  <w:bCs/>
                  <w:sz w:val="20"/>
                  <w:lang w:eastAsia="zh-CN"/>
                </w:rPr>
                <w:t>vinod@fordham.edu</w:t>
              </w:r>
            </w:hyperlink>
            <w:r w:rsidR="00984739">
              <w:rPr>
                <w:rFonts w:ascii="Times New Roman"/>
                <w:bCs/>
                <w:sz w:val="20"/>
                <w:lang w:eastAsia="zh-CN"/>
              </w:rPr>
              <w:t xml:space="preserve"> </w:t>
            </w:r>
          </w:p>
        </w:tc>
        <w:tc>
          <w:tcPr>
            <w:tcW w:w="2880" w:type="dxa"/>
          </w:tcPr>
          <w:p w14:paraId="68969D03" w14:textId="7B1E01D1" w:rsidR="00AE72CD" w:rsidRPr="00AE72CD" w:rsidRDefault="00AE72CD" w:rsidP="000D5A4D">
            <w:pPr>
              <w:pStyle w:val="TableParagraph"/>
              <w:spacing w:before="120"/>
              <w:jc w:val="both"/>
              <w:rPr>
                <w:rFonts w:ascii="Times New Roman"/>
                <w:b/>
                <w:sz w:val="20"/>
                <w:lang w:eastAsia="zh-CN"/>
              </w:rPr>
            </w:pPr>
            <w:r w:rsidRPr="00AE72CD">
              <w:rPr>
                <w:rFonts w:ascii="Times New Roman"/>
                <w:b/>
                <w:sz w:val="20"/>
                <w:lang w:eastAsia="zh-CN"/>
              </w:rPr>
              <w:t xml:space="preserve">Erick W. </w:t>
            </w:r>
            <w:proofErr w:type="spellStart"/>
            <w:r w:rsidRPr="00AE72CD">
              <w:rPr>
                <w:rFonts w:ascii="Times New Roman"/>
                <w:b/>
                <w:sz w:val="20"/>
                <w:lang w:eastAsia="zh-CN"/>
              </w:rPr>
              <w:t>Rengifo</w:t>
            </w:r>
            <w:proofErr w:type="spellEnd"/>
          </w:p>
          <w:p w14:paraId="75125DB8" w14:textId="77C54FEB" w:rsidR="00AE72CD" w:rsidRPr="00AE72CD" w:rsidRDefault="00AE72CD" w:rsidP="000D5A4D">
            <w:pPr>
              <w:pStyle w:val="TableParagraph"/>
              <w:spacing w:before="34"/>
              <w:jc w:val="both"/>
              <w:rPr>
                <w:rFonts w:ascii="Times New Roman"/>
                <w:bCs/>
                <w:sz w:val="20"/>
                <w:lang w:eastAsia="zh-CN"/>
              </w:rPr>
            </w:pPr>
            <w:r w:rsidRPr="00AE72CD">
              <w:rPr>
                <w:rFonts w:ascii="Times New Roman"/>
                <w:bCs/>
                <w:sz w:val="20"/>
                <w:lang w:eastAsia="zh-CN"/>
              </w:rPr>
              <w:t>Professor</w:t>
            </w:r>
          </w:p>
          <w:p w14:paraId="5CA24FAE" w14:textId="0EF0B878" w:rsidR="00AE72CD" w:rsidRDefault="00AE72CD" w:rsidP="000D5A4D">
            <w:pPr>
              <w:pStyle w:val="TableParagraph"/>
              <w:spacing w:before="34"/>
              <w:jc w:val="both"/>
              <w:rPr>
                <w:rFonts w:ascii="Times New Roman"/>
                <w:bCs/>
                <w:sz w:val="20"/>
                <w:lang w:eastAsia="zh-CN"/>
              </w:rPr>
            </w:pPr>
            <w:r>
              <w:rPr>
                <w:rFonts w:ascii="Times New Roman"/>
                <w:bCs/>
                <w:sz w:val="20"/>
                <w:lang w:eastAsia="zh-CN"/>
              </w:rPr>
              <w:t>Department of Economics</w:t>
            </w:r>
          </w:p>
          <w:p w14:paraId="08025489" w14:textId="35E8C8BD" w:rsidR="00AE72CD" w:rsidRDefault="00AE72CD" w:rsidP="000D5A4D">
            <w:pPr>
              <w:pStyle w:val="TableParagraph"/>
              <w:spacing w:before="34"/>
              <w:jc w:val="both"/>
              <w:rPr>
                <w:rFonts w:ascii="Times New Roman"/>
                <w:bCs/>
                <w:sz w:val="20"/>
                <w:lang w:eastAsia="zh-CN"/>
              </w:rPr>
            </w:pPr>
            <w:r>
              <w:rPr>
                <w:rFonts w:ascii="Times New Roman"/>
                <w:bCs/>
                <w:sz w:val="20"/>
                <w:lang w:eastAsia="zh-CN"/>
              </w:rPr>
              <w:t>Fordham University</w:t>
            </w:r>
          </w:p>
          <w:p w14:paraId="2E7E7879" w14:textId="75E452B6" w:rsidR="000D4B78" w:rsidRDefault="000D4B78" w:rsidP="000D5A4D">
            <w:pPr>
              <w:pStyle w:val="TableParagraph"/>
              <w:spacing w:before="34"/>
              <w:jc w:val="both"/>
              <w:rPr>
                <w:rFonts w:ascii="Wingdings" w:hAnsi="Wingdings"/>
                <w:bCs/>
                <w:sz w:val="20"/>
                <w:lang w:eastAsia="zh-CN"/>
              </w:rPr>
            </w:pPr>
            <w:r>
              <w:rPr>
                <w:rFonts w:ascii="Wingdings" w:hAnsi="Wingdings"/>
                <w:bCs/>
                <w:sz w:val="20"/>
                <w:lang w:eastAsia="zh-CN"/>
              </w:rPr>
              <w:t>(</w:t>
            </w:r>
            <w:r w:rsidR="005D2B76">
              <w:rPr>
                <w:rFonts w:ascii="Times New Roman"/>
                <w:b/>
                <w:sz w:val="20"/>
                <w:lang w:eastAsia="zh-CN"/>
              </w:rPr>
              <w:t xml:space="preserve">: </w:t>
            </w:r>
            <w:r w:rsidR="003732F7" w:rsidRPr="003732F7">
              <w:rPr>
                <w:rFonts w:ascii="Times New Roman" w:hAnsi="Times New Roman" w:cs="Times New Roman"/>
                <w:color w:val="333333"/>
                <w:sz w:val="20"/>
                <w:szCs w:val="20"/>
              </w:rPr>
              <w:t>718-817-4061</w:t>
            </w:r>
          </w:p>
          <w:p w14:paraId="31430252" w14:textId="1098FBCB" w:rsidR="00AE72CD" w:rsidRPr="00AE72CD" w:rsidRDefault="000D4B78" w:rsidP="000D5A4D">
            <w:pPr>
              <w:pStyle w:val="TableParagraph"/>
              <w:spacing w:before="34"/>
              <w:jc w:val="both"/>
              <w:rPr>
                <w:rFonts w:ascii="Times New Roman"/>
                <w:bCs/>
                <w:sz w:val="20"/>
                <w:lang w:eastAsia="zh-CN"/>
              </w:rPr>
            </w:pPr>
            <w:r>
              <w:rPr>
                <w:rFonts w:ascii="Wingdings" w:hAnsi="Wingdings"/>
                <w:bCs/>
                <w:sz w:val="20"/>
                <w:lang w:eastAsia="zh-CN"/>
              </w:rPr>
              <w:t>*</w:t>
            </w:r>
            <w:r w:rsidR="005D2B76">
              <w:rPr>
                <w:rFonts w:ascii="Times New Roman"/>
                <w:b/>
                <w:sz w:val="20"/>
                <w:lang w:eastAsia="zh-CN"/>
              </w:rPr>
              <w:t xml:space="preserve">: </w:t>
            </w:r>
            <w:hyperlink r:id="rId9" w:history="1">
              <w:r w:rsidR="005D2B76" w:rsidRPr="00885E2A">
                <w:rPr>
                  <w:rStyle w:val="Hyperlink"/>
                  <w:rFonts w:ascii="Times New Roman"/>
                  <w:bCs/>
                  <w:sz w:val="20"/>
                  <w:lang w:eastAsia="zh-CN"/>
                </w:rPr>
                <w:t>rengifomina@fordham.edu</w:t>
              </w:r>
            </w:hyperlink>
          </w:p>
        </w:tc>
        <w:tc>
          <w:tcPr>
            <w:tcW w:w="4824" w:type="dxa"/>
          </w:tcPr>
          <w:p w14:paraId="502645A3" w14:textId="559AD38B" w:rsidR="00AE72CD" w:rsidRDefault="00AE72CD" w:rsidP="000D5A4D">
            <w:pPr>
              <w:pStyle w:val="TableParagraph"/>
              <w:spacing w:before="120"/>
              <w:jc w:val="both"/>
              <w:rPr>
                <w:rFonts w:ascii="Times New Roman"/>
                <w:b/>
                <w:sz w:val="20"/>
                <w:lang w:eastAsia="zh-CN"/>
              </w:rPr>
            </w:pPr>
            <w:r>
              <w:rPr>
                <w:rFonts w:ascii="Times New Roman"/>
                <w:b/>
                <w:sz w:val="20"/>
                <w:lang w:eastAsia="zh-CN"/>
              </w:rPr>
              <w:t>Frank Hsu</w:t>
            </w:r>
          </w:p>
          <w:p w14:paraId="674A586D" w14:textId="77777777" w:rsidR="00AE72CD" w:rsidRPr="00AE72CD" w:rsidRDefault="00AE72CD" w:rsidP="000D5A4D">
            <w:pPr>
              <w:pStyle w:val="TableParagraph"/>
              <w:spacing w:before="34"/>
              <w:jc w:val="both"/>
              <w:rPr>
                <w:rFonts w:ascii="Times New Roman"/>
                <w:bCs/>
                <w:sz w:val="20"/>
                <w:lang w:eastAsia="zh-CN"/>
              </w:rPr>
            </w:pPr>
            <w:r w:rsidRPr="00AE72CD">
              <w:rPr>
                <w:rFonts w:ascii="Times New Roman"/>
                <w:bCs/>
                <w:sz w:val="20"/>
                <w:lang w:eastAsia="zh-CN"/>
              </w:rPr>
              <w:t>Clavius Distinguished Professor</w:t>
            </w:r>
          </w:p>
          <w:p w14:paraId="2A2F421D" w14:textId="77777777" w:rsidR="00AE72CD" w:rsidRPr="00AE72CD" w:rsidRDefault="00AE72CD" w:rsidP="000D5A4D">
            <w:pPr>
              <w:pStyle w:val="TableParagraph"/>
              <w:spacing w:before="34"/>
              <w:jc w:val="both"/>
              <w:rPr>
                <w:rFonts w:ascii="Times New Roman"/>
                <w:bCs/>
                <w:sz w:val="20"/>
                <w:lang w:eastAsia="zh-CN"/>
              </w:rPr>
            </w:pPr>
            <w:r w:rsidRPr="00AE72CD">
              <w:rPr>
                <w:rFonts w:ascii="Times New Roman"/>
                <w:bCs/>
                <w:sz w:val="20"/>
                <w:lang w:eastAsia="zh-CN"/>
              </w:rPr>
              <w:t>Department of Computer and Information Sciences</w:t>
            </w:r>
          </w:p>
          <w:p w14:paraId="7E9BCFBA" w14:textId="0A41CBC8" w:rsidR="00AE72CD" w:rsidRDefault="00AE72CD" w:rsidP="000D5A4D">
            <w:pPr>
              <w:pStyle w:val="TableParagraph"/>
              <w:spacing w:before="34"/>
              <w:jc w:val="both"/>
              <w:rPr>
                <w:rFonts w:ascii="Times New Roman"/>
                <w:bCs/>
                <w:sz w:val="20"/>
                <w:lang w:eastAsia="zh-CN"/>
              </w:rPr>
            </w:pPr>
            <w:r w:rsidRPr="00AE72CD">
              <w:rPr>
                <w:rFonts w:ascii="Times New Roman"/>
                <w:bCs/>
                <w:sz w:val="20"/>
                <w:lang w:eastAsia="zh-CN"/>
              </w:rPr>
              <w:t>Fordham University</w:t>
            </w:r>
          </w:p>
          <w:p w14:paraId="0ECB6A30" w14:textId="5EDF9EA4" w:rsidR="000D4B78" w:rsidRDefault="000D4B78" w:rsidP="000D5A4D">
            <w:pPr>
              <w:pStyle w:val="TableParagraph"/>
              <w:spacing w:before="34"/>
              <w:jc w:val="both"/>
              <w:rPr>
                <w:rFonts w:ascii="Wingdings" w:hAnsi="Wingdings"/>
                <w:bCs/>
                <w:sz w:val="20"/>
                <w:lang w:eastAsia="zh-CN"/>
              </w:rPr>
            </w:pPr>
            <w:r>
              <w:rPr>
                <w:rFonts w:ascii="Wingdings" w:hAnsi="Wingdings"/>
                <w:bCs/>
                <w:sz w:val="20"/>
                <w:lang w:eastAsia="zh-CN"/>
              </w:rPr>
              <w:t>(</w:t>
            </w:r>
            <w:r w:rsidR="005D2B76">
              <w:rPr>
                <w:rFonts w:ascii="Times New Roman"/>
                <w:b/>
                <w:sz w:val="20"/>
                <w:lang w:eastAsia="zh-CN"/>
              </w:rPr>
              <w:t xml:space="preserve">: </w:t>
            </w:r>
            <w:r w:rsidR="003732F7" w:rsidRPr="003732F7">
              <w:rPr>
                <w:rFonts w:ascii="Times New Roman" w:hAnsi="Times New Roman" w:cs="Times New Roman"/>
                <w:color w:val="333333"/>
                <w:sz w:val="20"/>
                <w:szCs w:val="20"/>
                <w:shd w:val="clear" w:color="auto" w:fill="FFFFFF"/>
              </w:rPr>
              <w:t>718-817-4483</w:t>
            </w:r>
          </w:p>
          <w:p w14:paraId="72BCE232" w14:textId="5F244056" w:rsidR="00AE72CD" w:rsidRPr="00AE72CD" w:rsidRDefault="000D4B78" w:rsidP="000D5A4D">
            <w:pPr>
              <w:pStyle w:val="TableParagraph"/>
              <w:spacing w:before="34"/>
              <w:jc w:val="both"/>
              <w:rPr>
                <w:rFonts w:ascii="Times New Roman"/>
                <w:bCs/>
                <w:sz w:val="20"/>
                <w:lang w:eastAsia="zh-CN"/>
              </w:rPr>
            </w:pPr>
            <w:r>
              <w:rPr>
                <w:rFonts w:ascii="Wingdings" w:hAnsi="Wingdings"/>
                <w:bCs/>
                <w:sz w:val="20"/>
                <w:lang w:eastAsia="zh-CN"/>
              </w:rPr>
              <w:t>*</w:t>
            </w:r>
            <w:r w:rsidR="005D2B76">
              <w:rPr>
                <w:rFonts w:ascii="Times New Roman"/>
                <w:b/>
                <w:sz w:val="20"/>
                <w:lang w:eastAsia="zh-CN"/>
              </w:rPr>
              <w:t xml:space="preserve">: </w:t>
            </w:r>
            <w:hyperlink r:id="rId10" w:history="1">
              <w:r w:rsidR="00257237" w:rsidRPr="002A7F90">
                <w:rPr>
                  <w:rStyle w:val="Hyperlink"/>
                  <w:rFonts w:ascii="Times New Roman"/>
                  <w:bCs/>
                  <w:sz w:val="20"/>
                  <w:lang w:eastAsia="zh-CN"/>
                </w:rPr>
                <w:t>hsu@fordham.edu</w:t>
              </w:r>
            </w:hyperlink>
          </w:p>
        </w:tc>
      </w:tr>
    </w:tbl>
    <w:p w14:paraId="723CC372" w14:textId="3836DCAC" w:rsidR="00AE72CD" w:rsidRDefault="00AE72CD" w:rsidP="00AE72CD">
      <w:pPr>
        <w:pStyle w:val="TableParagraph"/>
        <w:spacing w:before="160"/>
        <w:rPr>
          <w:rFonts w:ascii="Times New Roman" w:eastAsia="Times New Roman" w:hAnsi="Times New Roman" w:cs="Times New Roman"/>
          <w:sz w:val="18"/>
          <w:szCs w:val="18"/>
        </w:rPr>
      </w:pPr>
    </w:p>
    <w:sectPr w:rsidR="00AE72CD" w:rsidSect="00F01789">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86ADB"/>
    <w:multiLevelType w:val="hybridMultilevel"/>
    <w:tmpl w:val="52C60998"/>
    <w:lvl w:ilvl="0" w:tplc="04090001">
      <w:start w:val="1"/>
      <w:numFmt w:val="bullet"/>
      <w:lvlText w:val=""/>
      <w:lvlJc w:val="left"/>
      <w:pPr>
        <w:ind w:left="755" w:hanging="421"/>
      </w:pPr>
      <w:rPr>
        <w:rFonts w:ascii="Symbol" w:hAnsi="Symbol" w:hint="default"/>
        <w:w w:val="99"/>
        <w:sz w:val="20"/>
        <w:szCs w:val="20"/>
      </w:rPr>
    </w:lvl>
    <w:lvl w:ilvl="1" w:tplc="A3708FAA">
      <w:start w:val="1"/>
      <w:numFmt w:val="bullet"/>
      <w:lvlText w:val="•"/>
      <w:lvlJc w:val="left"/>
      <w:pPr>
        <w:ind w:left="1738" w:hanging="421"/>
      </w:pPr>
      <w:rPr>
        <w:rFonts w:hint="default"/>
      </w:rPr>
    </w:lvl>
    <w:lvl w:ilvl="2" w:tplc="0DAAAAD6">
      <w:start w:val="1"/>
      <w:numFmt w:val="bullet"/>
      <w:lvlText w:val="•"/>
      <w:lvlJc w:val="left"/>
      <w:pPr>
        <w:ind w:left="2716" w:hanging="421"/>
      </w:pPr>
      <w:rPr>
        <w:rFonts w:hint="default"/>
      </w:rPr>
    </w:lvl>
    <w:lvl w:ilvl="3" w:tplc="63BA4AD8">
      <w:start w:val="1"/>
      <w:numFmt w:val="bullet"/>
      <w:lvlText w:val="•"/>
      <w:lvlJc w:val="left"/>
      <w:pPr>
        <w:ind w:left="3694" w:hanging="421"/>
      </w:pPr>
      <w:rPr>
        <w:rFonts w:hint="default"/>
      </w:rPr>
    </w:lvl>
    <w:lvl w:ilvl="4" w:tplc="9DEE49F8">
      <w:start w:val="1"/>
      <w:numFmt w:val="bullet"/>
      <w:lvlText w:val="•"/>
      <w:lvlJc w:val="left"/>
      <w:pPr>
        <w:ind w:left="4672" w:hanging="421"/>
      </w:pPr>
      <w:rPr>
        <w:rFonts w:hint="default"/>
      </w:rPr>
    </w:lvl>
    <w:lvl w:ilvl="5" w:tplc="0BEA7C8C">
      <w:start w:val="1"/>
      <w:numFmt w:val="bullet"/>
      <w:lvlText w:val="•"/>
      <w:lvlJc w:val="left"/>
      <w:pPr>
        <w:ind w:left="5650" w:hanging="421"/>
      </w:pPr>
      <w:rPr>
        <w:rFonts w:hint="default"/>
      </w:rPr>
    </w:lvl>
    <w:lvl w:ilvl="6" w:tplc="74FEC010">
      <w:start w:val="1"/>
      <w:numFmt w:val="bullet"/>
      <w:lvlText w:val="•"/>
      <w:lvlJc w:val="left"/>
      <w:pPr>
        <w:ind w:left="6628" w:hanging="421"/>
      </w:pPr>
      <w:rPr>
        <w:rFonts w:hint="default"/>
      </w:rPr>
    </w:lvl>
    <w:lvl w:ilvl="7" w:tplc="A676A3AC">
      <w:start w:val="1"/>
      <w:numFmt w:val="bullet"/>
      <w:lvlText w:val="•"/>
      <w:lvlJc w:val="left"/>
      <w:pPr>
        <w:ind w:left="7606" w:hanging="421"/>
      </w:pPr>
      <w:rPr>
        <w:rFonts w:hint="default"/>
      </w:rPr>
    </w:lvl>
    <w:lvl w:ilvl="8" w:tplc="A70E3816">
      <w:start w:val="1"/>
      <w:numFmt w:val="bullet"/>
      <w:lvlText w:val="•"/>
      <w:lvlJc w:val="left"/>
      <w:pPr>
        <w:ind w:left="8584" w:hanging="421"/>
      </w:pPr>
      <w:rPr>
        <w:rFonts w:hint="default"/>
      </w:rPr>
    </w:lvl>
  </w:abstractNum>
  <w:abstractNum w:abstractNumId="1" w15:restartNumberingAfterBreak="0">
    <w:nsid w:val="0564704E"/>
    <w:multiLevelType w:val="hybridMultilevel"/>
    <w:tmpl w:val="7D4E77B4"/>
    <w:lvl w:ilvl="0" w:tplc="04090001">
      <w:start w:val="1"/>
      <w:numFmt w:val="bullet"/>
      <w:lvlText w:val=""/>
      <w:lvlJc w:val="left"/>
      <w:pPr>
        <w:ind w:left="634" w:hanging="421"/>
      </w:pPr>
      <w:rPr>
        <w:rFonts w:ascii="Symbol" w:hAnsi="Symbol" w:hint="default"/>
        <w:w w:val="99"/>
        <w:sz w:val="20"/>
        <w:szCs w:val="20"/>
      </w:rPr>
    </w:lvl>
    <w:lvl w:ilvl="1" w:tplc="15DC07F4">
      <w:start w:val="1"/>
      <w:numFmt w:val="decimal"/>
      <w:lvlText w:val="%2."/>
      <w:lvlJc w:val="left"/>
      <w:pPr>
        <w:ind w:left="816" w:hanging="183"/>
      </w:pPr>
      <w:rPr>
        <w:rFonts w:ascii="Times New Roman" w:eastAsia="Times New Roman" w:hAnsi="Times New Roman" w:hint="default"/>
        <w:b/>
        <w:bCs/>
        <w:i/>
        <w:spacing w:val="1"/>
        <w:w w:val="100"/>
        <w:sz w:val="18"/>
        <w:szCs w:val="18"/>
      </w:rPr>
    </w:lvl>
    <w:lvl w:ilvl="2" w:tplc="58ECBBA8">
      <w:start w:val="1"/>
      <w:numFmt w:val="bullet"/>
      <w:lvlText w:val="•"/>
      <w:lvlJc w:val="left"/>
      <w:pPr>
        <w:ind w:left="1586" w:hanging="183"/>
      </w:pPr>
      <w:rPr>
        <w:rFonts w:hint="default"/>
      </w:rPr>
    </w:lvl>
    <w:lvl w:ilvl="3" w:tplc="C3147FCC">
      <w:start w:val="1"/>
      <w:numFmt w:val="bullet"/>
      <w:lvlText w:val="•"/>
      <w:lvlJc w:val="left"/>
      <w:pPr>
        <w:ind w:left="2352" w:hanging="183"/>
      </w:pPr>
      <w:rPr>
        <w:rFonts w:hint="default"/>
      </w:rPr>
    </w:lvl>
    <w:lvl w:ilvl="4" w:tplc="457E75AC">
      <w:start w:val="1"/>
      <w:numFmt w:val="bullet"/>
      <w:lvlText w:val="•"/>
      <w:lvlJc w:val="left"/>
      <w:pPr>
        <w:ind w:left="3118" w:hanging="183"/>
      </w:pPr>
      <w:rPr>
        <w:rFonts w:hint="default"/>
      </w:rPr>
    </w:lvl>
    <w:lvl w:ilvl="5" w:tplc="C3449E92">
      <w:start w:val="1"/>
      <w:numFmt w:val="bullet"/>
      <w:lvlText w:val="•"/>
      <w:lvlJc w:val="left"/>
      <w:pPr>
        <w:ind w:left="3884" w:hanging="183"/>
      </w:pPr>
      <w:rPr>
        <w:rFonts w:hint="default"/>
      </w:rPr>
    </w:lvl>
    <w:lvl w:ilvl="6" w:tplc="AFAE1986">
      <w:start w:val="1"/>
      <w:numFmt w:val="bullet"/>
      <w:lvlText w:val="•"/>
      <w:lvlJc w:val="left"/>
      <w:pPr>
        <w:ind w:left="4650" w:hanging="183"/>
      </w:pPr>
      <w:rPr>
        <w:rFonts w:hint="default"/>
      </w:rPr>
    </w:lvl>
    <w:lvl w:ilvl="7" w:tplc="A49A359C">
      <w:start w:val="1"/>
      <w:numFmt w:val="bullet"/>
      <w:lvlText w:val="•"/>
      <w:lvlJc w:val="left"/>
      <w:pPr>
        <w:ind w:left="5416" w:hanging="183"/>
      </w:pPr>
      <w:rPr>
        <w:rFonts w:hint="default"/>
      </w:rPr>
    </w:lvl>
    <w:lvl w:ilvl="8" w:tplc="E90E5580">
      <w:start w:val="1"/>
      <w:numFmt w:val="bullet"/>
      <w:lvlText w:val="•"/>
      <w:lvlJc w:val="left"/>
      <w:pPr>
        <w:ind w:left="6182" w:hanging="183"/>
      </w:pPr>
      <w:rPr>
        <w:rFonts w:hint="default"/>
      </w:rPr>
    </w:lvl>
  </w:abstractNum>
  <w:abstractNum w:abstractNumId="2" w15:restartNumberingAfterBreak="0">
    <w:nsid w:val="071D24D3"/>
    <w:multiLevelType w:val="hybridMultilevel"/>
    <w:tmpl w:val="B5F04E04"/>
    <w:lvl w:ilvl="0" w:tplc="53EAA3C2">
      <w:start w:val="1"/>
      <w:numFmt w:val="bullet"/>
      <w:lvlText w:val=""/>
      <w:lvlJc w:val="left"/>
      <w:pPr>
        <w:ind w:left="748" w:hanging="419"/>
      </w:pPr>
      <w:rPr>
        <w:rFonts w:ascii="Wingdings" w:eastAsia="Wingdings" w:hAnsi="Wingdings" w:hint="default"/>
        <w:w w:val="99"/>
        <w:sz w:val="20"/>
        <w:szCs w:val="20"/>
      </w:rPr>
    </w:lvl>
    <w:lvl w:ilvl="1" w:tplc="B72CB880">
      <w:start w:val="1"/>
      <w:numFmt w:val="bullet"/>
      <w:lvlText w:val="•"/>
      <w:lvlJc w:val="left"/>
      <w:pPr>
        <w:ind w:left="1691" w:hanging="419"/>
      </w:pPr>
      <w:rPr>
        <w:rFonts w:hint="default"/>
      </w:rPr>
    </w:lvl>
    <w:lvl w:ilvl="2" w:tplc="8D100586">
      <w:start w:val="1"/>
      <w:numFmt w:val="bullet"/>
      <w:lvlText w:val="•"/>
      <w:lvlJc w:val="left"/>
      <w:pPr>
        <w:ind w:left="2643" w:hanging="419"/>
      </w:pPr>
      <w:rPr>
        <w:rFonts w:hint="default"/>
      </w:rPr>
    </w:lvl>
    <w:lvl w:ilvl="3" w:tplc="380EE728">
      <w:start w:val="1"/>
      <w:numFmt w:val="bullet"/>
      <w:lvlText w:val="•"/>
      <w:lvlJc w:val="left"/>
      <w:pPr>
        <w:ind w:left="3594" w:hanging="419"/>
      </w:pPr>
      <w:rPr>
        <w:rFonts w:hint="default"/>
      </w:rPr>
    </w:lvl>
    <w:lvl w:ilvl="4" w:tplc="8CB235A4">
      <w:start w:val="1"/>
      <w:numFmt w:val="bullet"/>
      <w:lvlText w:val="•"/>
      <w:lvlJc w:val="left"/>
      <w:pPr>
        <w:ind w:left="4546" w:hanging="419"/>
      </w:pPr>
      <w:rPr>
        <w:rFonts w:hint="default"/>
      </w:rPr>
    </w:lvl>
    <w:lvl w:ilvl="5" w:tplc="5ACCA59E">
      <w:start w:val="1"/>
      <w:numFmt w:val="bullet"/>
      <w:lvlText w:val="•"/>
      <w:lvlJc w:val="left"/>
      <w:pPr>
        <w:ind w:left="5498" w:hanging="419"/>
      </w:pPr>
      <w:rPr>
        <w:rFonts w:hint="default"/>
      </w:rPr>
    </w:lvl>
    <w:lvl w:ilvl="6" w:tplc="08A01CDA">
      <w:start w:val="1"/>
      <w:numFmt w:val="bullet"/>
      <w:lvlText w:val="•"/>
      <w:lvlJc w:val="left"/>
      <w:pPr>
        <w:ind w:left="6449" w:hanging="419"/>
      </w:pPr>
      <w:rPr>
        <w:rFonts w:hint="default"/>
      </w:rPr>
    </w:lvl>
    <w:lvl w:ilvl="7" w:tplc="36F4A8C0">
      <w:start w:val="1"/>
      <w:numFmt w:val="bullet"/>
      <w:lvlText w:val="•"/>
      <w:lvlJc w:val="left"/>
      <w:pPr>
        <w:ind w:left="7401" w:hanging="419"/>
      </w:pPr>
      <w:rPr>
        <w:rFonts w:hint="default"/>
      </w:rPr>
    </w:lvl>
    <w:lvl w:ilvl="8" w:tplc="39A00126">
      <w:start w:val="1"/>
      <w:numFmt w:val="bullet"/>
      <w:lvlText w:val="•"/>
      <w:lvlJc w:val="left"/>
      <w:pPr>
        <w:ind w:left="8353" w:hanging="419"/>
      </w:pPr>
      <w:rPr>
        <w:rFonts w:hint="default"/>
      </w:rPr>
    </w:lvl>
  </w:abstractNum>
  <w:abstractNum w:abstractNumId="3" w15:restartNumberingAfterBreak="0">
    <w:nsid w:val="0CF66BC4"/>
    <w:multiLevelType w:val="hybridMultilevel"/>
    <w:tmpl w:val="02C0E862"/>
    <w:lvl w:ilvl="0" w:tplc="7C9A9746">
      <w:start w:val="1"/>
      <w:numFmt w:val="bullet"/>
      <w:lvlText w:val=""/>
      <w:lvlJc w:val="left"/>
      <w:pPr>
        <w:ind w:left="748" w:hanging="421"/>
      </w:pPr>
      <w:rPr>
        <w:rFonts w:ascii="Wingdings" w:eastAsia="Wingdings" w:hAnsi="Wingdings" w:hint="default"/>
        <w:w w:val="99"/>
        <w:sz w:val="20"/>
        <w:szCs w:val="20"/>
      </w:rPr>
    </w:lvl>
    <w:lvl w:ilvl="1" w:tplc="C736F8D4">
      <w:start w:val="1"/>
      <w:numFmt w:val="bullet"/>
      <w:lvlText w:val="•"/>
      <w:lvlJc w:val="left"/>
      <w:pPr>
        <w:ind w:left="1691" w:hanging="421"/>
      </w:pPr>
      <w:rPr>
        <w:rFonts w:hint="default"/>
      </w:rPr>
    </w:lvl>
    <w:lvl w:ilvl="2" w:tplc="717408B0">
      <w:start w:val="1"/>
      <w:numFmt w:val="bullet"/>
      <w:lvlText w:val="•"/>
      <w:lvlJc w:val="left"/>
      <w:pPr>
        <w:ind w:left="2643" w:hanging="421"/>
      </w:pPr>
      <w:rPr>
        <w:rFonts w:hint="default"/>
      </w:rPr>
    </w:lvl>
    <w:lvl w:ilvl="3" w:tplc="ACACBB48">
      <w:start w:val="1"/>
      <w:numFmt w:val="bullet"/>
      <w:lvlText w:val="•"/>
      <w:lvlJc w:val="left"/>
      <w:pPr>
        <w:ind w:left="3594" w:hanging="421"/>
      </w:pPr>
      <w:rPr>
        <w:rFonts w:hint="default"/>
      </w:rPr>
    </w:lvl>
    <w:lvl w:ilvl="4" w:tplc="2A707738">
      <w:start w:val="1"/>
      <w:numFmt w:val="bullet"/>
      <w:lvlText w:val="•"/>
      <w:lvlJc w:val="left"/>
      <w:pPr>
        <w:ind w:left="4546" w:hanging="421"/>
      </w:pPr>
      <w:rPr>
        <w:rFonts w:hint="default"/>
      </w:rPr>
    </w:lvl>
    <w:lvl w:ilvl="5" w:tplc="16921FC2">
      <w:start w:val="1"/>
      <w:numFmt w:val="bullet"/>
      <w:lvlText w:val="•"/>
      <w:lvlJc w:val="left"/>
      <w:pPr>
        <w:ind w:left="5498" w:hanging="421"/>
      </w:pPr>
      <w:rPr>
        <w:rFonts w:hint="default"/>
      </w:rPr>
    </w:lvl>
    <w:lvl w:ilvl="6" w:tplc="E01C54F0">
      <w:start w:val="1"/>
      <w:numFmt w:val="bullet"/>
      <w:lvlText w:val="•"/>
      <w:lvlJc w:val="left"/>
      <w:pPr>
        <w:ind w:left="6449" w:hanging="421"/>
      </w:pPr>
      <w:rPr>
        <w:rFonts w:hint="default"/>
      </w:rPr>
    </w:lvl>
    <w:lvl w:ilvl="7" w:tplc="DBCCD2CE">
      <w:start w:val="1"/>
      <w:numFmt w:val="bullet"/>
      <w:lvlText w:val="•"/>
      <w:lvlJc w:val="left"/>
      <w:pPr>
        <w:ind w:left="7401" w:hanging="421"/>
      </w:pPr>
      <w:rPr>
        <w:rFonts w:hint="default"/>
      </w:rPr>
    </w:lvl>
    <w:lvl w:ilvl="8" w:tplc="E0BC14B0">
      <w:start w:val="1"/>
      <w:numFmt w:val="bullet"/>
      <w:lvlText w:val="•"/>
      <w:lvlJc w:val="left"/>
      <w:pPr>
        <w:ind w:left="8353" w:hanging="421"/>
      </w:pPr>
      <w:rPr>
        <w:rFonts w:hint="default"/>
      </w:rPr>
    </w:lvl>
  </w:abstractNum>
  <w:abstractNum w:abstractNumId="4" w15:restartNumberingAfterBreak="0">
    <w:nsid w:val="0FF25E2C"/>
    <w:multiLevelType w:val="hybridMultilevel"/>
    <w:tmpl w:val="F5881402"/>
    <w:lvl w:ilvl="0" w:tplc="FF982A92">
      <w:start w:val="1"/>
      <w:numFmt w:val="bullet"/>
      <w:lvlText w:val=""/>
      <w:lvlJc w:val="left"/>
      <w:pPr>
        <w:ind w:left="751" w:hanging="421"/>
      </w:pPr>
      <w:rPr>
        <w:rFonts w:ascii="Wingdings" w:eastAsia="Wingdings" w:hAnsi="Wingdings" w:hint="default"/>
        <w:w w:val="99"/>
        <w:sz w:val="20"/>
        <w:szCs w:val="20"/>
      </w:rPr>
    </w:lvl>
    <w:lvl w:ilvl="1" w:tplc="9FC83994">
      <w:start w:val="1"/>
      <w:numFmt w:val="bullet"/>
      <w:lvlText w:val="•"/>
      <w:lvlJc w:val="left"/>
      <w:pPr>
        <w:ind w:left="1709" w:hanging="421"/>
      </w:pPr>
      <w:rPr>
        <w:rFonts w:hint="default"/>
      </w:rPr>
    </w:lvl>
    <w:lvl w:ilvl="2" w:tplc="42DED230">
      <w:start w:val="1"/>
      <w:numFmt w:val="bullet"/>
      <w:lvlText w:val="•"/>
      <w:lvlJc w:val="left"/>
      <w:pPr>
        <w:ind w:left="2659" w:hanging="421"/>
      </w:pPr>
      <w:rPr>
        <w:rFonts w:hint="default"/>
      </w:rPr>
    </w:lvl>
    <w:lvl w:ilvl="3" w:tplc="160AF2DE">
      <w:start w:val="1"/>
      <w:numFmt w:val="bullet"/>
      <w:lvlText w:val="•"/>
      <w:lvlJc w:val="left"/>
      <w:pPr>
        <w:ind w:left="3608" w:hanging="421"/>
      </w:pPr>
      <w:rPr>
        <w:rFonts w:hint="default"/>
      </w:rPr>
    </w:lvl>
    <w:lvl w:ilvl="4" w:tplc="D6F63CE6">
      <w:start w:val="1"/>
      <w:numFmt w:val="bullet"/>
      <w:lvlText w:val="•"/>
      <w:lvlJc w:val="left"/>
      <w:pPr>
        <w:ind w:left="4558" w:hanging="421"/>
      </w:pPr>
      <w:rPr>
        <w:rFonts w:hint="default"/>
      </w:rPr>
    </w:lvl>
    <w:lvl w:ilvl="5" w:tplc="CFA45DE6">
      <w:start w:val="1"/>
      <w:numFmt w:val="bullet"/>
      <w:lvlText w:val="•"/>
      <w:lvlJc w:val="left"/>
      <w:pPr>
        <w:ind w:left="5508" w:hanging="421"/>
      </w:pPr>
      <w:rPr>
        <w:rFonts w:hint="default"/>
      </w:rPr>
    </w:lvl>
    <w:lvl w:ilvl="6" w:tplc="932479F4">
      <w:start w:val="1"/>
      <w:numFmt w:val="bullet"/>
      <w:lvlText w:val="•"/>
      <w:lvlJc w:val="left"/>
      <w:pPr>
        <w:ind w:left="6457" w:hanging="421"/>
      </w:pPr>
      <w:rPr>
        <w:rFonts w:hint="default"/>
      </w:rPr>
    </w:lvl>
    <w:lvl w:ilvl="7" w:tplc="03D2E2B4">
      <w:start w:val="1"/>
      <w:numFmt w:val="bullet"/>
      <w:lvlText w:val="•"/>
      <w:lvlJc w:val="left"/>
      <w:pPr>
        <w:ind w:left="7407" w:hanging="421"/>
      </w:pPr>
      <w:rPr>
        <w:rFonts w:hint="default"/>
      </w:rPr>
    </w:lvl>
    <w:lvl w:ilvl="8" w:tplc="C9A67532">
      <w:start w:val="1"/>
      <w:numFmt w:val="bullet"/>
      <w:lvlText w:val="•"/>
      <w:lvlJc w:val="left"/>
      <w:pPr>
        <w:ind w:left="8357" w:hanging="421"/>
      </w:pPr>
      <w:rPr>
        <w:rFonts w:hint="default"/>
      </w:rPr>
    </w:lvl>
  </w:abstractNum>
  <w:abstractNum w:abstractNumId="5" w15:restartNumberingAfterBreak="0">
    <w:nsid w:val="2F435833"/>
    <w:multiLevelType w:val="hybridMultilevel"/>
    <w:tmpl w:val="AA1434EC"/>
    <w:lvl w:ilvl="0" w:tplc="C162732E">
      <w:start w:val="1"/>
      <w:numFmt w:val="bullet"/>
      <w:lvlText w:val=""/>
      <w:lvlJc w:val="left"/>
      <w:pPr>
        <w:ind w:left="751" w:hanging="421"/>
      </w:pPr>
      <w:rPr>
        <w:rFonts w:ascii="Wingdings" w:eastAsia="Wingdings" w:hAnsi="Wingdings" w:hint="default"/>
        <w:w w:val="99"/>
        <w:sz w:val="20"/>
        <w:szCs w:val="20"/>
      </w:rPr>
    </w:lvl>
    <w:lvl w:ilvl="1" w:tplc="4684979E">
      <w:start w:val="1"/>
      <w:numFmt w:val="bullet"/>
      <w:lvlText w:val="•"/>
      <w:lvlJc w:val="left"/>
      <w:pPr>
        <w:ind w:left="1709" w:hanging="421"/>
      </w:pPr>
      <w:rPr>
        <w:rFonts w:hint="default"/>
      </w:rPr>
    </w:lvl>
    <w:lvl w:ilvl="2" w:tplc="0F4C47D0">
      <w:start w:val="1"/>
      <w:numFmt w:val="bullet"/>
      <w:lvlText w:val="•"/>
      <w:lvlJc w:val="left"/>
      <w:pPr>
        <w:ind w:left="2659" w:hanging="421"/>
      </w:pPr>
      <w:rPr>
        <w:rFonts w:hint="default"/>
      </w:rPr>
    </w:lvl>
    <w:lvl w:ilvl="3" w:tplc="42E49ADA">
      <w:start w:val="1"/>
      <w:numFmt w:val="bullet"/>
      <w:lvlText w:val="•"/>
      <w:lvlJc w:val="left"/>
      <w:pPr>
        <w:ind w:left="3608" w:hanging="421"/>
      </w:pPr>
      <w:rPr>
        <w:rFonts w:hint="default"/>
      </w:rPr>
    </w:lvl>
    <w:lvl w:ilvl="4" w:tplc="0A6419D6">
      <w:start w:val="1"/>
      <w:numFmt w:val="bullet"/>
      <w:lvlText w:val="•"/>
      <w:lvlJc w:val="left"/>
      <w:pPr>
        <w:ind w:left="4558" w:hanging="421"/>
      </w:pPr>
      <w:rPr>
        <w:rFonts w:hint="default"/>
      </w:rPr>
    </w:lvl>
    <w:lvl w:ilvl="5" w:tplc="AFE210E0">
      <w:start w:val="1"/>
      <w:numFmt w:val="bullet"/>
      <w:lvlText w:val="•"/>
      <w:lvlJc w:val="left"/>
      <w:pPr>
        <w:ind w:left="5508" w:hanging="421"/>
      </w:pPr>
      <w:rPr>
        <w:rFonts w:hint="default"/>
      </w:rPr>
    </w:lvl>
    <w:lvl w:ilvl="6" w:tplc="A1907CFA">
      <w:start w:val="1"/>
      <w:numFmt w:val="bullet"/>
      <w:lvlText w:val="•"/>
      <w:lvlJc w:val="left"/>
      <w:pPr>
        <w:ind w:left="6457" w:hanging="421"/>
      </w:pPr>
      <w:rPr>
        <w:rFonts w:hint="default"/>
      </w:rPr>
    </w:lvl>
    <w:lvl w:ilvl="7" w:tplc="242AC754">
      <w:start w:val="1"/>
      <w:numFmt w:val="bullet"/>
      <w:lvlText w:val="•"/>
      <w:lvlJc w:val="left"/>
      <w:pPr>
        <w:ind w:left="7407" w:hanging="421"/>
      </w:pPr>
      <w:rPr>
        <w:rFonts w:hint="default"/>
      </w:rPr>
    </w:lvl>
    <w:lvl w:ilvl="8" w:tplc="9DF2BC8C">
      <w:start w:val="1"/>
      <w:numFmt w:val="bullet"/>
      <w:lvlText w:val="•"/>
      <w:lvlJc w:val="left"/>
      <w:pPr>
        <w:ind w:left="8357" w:hanging="421"/>
      </w:pPr>
      <w:rPr>
        <w:rFonts w:hint="default"/>
      </w:rPr>
    </w:lvl>
  </w:abstractNum>
  <w:abstractNum w:abstractNumId="6" w15:restartNumberingAfterBreak="0">
    <w:nsid w:val="319B4107"/>
    <w:multiLevelType w:val="hybridMultilevel"/>
    <w:tmpl w:val="F72E33BC"/>
    <w:lvl w:ilvl="0" w:tplc="F9A6218C">
      <w:start w:val="1"/>
      <w:numFmt w:val="bullet"/>
      <w:lvlText w:val=""/>
      <w:lvlJc w:val="left"/>
      <w:pPr>
        <w:ind w:left="748" w:hanging="411"/>
      </w:pPr>
      <w:rPr>
        <w:rFonts w:ascii="Wingdings" w:eastAsia="Wingdings" w:hAnsi="Wingdings" w:hint="default"/>
        <w:w w:val="99"/>
        <w:sz w:val="20"/>
        <w:szCs w:val="20"/>
      </w:rPr>
    </w:lvl>
    <w:lvl w:ilvl="1" w:tplc="60FCF94C">
      <w:start w:val="1"/>
      <w:numFmt w:val="bullet"/>
      <w:lvlText w:val="•"/>
      <w:lvlJc w:val="left"/>
      <w:pPr>
        <w:ind w:left="1446" w:hanging="411"/>
      </w:pPr>
      <w:rPr>
        <w:rFonts w:hint="default"/>
      </w:rPr>
    </w:lvl>
    <w:lvl w:ilvl="2" w:tplc="7C10E30C">
      <w:start w:val="1"/>
      <w:numFmt w:val="bullet"/>
      <w:lvlText w:val="•"/>
      <w:lvlJc w:val="left"/>
      <w:pPr>
        <w:ind w:left="2152" w:hanging="411"/>
      </w:pPr>
      <w:rPr>
        <w:rFonts w:hint="default"/>
      </w:rPr>
    </w:lvl>
    <w:lvl w:ilvl="3" w:tplc="DB60A2D8">
      <w:start w:val="1"/>
      <w:numFmt w:val="bullet"/>
      <w:lvlText w:val="•"/>
      <w:lvlJc w:val="left"/>
      <w:pPr>
        <w:ind w:left="2858" w:hanging="411"/>
      </w:pPr>
      <w:rPr>
        <w:rFonts w:hint="default"/>
      </w:rPr>
    </w:lvl>
    <w:lvl w:ilvl="4" w:tplc="ADD2F788">
      <w:start w:val="1"/>
      <w:numFmt w:val="bullet"/>
      <w:lvlText w:val="•"/>
      <w:lvlJc w:val="left"/>
      <w:pPr>
        <w:ind w:left="3564" w:hanging="411"/>
      </w:pPr>
      <w:rPr>
        <w:rFonts w:hint="default"/>
      </w:rPr>
    </w:lvl>
    <w:lvl w:ilvl="5" w:tplc="E6B8C77A">
      <w:start w:val="1"/>
      <w:numFmt w:val="bullet"/>
      <w:lvlText w:val="•"/>
      <w:lvlJc w:val="left"/>
      <w:pPr>
        <w:ind w:left="4270" w:hanging="411"/>
      </w:pPr>
      <w:rPr>
        <w:rFonts w:hint="default"/>
      </w:rPr>
    </w:lvl>
    <w:lvl w:ilvl="6" w:tplc="3A8A22E2">
      <w:start w:val="1"/>
      <w:numFmt w:val="bullet"/>
      <w:lvlText w:val="•"/>
      <w:lvlJc w:val="left"/>
      <w:pPr>
        <w:ind w:left="4976" w:hanging="411"/>
      </w:pPr>
      <w:rPr>
        <w:rFonts w:hint="default"/>
      </w:rPr>
    </w:lvl>
    <w:lvl w:ilvl="7" w:tplc="7B6A1E18">
      <w:start w:val="1"/>
      <w:numFmt w:val="bullet"/>
      <w:lvlText w:val="•"/>
      <w:lvlJc w:val="left"/>
      <w:pPr>
        <w:ind w:left="5682" w:hanging="411"/>
      </w:pPr>
      <w:rPr>
        <w:rFonts w:hint="default"/>
      </w:rPr>
    </w:lvl>
    <w:lvl w:ilvl="8" w:tplc="023E727A">
      <w:start w:val="1"/>
      <w:numFmt w:val="bullet"/>
      <w:lvlText w:val="•"/>
      <w:lvlJc w:val="left"/>
      <w:pPr>
        <w:ind w:left="6388" w:hanging="411"/>
      </w:pPr>
      <w:rPr>
        <w:rFonts w:hint="default"/>
      </w:rPr>
    </w:lvl>
  </w:abstractNum>
  <w:abstractNum w:abstractNumId="7" w15:restartNumberingAfterBreak="0">
    <w:nsid w:val="3D6D4CD9"/>
    <w:multiLevelType w:val="hybridMultilevel"/>
    <w:tmpl w:val="C0C8697A"/>
    <w:lvl w:ilvl="0" w:tplc="CF86FF24">
      <w:start w:val="1"/>
      <w:numFmt w:val="bullet"/>
      <w:lvlText w:val=""/>
      <w:lvlJc w:val="left"/>
      <w:pPr>
        <w:ind w:left="751" w:hanging="421"/>
      </w:pPr>
      <w:rPr>
        <w:rFonts w:ascii="Wingdings" w:eastAsia="Wingdings" w:hAnsi="Wingdings" w:hint="default"/>
        <w:w w:val="99"/>
        <w:sz w:val="20"/>
        <w:szCs w:val="20"/>
      </w:rPr>
    </w:lvl>
    <w:lvl w:ilvl="1" w:tplc="915ACFE6">
      <w:start w:val="1"/>
      <w:numFmt w:val="bullet"/>
      <w:lvlText w:val="•"/>
      <w:lvlJc w:val="left"/>
      <w:pPr>
        <w:ind w:left="1721" w:hanging="421"/>
      </w:pPr>
      <w:rPr>
        <w:rFonts w:hint="default"/>
      </w:rPr>
    </w:lvl>
    <w:lvl w:ilvl="2" w:tplc="5540091E">
      <w:start w:val="1"/>
      <w:numFmt w:val="bullet"/>
      <w:lvlText w:val="•"/>
      <w:lvlJc w:val="left"/>
      <w:pPr>
        <w:ind w:left="2683" w:hanging="421"/>
      </w:pPr>
      <w:rPr>
        <w:rFonts w:hint="default"/>
      </w:rPr>
    </w:lvl>
    <w:lvl w:ilvl="3" w:tplc="424243EE">
      <w:start w:val="1"/>
      <w:numFmt w:val="bullet"/>
      <w:lvlText w:val="•"/>
      <w:lvlJc w:val="left"/>
      <w:pPr>
        <w:ind w:left="3645" w:hanging="421"/>
      </w:pPr>
      <w:rPr>
        <w:rFonts w:hint="default"/>
      </w:rPr>
    </w:lvl>
    <w:lvl w:ilvl="4" w:tplc="6BC844C0">
      <w:start w:val="1"/>
      <w:numFmt w:val="bullet"/>
      <w:lvlText w:val="•"/>
      <w:lvlJc w:val="left"/>
      <w:pPr>
        <w:ind w:left="4606" w:hanging="421"/>
      </w:pPr>
      <w:rPr>
        <w:rFonts w:hint="default"/>
      </w:rPr>
    </w:lvl>
    <w:lvl w:ilvl="5" w:tplc="D23848D6">
      <w:start w:val="1"/>
      <w:numFmt w:val="bullet"/>
      <w:lvlText w:val="•"/>
      <w:lvlJc w:val="left"/>
      <w:pPr>
        <w:ind w:left="5568" w:hanging="421"/>
      </w:pPr>
      <w:rPr>
        <w:rFonts w:hint="default"/>
      </w:rPr>
    </w:lvl>
    <w:lvl w:ilvl="6" w:tplc="C26409B8">
      <w:start w:val="1"/>
      <w:numFmt w:val="bullet"/>
      <w:lvlText w:val="•"/>
      <w:lvlJc w:val="left"/>
      <w:pPr>
        <w:ind w:left="6530" w:hanging="421"/>
      </w:pPr>
      <w:rPr>
        <w:rFonts w:hint="default"/>
      </w:rPr>
    </w:lvl>
    <w:lvl w:ilvl="7" w:tplc="493A8C54">
      <w:start w:val="1"/>
      <w:numFmt w:val="bullet"/>
      <w:lvlText w:val="•"/>
      <w:lvlJc w:val="left"/>
      <w:pPr>
        <w:ind w:left="7491" w:hanging="421"/>
      </w:pPr>
      <w:rPr>
        <w:rFonts w:hint="default"/>
      </w:rPr>
    </w:lvl>
    <w:lvl w:ilvl="8" w:tplc="EE921A7C">
      <w:start w:val="1"/>
      <w:numFmt w:val="bullet"/>
      <w:lvlText w:val="•"/>
      <w:lvlJc w:val="left"/>
      <w:pPr>
        <w:ind w:left="8453" w:hanging="421"/>
      </w:pPr>
      <w:rPr>
        <w:rFonts w:hint="default"/>
      </w:rPr>
    </w:lvl>
  </w:abstractNum>
  <w:abstractNum w:abstractNumId="8" w15:restartNumberingAfterBreak="0">
    <w:nsid w:val="3F4A3584"/>
    <w:multiLevelType w:val="hybridMultilevel"/>
    <w:tmpl w:val="83FCEF84"/>
    <w:lvl w:ilvl="0" w:tplc="2854ABF2">
      <w:start w:val="1"/>
      <w:numFmt w:val="bullet"/>
      <w:lvlText w:val=""/>
      <w:lvlJc w:val="left"/>
      <w:pPr>
        <w:ind w:left="748" w:hanging="421"/>
      </w:pPr>
      <w:rPr>
        <w:rFonts w:ascii="Wingdings" w:eastAsia="Wingdings" w:hAnsi="Wingdings" w:hint="default"/>
        <w:w w:val="99"/>
        <w:sz w:val="20"/>
        <w:szCs w:val="20"/>
      </w:rPr>
    </w:lvl>
    <w:lvl w:ilvl="1" w:tplc="06B00E74">
      <w:start w:val="1"/>
      <w:numFmt w:val="bullet"/>
      <w:lvlText w:val="•"/>
      <w:lvlJc w:val="left"/>
      <w:pPr>
        <w:ind w:left="1691" w:hanging="421"/>
      </w:pPr>
      <w:rPr>
        <w:rFonts w:hint="default"/>
      </w:rPr>
    </w:lvl>
    <w:lvl w:ilvl="2" w:tplc="FE245130">
      <w:start w:val="1"/>
      <w:numFmt w:val="bullet"/>
      <w:lvlText w:val="•"/>
      <w:lvlJc w:val="left"/>
      <w:pPr>
        <w:ind w:left="2643" w:hanging="421"/>
      </w:pPr>
      <w:rPr>
        <w:rFonts w:hint="default"/>
      </w:rPr>
    </w:lvl>
    <w:lvl w:ilvl="3" w:tplc="0B5294D2">
      <w:start w:val="1"/>
      <w:numFmt w:val="bullet"/>
      <w:lvlText w:val="•"/>
      <w:lvlJc w:val="left"/>
      <w:pPr>
        <w:ind w:left="3594" w:hanging="421"/>
      </w:pPr>
      <w:rPr>
        <w:rFonts w:hint="default"/>
      </w:rPr>
    </w:lvl>
    <w:lvl w:ilvl="4" w:tplc="E0E2B7F8">
      <w:start w:val="1"/>
      <w:numFmt w:val="bullet"/>
      <w:lvlText w:val="•"/>
      <w:lvlJc w:val="left"/>
      <w:pPr>
        <w:ind w:left="4546" w:hanging="421"/>
      </w:pPr>
      <w:rPr>
        <w:rFonts w:hint="default"/>
      </w:rPr>
    </w:lvl>
    <w:lvl w:ilvl="5" w:tplc="2E8E734C">
      <w:start w:val="1"/>
      <w:numFmt w:val="bullet"/>
      <w:lvlText w:val="•"/>
      <w:lvlJc w:val="left"/>
      <w:pPr>
        <w:ind w:left="5498" w:hanging="421"/>
      </w:pPr>
      <w:rPr>
        <w:rFonts w:hint="default"/>
      </w:rPr>
    </w:lvl>
    <w:lvl w:ilvl="6" w:tplc="C5586404">
      <w:start w:val="1"/>
      <w:numFmt w:val="bullet"/>
      <w:lvlText w:val="•"/>
      <w:lvlJc w:val="left"/>
      <w:pPr>
        <w:ind w:left="6449" w:hanging="421"/>
      </w:pPr>
      <w:rPr>
        <w:rFonts w:hint="default"/>
      </w:rPr>
    </w:lvl>
    <w:lvl w:ilvl="7" w:tplc="6604295A">
      <w:start w:val="1"/>
      <w:numFmt w:val="bullet"/>
      <w:lvlText w:val="•"/>
      <w:lvlJc w:val="left"/>
      <w:pPr>
        <w:ind w:left="7401" w:hanging="421"/>
      </w:pPr>
      <w:rPr>
        <w:rFonts w:hint="default"/>
      </w:rPr>
    </w:lvl>
    <w:lvl w:ilvl="8" w:tplc="DA323D88">
      <w:start w:val="1"/>
      <w:numFmt w:val="bullet"/>
      <w:lvlText w:val="•"/>
      <w:lvlJc w:val="left"/>
      <w:pPr>
        <w:ind w:left="8353" w:hanging="421"/>
      </w:pPr>
      <w:rPr>
        <w:rFonts w:hint="default"/>
      </w:rPr>
    </w:lvl>
  </w:abstractNum>
  <w:abstractNum w:abstractNumId="9" w15:restartNumberingAfterBreak="0">
    <w:nsid w:val="5FD36343"/>
    <w:multiLevelType w:val="multilevel"/>
    <w:tmpl w:val="8B96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A32F4"/>
    <w:multiLevelType w:val="hybridMultilevel"/>
    <w:tmpl w:val="EF2C11C2"/>
    <w:lvl w:ilvl="0" w:tplc="A4E6845A">
      <w:start w:val="1"/>
      <w:numFmt w:val="bullet"/>
      <w:lvlText w:val=""/>
      <w:lvlJc w:val="left"/>
      <w:pPr>
        <w:ind w:left="751" w:hanging="421"/>
      </w:pPr>
      <w:rPr>
        <w:rFonts w:ascii="Wingdings" w:eastAsia="Wingdings" w:hAnsi="Wingdings" w:hint="default"/>
        <w:w w:val="99"/>
        <w:sz w:val="20"/>
        <w:szCs w:val="20"/>
      </w:rPr>
    </w:lvl>
    <w:lvl w:ilvl="1" w:tplc="075E1048">
      <w:start w:val="1"/>
      <w:numFmt w:val="bullet"/>
      <w:lvlText w:val="•"/>
      <w:lvlJc w:val="left"/>
      <w:pPr>
        <w:ind w:left="1709" w:hanging="421"/>
      </w:pPr>
      <w:rPr>
        <w:rFonts w:hint="default"/>
      </w:rPr>
    </w:lvl>
    <w:lvl w:ilvl="2" w:tplc="FA94BDA6">
      <w:start w:val="1"/>
      <w:numFmt w:val="bullet"/>
      <w:lvlText w:val="•"/>
      <w:lvlJc w:val="left"/>
      <w:pPr>
        <w:ind w:left="2659" w:hanging="421"/>
      </w:pPr>
      <w:rPr>
        <w:rFonts w:hint="default"/>
      </w:rPr>
    </w:lvl>
    <w:lvl w:ilvl="3" w:tplc="FFF89BA8">
      <w:start w:val="1"/>
      <w:numFmt w:val="bullet"/>
      <w:lvlText w:val="•"/>
      <w:lvlJc w:val="left"/>
      <w:pPr>
        <w:ind w:left="3608" w:hanging="421"/>
      </w:pPr>
      <w:rPr>
        <w:rFonts w:hint="default"/>
      </w:rPr>
    </w:lvl>
    <w:lvl w:ilvl="4" w:tplc="034A6CBE">
      <w:start w:val="1"/>
      <w:numFmt w:val="bullet"/>
      <w:lvlText w:val="•"/>
      <w:lvlJc w:val="left"/>
      <w:pPr>
        <w:ind w:left="4558" w:hanging="421"/>
      </w:pPr>
      <w:rPr>
        <w:rFonts w:hint="default"/>
      </w:rPr>
    </w:lvl>
    <w:lvl w:ilvl="5" w:tplc="26B0B522">
      <w:start w:val="1"/>
      <w:numFmt w:val="bullet"/>
      <w:lvlText w:val="•"/>
      <w:lvlJc w:val="left"/>
      <w:pPr>
        <w:ind w:left="5508" w:hanging="421"/>
      </w:pPr>
      <w:rPr>
        <w:rFonts w:hint="default"/>
      </w:rPr>
    </w:lvl>
    <w:lvl w:ilvl="6" w:tplc="89D088C6">
      <w:start w:val="1"/>
      <w:numFmt w:val="bullet"/>
      <w:lvlText w:val="•"/>
      <w:lvlJc w:val="left"/>
      <w:pPr>
        <w:ind w:left="6457" w:hanging="421"/>
      </w:pPr>
      <w:rPr>
        <w:rFonts w:hint="default"/>
      </w:rPr>
    </w:lvl>
    <w:lvl w:ilvl="7" w:tplc="82F6AFE4">
      <w:start w:val="1"/>
      <w:numFmt w:val="bullet"/>
      <w:lvlText w:val="•"/>
      <w:lvlJc w:val="left"/>
      <w:pPr>
        <w:ind w:left="7407" w:hanging="421"/>
      </w:pPr>
      <w:rPr>
        <w:rFonts w:hint="default"/>
      </w:rPr>
    </w:lvl>
    <w:lvl w:ilvl="8" w:tplc="29506A78">
      <w:start w:val="1"/>
      <w:numFmt w:val="bullet"/>
      <w:lvlText w:val="•"/>
      <w:lvlJc w:val="left"/>
      <w:pPr>
        <w:ind w:left="8357" w:hanging="421"/>
      </w:pPr>
      <w:rPr>
        <w:rFonts w:hint="default"/>
      </w:rPr>
    </w:lvl>
  </w:abstractNum>
  <w:abstractNum w:abstractNumId="11" w15:restartNumberingAfterBreak="0">
    <w:nsid w:val="782B634E"/>
    <w:multiLevelType w:val="multilevel"/>
    <w:tmpl w:val="F7EE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423046">
    <w:abstractNumId w:val="7"/>
  </w:num>
  <w:num w:numId="2" w16cid:durableId="308435730">
    <w:abstractNumId w:val="6"/>
  </w:num>
  <w:num w:numId="3" w16cid:durableId="610667833">
    <w:abstractNumId w:val="2"/>
  </w:num>
  <w:num w:numId="4" w16cid:durableId="1708947762">
    <w:abstractNumId w:val="5"/>
  </w:num>
  <w:num w:numId="5" w16cid:durableId="1444811128">
    <w:abstractNumId w:val="10"/>
  </w:num>
  <w:num w:numId="6" w16cid:durableId="2060276026">
    <w:abstractNumId w:val="4"/>
  </w:num>
  <w:num w:numId="7" w16cid:durableId="733428134">
    <w:abstractNumId w:val="8"/>
  </w:num>
  <w:num w:numId="8" w16cid:durableId="1418357879">
    <w:abstractNumId w:val="3"/>
  </w:num>
  <w:num w:numId="9" w16cid:durableId="516045746">
    <w:abstractNumId w:val="0"/>
  </w:num>
  <w:num w:numId="10" w16cid:durableId="145511723">
    <w:abstractNumId w:val="1"/>
  </w:num>
  <w:num w:numId="11" w16cid:durableId="59719399">
    <w:abstractNumId w:val="11"/>
  </w:num>
  <w:num w:numId="12" w16cid:durableId="20172206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2"/>
    <w:compatSetting w:name="useWord2013TrackBottomHyphenation" w:uri="http://schemas.microsoft.com/office/word" w:val="1"/>
  </w:compat>
  <w:rsids>
    <w:rsidRoot w:val="00CC3853"/>
    <w:rsid w:val="0000627C"/>
    <w:rsid w:val="000146AA"/>
    <w:rsid w:val="000321B1"/>
    <w:rsid w:val="00035599"/>
    <w:rsid w:val="00043272"/>
    <w:rsid w:val="000449E0"/>
    <w:rsid w:val="00045FC4"/>
    <w:rsid w:val="00057FE7"/>
    <w:rsid w:val="00063A07"/>
    <w:rsid w:val="00086BE0"/>
    <w:rsid w:val="000871F6"/>
    <w:rsid w:val="000904D4"/>
    <w:rsid w:val="00090A84"/>
    <w:rsid w:val="00095868"/>
    <w:rsid w:val="000A154C"/>
    <w:rsid w:val="000B1E3B"/>
    <w:rsid w:val="000B1ED1"/>
    <w:rsid w:val="000C0B02"/>
    <w:rsid w:val="000C4910"/>
    <w:rsid w:val="000C5AAB"/>
    <w:rsid w:val="000D3F6B"/>
    <w:rsid w:val="000D4B78"/>
    <w:rsid w:val="000D5A4D"/>
    <w:rsid w:val="000D679C"/>
    <w:rsid w:val="000E5EBA"/>
    <w:rsid w:val="000E6D49"/>
    <w:rsid w:val="00110B7D"/>
    <w:rsid w:val="00122E71"/>
    <w:rsid w:val="0012687A"/>
    <w:rsid w:val="001408D9"/>
    <w:rsid w:val="00144813"/>
    <w:rsid w:val="001451F2"/>
    <w:rsid w:val="00154531"/>
    <w:rsid w:val="00161CA7"/>
    <w:rsid w:val="0016734D"/>
    <w:rsid w:val="00171976"/>
    <w:rsid w:val="001763F2"/>
    <w:rsid w:val="001832FB"/>
    <w:rsid w:val="00183F01"/>
    <w:rsid w:val="001A385E"/>
    <w:rsid w:val="001B1E20"/>
    <w:rsid w:val="001B3DAA"/>
    <w:rsid w:val="001B564E"/>
    <w:rsid w:val="001C650D"/>
    <w:rsid w:val="001D1717"/>
    <w:rsid w:val="001E0B42"/>
    <w:rsid w:val="001E2E59"/>
    <w:rsid w:val="001F2148"/>
    <w:rsid w:val="00200986"/>
    <w:rsid w:val="00215DFA"/>
    <w:rsid w:val="0022096B"/>
    <w:rsid w:val="00222D2F"/>
    <w:rsid w:val="00224100"/>
    <w:rsid w:val="002278AE"/>
    <w:rsid w:val="00227E41"/>
    <w:rsid w:val="00231088"/>
    <w:rsid w:val="002351CB"/>
    <w:rsid w:val="00245433"/>
    <w:rsid w:val="002518C6"/>
    <w:rsid w:val="002541BE"/>
    <w:rsid w:val="00257237"/>
    <w:rsid w:val="002614D5"/>
    <w:rsid w:val="00263F80"/>
    <w:rsid w:val="00264DD3"/>
    <w:rsid w:val="00273982"/>
    <w:rsid w:val="00281177"/>
    <w:rsid w:val="00284BBE"/>
    <w:rsid w:val="00284EFB"/>
    <w:rsid w:val="00285445"/>
    <w:rsid w:val="00285B7C"/>
    <w:rsid w:val="00285E2D"/>
    <w:rsid w:val="002912D8"/>
    <w:rsid w:val="002A3E39"/>
    <w:rsid w:val="002B0F33"/>
    <w:rsid w:val="002B79D7"/>
    <w:rsid w:val="002C59F6"/>
    <w:rsid w:val="002C7FE6"/>
    <w:rsid w:val="002F77EB"/>
    <w:rsid w:val="00302357"/>
    <w:rsid w:val="003035E4"/>
    <w:rsid w:val="003349DC"/>
    <w:rsid w:val="00341E13"/>
    <w:rsid w:val="003606EF"/>
    <w:rsid w:val="003630D8"/>
    <w:rsid w:val="00367F79"/>
    <w:rsid w:val="003732F7"/>
    <w:rsid w:val="0037554C"/>
    <w:rsid w:val="003776E4"/>
    <w:rsid w:val="00386724"/>
    <w:rsid w:val="003973F9"/>
    <w:rsid w:val="003B0290"/>
    <w:rsid w:val="003B1A86"/>
    <w:rsid w:val="003B1CF1"/>
    <w:rsid w:val="003C0DF8"/>
    <w:rsid w:val="003C4942"/>
    <w:rsid w:val="003C73F5"/>
    <w:rsid w:val="003D013D"/>
    <w:rsid w:val="003D08E2"/>
    <w:rsid w:val="003F44D1"/>
    <w:rsid w:val="003F70DA"/>
    <w:rsid w:val="003F78EC"/>
    <w:rsid w:val="00404463"/>
    <w:rsid w:val="00414CD6"/>
    <w:rsid w:val="00415CB7"/>
    <w:rsid w:val="00420990"/>
    <w:rsid w:val="00420BC1"/>
    <w:rsid w:val="004216A8"/>
    <w:rsid w:val="0042178F"/>
    <w:rsid w:val="0042434F"/>
    <w:rsid w:val="00426D30"/>
    <w:rsid w:val="00430634"/>
    <w:rsid w:val="00436146"/>
    <w:rsid w:val="00443E71"/>
    <w:rsid w:val="004549AF"/>
    <w:rsid w:val="004559D8"/>
    <w:rsid w:val="004570AE"/>
    <w:rsid w:val="004614E0"/>
    <w:rsid w:val="0046153B"/>
    <w:rsid w:val="004621BF"/>
    <w:rsid w:val="004720A4"/>
    <w:rsid w:val="0048589D"/>
    <w:rsid w:val="004872C7"/>
    <w:rsid w:val="00492B6B"/>
    <w:rsid w:val="00497DFE"/>
    <w:rsid w:val="004A5327"/>
    <w:rsid w:val="004B6A94"/>
    <w:rsid w:val="004D3044"/>
    <w:rsid w:val="004D3DF5"/>
    <w:rsid w:val="004D5A10"/>
    <w:rsid w:val="004D5C24"/>
    <w:rsid w:val="004F36FD"/>
    <w:rsid w:val="005078A9"/>
    <w:rsid w:val="0052331C"/>
    <w:rsid w:val="00535F83"/>
    <w:rsid w:val="00541356"/>
    <w:rsid w:val="005474B9"/>
    <w:rsid w:val="0056533C"/>
    <w:rsid w:val="005665CE"/>
    <w:rsid w:val="00572761"/>
    <w:rsid w:val="00572DA8"/>
    <w:rsid w:val="0057784D"/>
    <w:rsid w:val="00586972"/>
    <w:rsid w:val="00593B01"/>
    <w:rsid w:val="00593CD3"/>
    <w:rsid w:val="005A7C8C"/>
    <w:rsid w:val="005C0F32"/>
    <w:rsid w:val="005C1BEA"/>
    <w:rsid w:val="005C7F96"/>
    <w:rsid w:val="005D2B76"/>
    <w:rsid w:val="005D429C"/>
    <w:rsid w:val="005E0EDB"/>
    <w:rsid w:val="005E5106"/>
    <w:rsid w:val="00601B54"/>
    <w:rsid w:val="0060547E"/>
    <w:rsid w:val="00615D28"/>
    <w:rsid w:val="0061603F"/>
    <w:rsid w:val="00633243"/>
    <w:rsid w:val="006343C9"/>
    <w:rsid w:val="00635DB9"/>
    <w:rsid w:val="006418CA"/>
    <w:rsid w:val="00646A44"/>
    <w:rsid w:val="006476BB"/>
    <w:rsid w:val="006512BC"/>
    <w:rsid w:val="00660029"/>
    <w:rsid w:val="00672617"/>
    <w:rsid w:val="00674615"/>
    <w:rsid w:val="00696873"/>
    <w:rsid w:val="006A2FEB"/>
    <w:rsid w:val="006A3012"/>
    <w:rsid w:val="006A7BDC"/>
    <w:rsid w:val="006B5C8F"/>
    <w:rsid w:val="006C22F0"/>
    <w:rsid w:val="006D0042"/>
    <w:rsid w:val="006D303C"/>
    <w:rsid w:val="006E15E8"/>
    <w:rsid w:val="006F57A2"/>
    <w:rsid w:val="0070041B"/>
    <w:rsid w:val="0071710A"/>
    <w:rsid w:val="00724F17"/>
    <w:rsid w:val="007268EC"/>
    <w:rsid w:val="00730C58"/>
    <w:rsid w:val="00731874"/>
    <w:rsid w:val="007345D8"/>
    <w:rsid w:val="00741500"/>
    <w:rsid w:val="00747580"/>
    <w:rsid w:val="007577EF"/>
    <w:rsid w:val="00764426"/>
    <w:rsid w:val="00765CFC"/>
    <w:rsid w:val="00782BEC"/>
    <w:rsid w:val="00791C9D"/>
    <w:rsid w:val="007951BC"/>
    <w:rsid w:val="007957F6"/>
    <w:rsid w:val="007958C3"/>
    <w:rsid w:val="007963F2"/>
    <w:rsid w:val="0079741D"/>
    <w:rsid w:val="007A5398"/>
    <w:rsid w:val="007B1C99"/>
    <w:rsid w:val="007B68AB"/>
    <w:rsid w:val="007B78A1"/>
    <w:rsid w:val="007C06DC"/>
    <w:rsid w:val="007C760E"/>
    <w:rsid w:val="007D3D35"/>
    <w:rsid w:val="007D53DC"/>
    <w:rsid w:val="007D64DC"/>
    <w:rsid w:val="007F63AA"/>
    <w:rsid w:val="008035D5"/>
    <w:rsid w:val="00803B7C"/>
    <w:rsid w:val="00807C9E"/>
    <w:rsid w:val="008149FE"/>
    <w:rsid w:val="00817A65"/>
    <w:rsid w:val="0083049F"/>
    <w:rsid w:val="008357BD"/>
    <w:rsid w:val="00841960"/>
    <w:rsid w:val="0085313D"/>
    <w:rsid w:val="00857FE0"/>
    <w:rsid w:val="00861F64"/>
    <w:rsid w:val="00871421"/>
    <w:rsid w:val="008750E1"/>
    <w:rsid w:val="008928A4"/>
    <w:rsid w:val="0089738E"/>
    <w:rsid w:val="008A6358"/>
    <w:rsid w:val="008A6DFF"/>
    <w:rsid w:val="008B40B3"/>
    <w:rsid w:val="008C06E7"/>
    <w:rsid w:val="008C669F"/>
    <w:rsid w:val="008C77B3"/>
    <w:rsid w:val="008F3C4B"/>
    <w:rsid w:val="008F588A"/>
    <w:rsid w:val="009028A1"/>
    <w:rsid w:val="0091016A"/>
    <w:rsid w:val="009143BF"/>
    <w:rsid w:val="00924BD6"/>
    <w:rsid w:val="00927C11"/>
    <w:rsid w:val="0093544A"/>
    <w:rsid w:val="00942E85"/>
    <w:rsid w:val="00943742"/>
    <w:rsid w:val="0094455E"/>
    <w:rsid w:val="00950D9F"/>
    <w:rsid w:val="00953AE9"/>
    <w:rsid w:val="00957BD6"/>
    <w:rsid w:val="00963FC2"/>
    <w:rsid w:val="0096443A"/>
    <w:rsid w:val="00965278"/>
    <w:rsid w:val="00965351"/>
    <w:rsid w:val="00984739"/>
    <w:rsid w:val="00991FD0"/>
    <w:rsid w:val="00992E82"/>
    <w:rsid w:val="00993A9C"/>
    <w:rsid w:val="009A1BA5"/>
    <w:rsid w:val="009B1792"/>
    <w:rsid w:val="009B35F9"/>
    <w:rsid w:val="009C143A"/>
    <w:rsid w:val="009C74DC"/>
    <w:rsid w:val="009D17F6"/>
    <w:rsid w:val="009D1AA0"/>
    <w:rsid w:val="009D36F0"/>
    <w:rsid w:val="009D4EFB"/>
    <w:rsid w:val="009F0F30"/>
    <w:rsid w:val="009F7607"/>
    <w:rsid w:val="00A00A7C"/>
    <w:rsid w:val="00A03D77"/>
    <w:rsid w:val="00A0538D"/>
    <w:rsid w:val="00A07068"/>
    <w:rsid w:val="00A10CA2"/>
    <w:rsid w:val="00A1134A"/>
    <w:rsid w:val="00A1320D"/>
    <w:rsid w:val="00A1504E"/>
    <w:rsid w:val="00A15349"/>
    <w:rsid w:val="00A15AC9"/>
    <w:rsid w:val="00A15C28"/>
    <w:rsid w:val="00A438B0"/>
    <w:rsid w:val="00A50229"/>
    <w:rsid w:val="00A6112A"/>
    <w:rsid w:val="00A62E91"/>
    <w:rsid w:val="00A6389A"/>
    <w:rsid w:val="00A66B5B"/>
    <w:rsid w:val="00A7102A"/>
    <w:rsid w:val="00A74827"/>
    <w:rsid w:val="00A7733D"/>
    <w:rsid w:val="00A875FC"/>
    <w:rsid w:val="00A8771F"/>
    <w:rsid w:val="00A913CF"/>
    <w:rsid w:val="00A92164"/>
    <w:rsid w:val="00A93646"/>
    <w:rsid w:val="00AA18CF"/>
    <w:rsid w:val="00AB71FE"/>
    <w:rsid w:val="00AB7B4B"/>
    <w:rsid w:val="00AC1675"/>
    <w:rsid w:val="00AC4139"/>
    <w:rsid w:val="00AD3173"/>
    <w:rsid w:val="00AD550C"/>
    <w:rsid w:val="00AD5DC2"/>
    <w:rsid w:val="00AE0BD7"/>
    <w:rsid w:val="00AE629E"/>
    <w:rsid w:val="00AE72CD"/>
    <w:rsid w:val="00AF12C3"/>
    <w:rsid w:val="00AF60CD"/>
    <w:rsid w:val="00B012BD"/>
    <w:rsid w:val="00B1534E"/>
    <w:rsid w:val="00B30563"/>
    <w:rsid w:val="00B33B00"/>
    <w:rsid w:val="00B4772B"/>
    <w:rsid w:val="00B515BA"/>
    <w:rsid w:val="00B5278A"/>
    <w:rsid w:val="00B53253"/>
    <w:rsid w:val="00B5608B"/>
    <w:rsid w:val="00B57F41"/>
    <w:rsid w:val="00B73CA5"/>
    <w:rsid w:val="00B9208A"/>
    <w:rsid w:val="00BA3C74"/>
    <w:rsid w:val="00BB4812"/>
    <w:rsid w:val="00BC1C21"/>
    <w:rsid w:val="00BD04C8"/>
    <w:rsid w:val="00BD27D4"/>
    <w:rsid w:val="00BD37B6"/>
    <w:rsid w:val="00BF42F3"/>
    <w:rsid w:val="00BF568B"/>
    <w:rsid w:val="00C20BAF"/>
    <w:rsid w:val="00C20C23"/>
    <w:rsid w:val="00C211BC"/>
    <w:rsid w:val="00C26AAE"/>
    <w:rsid w:val="00C27266"/>
    <w:rsid w:val="00C27D2A"/>
    <w:rsid w:val="00C30E7D"/>
    <w:rsid w:val="00C34266"/>
    <w:rsid w:val="00C349EF"/>
    <w:rsid w:val="00C41094"/>
    <w:rsid w:val="00C42D34"/>
    <w:rsid w:val="00C67F49"/>
    <w:rsid w:val="00C71545"/>
    <w:rsid w:val="00C7402E"/>
    <w:rsid w:val="00C86C42"/>
    <w:rsid w:val="00C94349"/>
    <w:rsid w:val="00CA1DE3"/>
    <w:rsid w:val="00CA2A9C"/>
    <w:rsid w:val="00CB0A68"/>
    <w:rsid w:val="00CB342F"/>
    <w:rsid w:val="00CB4FBE"/>
    <w:rsid w:val="00CC02FB"/>
    <w:rsid w:val="00CC3853"/>
    <w:rsid w:val="00CC6819"/>
    <w:rsid w:val="00CD05A6"/>
    <w:rsid w:val="00CD631B"/>
    <w:rsid w:val="00CD6DD5"/>
    <w:rsid w:val="00CD7575"/>
    <w:rsid w:val="00CE04D7"/>
    <w:rsid w:val="00CE0BF7"/>
    <w:rsid w:val="00CE61B7"/>
    <w:rsid w:val="00D03037"/>
    <w:rsid w:val="00D06F04"/>
    <w:rsid w:val="00D11EA1"/>
    <w:rsid w:val="00D14106"/>
    <w:rsid w:val="00D15A2F"/>
    <w:rsid w:val="00D22E24"/>
    <w:rsid w:val="00D7337C"/>
    <w:rsid w:val="00D74EBB"/>
    <w:rsid w:val="00D80C5A"/>
    <w:rsid w:val="00D840BE"/>
    <w:rsid w:val="00D85F32"/>
    <w:rsid w:val="00D86ACB"/>
    <w:rsid w:val="00D90DD9"/>
    <w:rsid w:val="00D9513F"/>
    <w:rsid w:val="00D9648D"/>
    <w:rsid w:val="00DB0D71"/>
    <w:rsid w:val="00DC4AE0"/>
    <w:rsid w:val="00DD1E39"/>
    <w:rsid w:val="00DD3578"/>
    <w:rsid w:val="00DE6D31"/>
    <w:rsid w:val="00DF092E"/>
    <w:rsid w:val="00DF62E1"/>
    <w:rsid w:val="00DF7056"/>
    <w:rsid w:val="00E06C75"/>
    <w:rsid w:val="00E23F5B"/>
    <w:rsid w:val="00E259CA"/>
    <w:rsid w:val="00E27E9C"/>
    <w:rsid w:val="00E27EA2"/>
    <w:rsid w:val="00E343DF"/>
    <w:rsid w:val="00E35864"/>
    <w:rsid w:val="00E37A27"/>
    <w:rsid w:val="00E42AC4"/>
    <w:rsid w:val="00E45302"/>
    <w:rsid w:val="00E511BC"/>
    <w:rsid w:val="00E52025"/>
    <w:rsid w:val="00E528F8"/>
    <w:rsid w:val="00E60F85"/>
    <w:rsid w:val="00E65F3A"/>
    <w:rsid w:val="00E66541"/>
    <w:rsid w:val="00E74B57"/>
    <w:rsid w:val="00E811EA"/>
    <w:rsid w:val="00E91A7F"/>
    <w:rsid w:val="00E935EC"/>
    <w:rsid w:val="00E95AFF"/>
    <w:rsid w:val="00E976BE"/>
    <w:rsid w:val="00EA0E33"/>
    <w:rsid w:val="00EA263E"/>
    <w:rsid w:val="00EB621D"/>
    <w:rsid w:val="00EC2695"/>
    <w:rsid w:val="00ED232C"/>
    <w:rsid w:val="00ED2870"/>
    <w:rsid w:val="00ED33C9"/>
    <w:rsid w:val="00EE14D8"/>
    <w:rsid w:val="00EE1D41"/>
    <w:rsid w:val="00EE7D6F"/>
    <w:rsid w:val="00F01789"/>
    <w:rsid w:val="00F138C7"/>
    <w:rsid w:val="00F13CDD"/>
    <w:rsid w:val="00F226DD"/>
    <w:rsid w:val="00F22790"/>
    <w:rsid w:val="00F32EDB"/>
    <w:rsid w:val="00F34882"/>
    <w:rsid w:val="00F34F95"/>
    <w:rsid w:val="00F352E1"/>
    <w:rsid w:val="00F363F3"/>
    <w:rsid w:val="00F469F8"/>
    <w:rsid w:val="00F62217"/>
    <w:rsid w:val="00F63317"/>
    <w:rsid w:val="00F66C17"/>
    <w:rsid w:val="00F75630"/>
    <w:rsid w:val="00F77207"/>
    <w:rsid w:val="00F776C0"/>
    <w:rsid w:val="00F806FC"/>
    <w:rsid w:val="00F95628"/>
    <w:rsid w:val="00FA1FEB"/>
    <w:rsid w:val="00FA3C00"/>
    <w:rsid w:val="00FB4999"/>
    <w:rsid w:val="00FD3CAB"/>
    <w:rsid w:val="00FD596B"/>
    <w:rsid w:val="00FE4980"/>
    <w:rsid w:val="00FF6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6" fillcolor="none [2412]">
      <v:fill color="none [2412]"/>
    </o:shapedefaults>
    <o:shapelayout v:ext="edit">
      <o:idmap v:ext="edit" data="1"/>
    </o:shapelayout>
  </w:shapeDefaults>
  <w:decimalSymbol w:val="."/>
  <w:listSeparator w:val=","/>
  <w14:docId w14:val="47485235"/>
  <w15:docId w15:val="{043725DF-4B6D-7C41-8702-F59EA178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5"/>
    </w:pPr>
    <w:rPr>
      <w:rFonts w:ascii="Times New Roman" w:eastAsia="Times New Roman" w:hAnsi="Times New Roman"/>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B3DAA"/>
    <w:rPr>
      <w:color w:val="0000FF" w:themeColor="hyperlink"/>
      <w:u w:val="single"/>
    </w:rPr>
  </w:style>
  <w:style w:type="character" w:styleId="UnresolvedMention">
    <w:name w:val="Unresolved Mention"/>
    <w:basedOn w:val="DefaultParagraphFont"/>
    <w:uiPriority w:val="99"/>
    <w:semiHidden/>
    <w:unhideWhenUsed/>
    <w:rsid w:val="001B3DAA"/>
    <w:rPr>
      <w:color w:val="605E5C"/>
      <w:shd w:val="clear" w:color="auto" w:fill="E1DFDD"/>
    </w:rPr>
  </w:style>
  <w:style w:type="table" w:styleId="TableGrid">
    <w:name w:val="Table Grid"/>
    <w:basedOn w:val="TableNormal"/>
    <w:uiPriority w:val="59"/>
    <w:rsid w:val="00AE72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7784D"/>
    <w:rPr>
      <w:color w:val="800080" w:themeColor="followedHyperlink"/>
      <w:u w:val="single"/>
    </w:rPr>
  </w:style>
  <w:style w:type="paragraph" w:customStyle="1" w:styleId="p1">
    <w:name w:val="p1"/>
    <w:basedOn w:val="Normal"/>
    <w:rsid w:val="00DD3578"/>
    <w:pPr>
      <w:widowControl/>
      <w:spacing w:before="100" w:beforeAutospacing="1" w:after="100" w:afterAutospacing="1"/>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933717">
      <w:bodyDiv w:val="1"/>
      <w:marLeft w:val="0"/>
      <w:marRight w:val="0"/>
      <w:marTop w:val="0"/>
      <w:marBottom w:val="0"/>
      <w:divBdr>
        <w:top w:val="none" w:sz="0" w:space="0" w:color="auto"/>
        <w:left w:val="none" w:sz="0" w:space="0" w:color="auto"/>
        <w:bottom w:val="none" w:sz="0" w:space="0" w:color="auto"/>
        <w:right w:val="none" w:sz="0" w:space="0" w:color="auto"/>
      </w:divBdr>
    </w:div>
    <w:div w:id="1862477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inod@fordham.edu" TargetMode="External"/><Relationship Id="rId3" Type="http://schemas.openxmlformats.org/officeDocument/2006/relationships/settings" Target="settings.xml"/><Relationship Id="rId7" Type="http://schemas.openxmlformats.org/officeDocument/2006/relationships/hyperlink" Target="https://stock-ranking.onrender.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dcommons.ai/benchmark/admet_group/overview/" TargetMode="External"/><Relationship Id="rId11" Type="http://schemas.openxmlformats.org/officeDocument/2006/relationships/fontTable" Target="fontTable.xml"/><Relationship Id="rId5" Type="http://schemas.openxmlformats.org/officeDocument/2006/relationships/hyperlink" Target="https://chemrxiv.org/engage/chemrxiv/article-details/6563ec17cf8b3c3cd73212b3" TargetMode="External"/><Relationship Id="rId10" Type="http://schemas.openxmlformats.org/officeDocument/2006/relationships/hyperlink" Target="mailto:hsu@fordham.edu" TargetMode="External"/><Relationship Id="rId4" Type="http://schemas.openxmlformats.org/officeDocument/2006/relationships/webSettings" Target="webSettings.xml"/><Relationship Id="rId9" Type="http://schemas.openxmlformats.org/officeDocument/2006/relationships/hyperlink" Target="mailto:rengifomina@fordham.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4</Pages>
  <Words>1379</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Nan Jiang</vt:lpstr>
    </vt:vector>
  </TitlesOfParts>
  <Company>Microsoft</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 Jiang</dc:title>
  <dc:creator>Nan Jiang</dc:creator>
  <cp:lastModifiedBy>Nan</cp:lastModifiedBy>
  <cp:revision>239</cp:revision>
  <dcterms:created xsi:type="dcterms:W3CDTF">2023-06-01T16:35:00Z</dcterms:created>
  <dcterms:modified xsi:type="dcterms:W3CDTF">2025-07-08T15:56:00Z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2018-07-11T00:00:00Z</vt:filetime>
  </property>
  <property fmtid="{D5CDD505-2E9C-101B-9397-08002B2CF9AE}" pid="3" name="Creator">
    <vt:lpwstr>Microsoft® Word 2010</vt:lpwstr>
  </property>
  <property fmtid="{D5CDD505-2E9C-101B-9397-08002B2CF9AE}" pid="4" name="LastSaved">
    <vt:filetime>2018-10-04T00:00:00Z</vt:filetime>
  </property>
</Properties>
</file>