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Accountability Document</w:t>
      </w:r>
    </w:p>
    <w:p>
      <w:pPr>
        <w:spacing w:before="0" w:after="160" w:line="259"/>
        <w:ind w:right="0" w:left="0" w:firstLine="0"/>
        <w:jc w:val="center"/>
        <w:rPr>
          <w:rFonts w:ascii="Arial" w:hAnsi="Arial" w:cs="Arial" w:eastAsia="Arial"/>
          <w:b/>
          <w:color w:val="4472C4"/>
          <w:spacing w:val="0"/>
          <w:position w:val="0"/>
          <w:sz w:val="40"/>
          <w:shd w:fill="auto" w:val="clear"/>
        </w:rPr>
      </w:pPr>
      <w:r>
        <w:rPr>
          <w:rFonts w:ascii="Arial" w:hAnsi="Arial" w:cs="Arial" w:eastAsia="Arial"/>
          <w:b/>
          <w:color w:val="4472C4"/>
          <w:spacing w:val="0"/>
          <w:position w:val="0"/>
          <w:sz w:val="40"/>
          <w:shd w:fill="auto" w:val="clear"/>
        </w:rPr>
        <w:t xml:space="preserve">Self-Reflection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59"/>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Student name:</w:t>
      </w:r>
      <w:r>
        <w:rPr>
          <w:rFonts w:ascii="Arial" w:hAnsi="Arial" w:cs="Arial" w:eastAsia="Arial"/>
          <w:color w:val="auto"/>
          <w:spacing w:val="0"/>
          <w:position w:val="0"/>
          <w:sz w:val="20"/>
          <w:shd w:fill="auto" w:val="clear"/>
        </w:rPr>
        <w:t xml:space="preserve"> Alexander Vakhrushev</w:t>
      </w:r>
    </w:p>
    <w:p>
      <w:pPr>
        <w:spacing w:before="0" w:after="120" w:line="259"/>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Student number:</w:t>
      </w:r>
      <w:r>
        <w:rPr>
          <w:rFonts w:ascii="Arial" w:hAnsi="Arial" w:cs="Arial" w:eastAsia="Arial"/>
          <w:color w:val="auto"/>
          <w:spacing w:val="0"/>
          <w:position w:val="0"/>
          <w:sz w:val="20"/>
          <w:shd w:fill="auto" w:val="clear"/>
        </w:rPr>
        <w:t xml:space="preserve"> 5009170</w:t>
      </w:r>
    </w:p>
    <w:p>
      <w:pPr>
        <w:spacing w:before="0" w:after="120" w:line="259"/>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Student e-mail:</w:t>
      </w:r>
      <w:r>
        <w:rPr>
          <w:rFonts w:ascii="Arial" w:hAnsi="Arial" w:cs="Arial" w:eastAsia="Arial"/>
          <w:color w:val="auto"/>
          <w:spacing w:val="0"/>
          <w:position w:val="0"/>
          <w:sz w:val="20"/>
          <w:shd w:fill="auto" w:val="clear"/>
        </w:rPr>
        <w:t xml:space="preserve"> alexander.vakhrushev@student.nhlstenden.com</w:t>
      </w:r>
    </w:p>
    <w:p>
      <w:pPr>
        <w:spacing w:before="0" w:after="120" w:line="259"/>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Academy of ICT &amp; Creative Technology- Information Technology</w:t>
      </w:r>
    </w:p>
    <w:p>
      <w:pPr>
        <w:spacing w:before="0" w:after="120" w:line="259"/>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Group:</w:t>
      </w:r>
      <w:r>
        <w:rPr>
          <w:rFonts w:ascii="Arial" w:hAnsi="Arial" w:cs="Arial" w:eastAsia="Arial"/>
          <w:color w:val="auto"/>
          <w:spacing w:val="0"/>
          <w:position w:val="0"/>
          <w:sz w:val="20"/>
          <w:shd w:fill="auto" w:val="clear"/>
        </w:rPr>
        <w:t xml:space="preserve"> E</w:t>
      </w:r>
    </w:p>
    <w:p>
      <w:pPr>
        <w:spacing w:before="0" w:after="120" w:line="259"/>
        <w:ind w:right="0" w:left="0" w:firstLine="0"/>
        <w:jc w:val="center"/>
        <w:rPr>
          <w:rFonts w:ascii="Arial" w:hAnsi="Arial" w:cs="Arial" w:eastAsia="Arial"/>
          <w:color w:val="auto"/>
          <w:spacing w:val="0"/>
          <w:position w:val="0"/>
          <w:sz w:val="20"/>
          <w:shd w:fill="auto" w:val="clear"/>
        </w:rPr>
      </w:pPr>
    </w:p>
    <w:p>
      <w:pPr>
        <w:spacing w:before="0" w:after="120" w:line="259"/>
        <w:ind w:right="0" w:left="0" w:firstLine="0"/>
        <w:jc w:val="center"/>
        <w:rPr>
          <w:rFonts w:ascii="Arial" w:hAnsi="Arial" w:cs="Arial" w:eastAsia="Arial"/>
          <w:color w:val="auto"/>
          <w:spacing w:val="0"/>
          <w:position w:val="0"/>
          <w:sz w:val="20"/>
          <w:shd w:fill="auto" w:val="clear"/>
        </w:rPr>
      </w:pPr>
    </w:p>
    <w:p>
      <w:pPr>
        <w:spacing w:before="0" w:after="20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Self-reflection</w:t>
      </w:r>
    </w:p>
    <w:p>
      <w:pPr>
        <w:spacing w:before="0" w:after="12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in the 8th week of training, we have completely finished doing the project. I feel totally satisfied and I really like the final result. Everything that accompanied the project was a very rewarding experience.</w:t>
        <w:br/>
        <w:br/>
        <w:t xml:space="preserve">Personally, this was the first time I tried to work entirely in a group. I had some programming experience, but it was rather something individual. If we talk about the early days of working in a group, then I had some tension. I didn’t fully understand how to convey my thoughts to the team, I didn’t feel the roles that had been formed, and in truth I felt embarrassed when communicating and resolving issues in the group. But even under such stressful conditions, my group and I made pretty good progress towards the final result.</w:t>
        <w:br/>
        <w:br/>
        <w:t xml:space="preserve">Within a few weeks from the start of work, the discomfort disappeared. Several factors contributed to this. First, I am very grateful to the SSC teacher. The conversation with him gave me impetus in the development of relationships in the group and finding my role. When we faced some difficulties, such as a missing team member, not knowing how to write part of the documents, or a banal lack of ideas, each team member behaved differently to solve these problems and achieve a common goal. So there was an understanding about the personal roles in the team, and after realizing these roles, the work went even faster.</w:t>
        <w:br/>
        <w:br/>
        <w:t xml:space="preserve">When it came to the development of our web site, I proposed to split it into two girlfriends. The first group was engaged in front-end development and I was the leader of this group. The second was engaged in back-end development, in which Nathan was the leader. So we were able to competently divide responsibilities, better organized control over the work done and, as a result, more easily reached the final result. As a result, when everyone did their part, we started testing each other's code and fixing it along the way. This was the last step on the way to the finished product.</w:t>
        <w:br/>
        <w:br/>
        <w:t xml:space="preserve">Speaking about what I got from working on a project in a group, I got a lot of useful skills, emotions and acquaintances. If we consider skills, then this is definitely an incredible amount of knowledge about working in a group, I learned a lot about the development of sites, I learned to understand someone else's code and work with a git hub. I also got unforgettable emotions from the product that you made, spending a lot of energy and nerves on it, and of course getting to know my whole team.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