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color w:val="1F4E79"/>
          <w:sz w:val="40"/>
          <w:szCs w:val="40"/>
          <w:rFonts w:ascii="Courier" w:cs="Courier" w:eastAsia="Courier" w:hAnsi="Courier"/>
        </w:rPr>
        <w:t xml:space="preserve">BRANDON HIGBEE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ourier" w:cs="Courier" w:eastAsia="Courier" w:hAnsi="Courier"/>
        </w:rPr>
        <w:t xml:space="preserve"> Chapel Hill, NC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ourier" w:cs="Courier" w:eastAsia="Courier" w:hAnsi="Courier"/>
        </w:rPr>
        <w:t xml:space="preserve"> • </w:t>
      </w:r>
      <w:hyperlink w:history="1" r:id="rIduved0yy_kywrv80pjcxu-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Courier" w:cs="Courier" w:eastAsia="Courier" w:hAnsi="Courier"/>
          </w:rPr>
          <w:t xml:space="preserve">brandonhigbee95@hotmail.com</w:t>
        </w:r>
      </w:hyperlink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ourier" w:cs="Courier" w:eastAsia="Courier" w:hAnsi="Courier"/>
        </w:rPr>
        <w:t xml:space="preserve"> • 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ourier" w:cs="Courier" w:eastAsia="Courier" w:hAnsi="Courier"/>
        </w:rPr>
        <w:t xml:space="preserve">(318) 321-2455</w:t>
      </w:r>
    </w:p>
    <w:p>
      <w:pPr>
        <w:spacing w:after="100"/>
        <w:jc w:val="center"/>
      </w:pPr>
      <w:hyperlink w:history="1" r:id="rIdzq1cltlyac5we3ngrhz5u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Courier" w:cs="Courier" w:eastAsia="Courier" w:hAnsi="Courier"/>
          </w:rPr>
          <w:t xml:space="preserve">https://www.linkedin.com/in/brandon‑higbee-557b5a139</w:t>
        </w:r>
      </w:hyperlink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ourier" w:cs="Courier" w:eastAsia="Courier" w:hAnsi="Courier"/>
        </w:rPr>
        <w:t xml:space="preserve">SUMMARY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Senior Software Engineer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with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8 years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of experience building and maintaining enterprise SaaS platforms at Tackle.io and healthcare compliance systems at Ultimate Medical Academy. Designed and shipped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Python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backend services handling tiered subscription billing, migrated infrastructure to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AWS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and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GCP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reducing costs by 40%, and built React dashboards increasing customer engagement by 25%. Implemented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OAuth2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authentication and role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based access controls for SOC 2 compliance across multiple products. Led a team of 5 engineers on microservices migration strategy, shifting deployment cadence from weekly to daily releases. Seeking to apply deep backend development expertise and security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focused mindset to privileged access management solutions.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ourier" w:cs="Courier" w:eastAsia="Courier" w:hAnsi="Courier"/>
        </w:rPr>
        <w:t xml:space="preserve">SKILLS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Languages: 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Python, JavaScript, TypeScript, C++, C#, SQL, HTML, CSS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Frameworks: 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React, Node.js, Flask, .NET Core, Django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Cloud &amp; DevOps: 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AWS, GCP, Docker, Kubernetes, CI/CD, GitHub Actions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Data &amp; Security: 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PostgreSQL, Redis, OAuth2, Role‑Based Access Control, HIPAA Compliance, SOC 2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Tools: 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GraphQL, REST APIs, Datadog, PagerDuty, Agile/Scrum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ourier" w:cs="Courier" w:eastAsia="Courier" w:hAnsi="Courier"/>
        </w:rPr>
        <w:t xml:space="preserve">EXPERIENCES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Senior Software Engineer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 | Tackle.io | Remote | 03/2022 -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Designed and shipped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Python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backend services handling tiered subscription billing with RESTful APIs, supporting 30+ enterprise customer segments and reducing average response latency from 3s to under 200ms through database optimization.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Migrated production services from single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cloud deployment to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AWS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and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GCP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multi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cloud architecture, achieving 99.9% uptime and cutting monthly infrastructure costs by 40% through resource right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sizing.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Built customer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facing dashboards using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React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and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TypeScript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that visualized revenue metrics and usage analytics, increasing user engagement by 25% and reducing churn for enterprise accounts.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Implemented query analysis pipelines,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Redis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caching layers, and database indexing strategies that reduced average query execution time from 3 seconds to under 200 milliseconds across high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traffic endpoints.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Established security hardening practices including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OAuth2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authentication,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Role</w:t>
      </w:r>
      <w:r>
        <w:rPr>
          <w:b/>
          <w:bCs/>
          <w:sz w:val="20"/>
          <w:szCs w:val="20"/>
          <w:rFonts w:ascii="Courier" w:cs="Courier" w:eastAsia="Courier" w:hAnsi="Courier"/>
        </w:rPr>
        <w:noBreakHyphen/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Based Access Control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, and encrypted data transmission for SOC 2 Type II compliance across all product lines.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Mentored 5 junior engineers through weekly code reviews, architecture discussions, and pair programming sessions while conducting technical interviews and onboarding new team members.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Built monitoring and alerting infrastructure with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Datadog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that automated incident detection and reduced mean time to acknowledge alerts by 60% during on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call rotations.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Led microservices migration initiative for a team of 5 engineers, designing service boundaries and deployment pipelines that shifted release cadence from weekly to daily deployments.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Software Engineer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 | Tackle.io | Remote | 06/2021 - 03/2022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Built and maintained backend services using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Python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and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Node.js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, shipping features for revenue automation platform used by 200+ ISV partners across cloud marketplaces.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Designed and implemented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RESTful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and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GraphQL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APIs enabling smooth data flow between marketplace platforms, supporting 3 major cloud providers with consistent contract definitions.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Developed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CI/CD pipelines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with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GitHub Actions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that automated unit testing, integration testing, and deployments, reducing release cycle time by 50% and eliminating manual deployment errors.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Collaborated with product and design teams to define API specifications, participated in sprint planning, and delivered 15+ features across two major product releases within quarterly timelines.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Software Engineer II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 | Ultimate Medical Academy | Remote | 04/2019 - 06/2021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Developed and maintained HIPAA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compliant web applications in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Python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and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C#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, implementing encryption at rest and audit logging for healthcare data protection across 10,000+ student records.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Created automated regression test suites that increased code coverage from 45% to 80%, reducing production incidents by 30% during 18-month tenure in the role.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Optimized database queries and implemented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Redis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caching strategies that reduced page load times by 45% for the student portal serving 8,000+ concurrent users.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Built Student Management System features including enrollment tracking, compliance reporting, and automated notifications using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React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frontend and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PostgreSQL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backend.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Software Engineer I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 | Ultimate Medical Academy | Remote | 08/2018 - 04/2019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Contributed to core learning platform features using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Python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and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React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, implementing student progress tracking and course completion workflows for 6,000+ enrolled students.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Integrated third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noBreakHyphen/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party educational tools and payment processors with RESTful API development, improving platform functionality and reducing manual processing overhead by 20%.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Participated in Agile ceremonies and collaborated with instructional designers to translate business requirements into technical specifications for 12+ course module releases.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SDK Intern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 | Accusoft | Remote | 06/2017 - 08/2018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Developed sample applications and documentation for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PrizmDoc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product line, creating code examples in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C++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and </w:t>
      </w:r>
      <w:r>
        <w:rPr>
          <w:b/>
          <w:bCs/>
          <w:sz w:val="20"/>
          <w:szCs w:val="20"/>
          <w:rFonts w:ascii="Courier" w:cs="Courier" w:eastAsia="Courier" w:hAnsi="Courier"/>
        </w:rPr>
        <w:t xml:space="preserve">Java</w:t>
      </w: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 that reduced developer onboarding time by 15%.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Built REST API integration examples demonstrating document viewing and conversion features, contributing to improved customer satisfaction scores on developer community forum.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ourier" w:cs="Courier" w:eastAsia="Courier" w:hAnsi="Courier"/>
        </w:rPr>
        <w:t xml:space="preserve">EDUCATION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ourier" w:cs="Courier" w:eastAsia="Courier" w:hAnsi="Courier"/>
        </w:rPr>
        <w:t xml:space="preserve">Bachelor of Science | University of South Florida</w:t>
      </w:r>
    </w:p>
    <w:p>
      <w:pPr>
        <w:spacing w:after="40" w:line="276" w:lineRule="auto"/>
        <w:jc w:val="left"/>
      </w:pPr>
      <w:r>
        <w:rPr>
          <w:b w:val="false"/>
          <w:bCs w:val="false"/>
          <w:sz w:val="20"/>
          <w:szCs w:val="20"/>
          <w:rFonts w:ascii="Courier" w:cs="Courier" w:eastAsia="Courier" w:hAnsi="Courier"/>
        </w:rPr>
        <w:t xml:space="preserve">08/2014 - 05/2018</w:t>
      </w:r>
    </w:p>
    <w:sectPr>
      <w:pgSz w:w="12240" w:h="15840" w:orient="portrait"/>
      <w:pgMar w:top="720" w:right="900" w:bottom="720" w:left="90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ourier" w:cs="Courier" w:eastAsia="Courier" w:hAnsi="Courie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uved0yy_kywrv80pjcxu-" Type="http://schemas.openxmlformats.org/officeDocument/2006/relationships/hyperlink" Target="mailto:brandonhigbee95@hotmail.com" TargetMode="External"/><Relationship Id="rIdzq1cltlyac5we3ngrhz5u" Type="http://schemas.openxmlformats.org/officeDocument/2006/relationships/hyperlink" Target="https://www.linkedin.com/in/brandon-higbee-557b5a139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Brandon Higbee</dc:title>
  <dc:creator>Job Apply Platform</dc:creator>
  <cp:lastModifiedBy>Un-named</cp:lastModifiedBy>
  <cp:revision>1</cp:revision>
  <dcterms:created xsi:type="dcterms:W3CDTF">2026-09-09T14:49:13.073Z</dcterms:created>
  <dcterms:modified xsi:type="dcterms:W3CDTF">2026-09-09T14:49:13.073Z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