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mbria" w:cs="Cambria" w:eastAsia="Cambria" w:hAnsi="Cambria"/>
        </w:rPr>
        <w:t xml:space="preserve">BRANDON HIGBEE</w:t>
      </w:r>
    </w:p>
    <w:p>
      <w:pPr>
        <w:spacing w:after="20"/>
        <w:jc w:val="center"/>
      </w:pPr>
      <w:r>
        <w:rPr>
          <w:b w:val="false"/>
          <w:bCs w:val="false"/>
          <w:i w:val="false"/>
          <w:iCs w:val="false"/>
          <w:color w:val="000000"/>
          <w:sz w:val="18"/>
          <w:szCs w:val="18"/>
          <w:rFonts w:ascii="Cambria" w:cs="Cambria" w:eastAsia="Cambria" w:hAnsi="Cambria"/>
        </w:rPr>
        <w:t xml:space="preserve"> Chapel Hill, NC</w:t>
      </w:r>
      <w:r>
        <w:rPr>
          <w:b w:val="false"/>
          <w:bCs w:val="false"/>
          <w:i w:val="false"/>
          <w:iCs w:val="false"/>
          <w:color w:val="000000"/>
          <w:sz w:val="18"/>
          <w:szCs w:val="18"/>
          <w:rFonts w:ascii="Cambria" w:cs="Cambria" w:eastAsia="Cambria" w:hAnsi="Cambria"/>
        </w:rPr>
        <w:t xml:space="preserve"> • </w:t>
      </w:r>
      <w:hyperlink w:history="1" r:id="rIddxuwposo6kluh2wk8l6c4">
        <w:r>
          <w:rPr>
            <w:b w:val="false"/>
            <w:bCs w:val="false"/>
            <w:i w:val="false"/>
            <w:iCs w:val="false"/>
            <w:u w:val="single"/>
            <w:color w:val="0563C1"/>
            <w:sz w:val="18"/>
            <w:szCs w:val="18"/>
            <w:rStyle w:val="Hyperlink"/>
            <w:rFonts w:ascii="Cambria" w:cs="Cambria" w:eastAsia="Cambria" w:hAnsi="Cambria"/>
          </w:rPr>
          <w:t xml:space="preserve">brandonhigbee95@hotmail.com</w:t>
        </w:r>
      </w:hyperlink>
      <w:r>
        <w:rPr>
          <w:b w:val="false"/>
          <w:bCs w:val="false"/>
          <w:i w:val="false"/>
          <w:iCs w:val="false"/>
          <w:color w:val="000000"/>
          <w:sz w:val="18"/>
          <w:szCs w:val="18"/>
          <w:rFonts w:ascii="Cambria" w:cs="Cambria" w:eastAsia="Cambria" w:hAnsi="Cambria"/>
        </w:rPr>
        <w:t xml:space="preserve"> • </w:t>
      </w:r>
      <w:r>
        <w:rPr>
          <w:b w:val="false"/>
          <w:bCs w:val="false"/>
          <w:i w:val="false"/>
          <w:iCs w:val="false"/>
          <w:color w:val="000000"/>
          <w:sz w:val="18"/>
          <w:szCs w:val="18"/>
          <w:rFonts w:ascii="Cambria" w:cs="Cambria" w:eastAsia="Cambria" w:hAnsi="Cambria"/>
        </w:rPr>
        <w:t xml:space="preserve">(318) 321-2455</w:t>
      </w:r>
    </w:p>
    <w:p>
      <w:pPr>
        <w:spacing w:after="100"/>
        <w:jc w:val="center"/>
      </w:pPr>
      <w:hyperlink w:history="1" r:id="rIdhmpyff2vrbgbrqt9tbi44">
        <w:r>
          <w:rPr>
            <w:b w:val="false"/>
            <w:bCs w:val="false"/>
            <w:i w:val="false"/>
            <w:iCs w:val="false"/>
            <w:u w:val="single"/>
            <w:color w:val="0563C1"/>
            <w:sz w:val="18"/>
            <w:szCs w:val="18"/>
            <w:rStyle w:val="Hyperlink"/>
            <w:rFonts w:ascii="Cambria" w:cs="Cambria" w:eastAsia="Cambria" w:hAnsi="Cambri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SUMMARY</w:t>
      </w:r>
    </w:p>
    <w:p>
      <w:pPr>
        <w:spacing w:after="40" w:line="276" w:lineRule="auto"/>
        <w:jc w:val="left"/>
      </w:pPr>
      <w:r>
        <w:rPr>
          <w:b/>
          <w:bCs/>
          <w:sz w:val="20"/>
          <w:szCs w:val="20"/>
          <w:rFonts w:ascii="Cambria" w:cs="Cambria" w:eastAsia="Cambria" w:hAnsi="Cambria"/>
        </w:rPr>
        <w:t xml:space="preserve">Senior Software Engineer</w:t>
      </w:r>
      <w:r>
        <w:rPr>
          <w:b w:val="false"/>
          <w:bCs w:val="false"/>
          <w:sz w:val="20"/>
          <w:szCs w:val="20"/>
          <w:rFonts w:ascii="Cambria" w:cs="Cambria" w:eastAsia="Cambria" w:hAnsi="Cambria"/>
        </w:rPr>
        <w:t xml:space="preserve"> with </w:t>
      </w:r>
      <w:r>
        <w:rPr>
          <w:b/>
          <w:bCs/>
          <w:sz w:val="20"/>
          <w:szCs w:val="20"/>
          <w:rFonts w:ascii="Cambria" w:cs="Cambria" w:eastAsia="Cambria" w:hAnsi="Cambria"/>
        </w:rPr>
        <w:t xml:space="preserve">8 years</w:t>
      </w:r>
      <w:r>
        <w:rPr>
          <w:b w:val="false"/>
          <w:bCs w:val="false"/>
          <w:sz w:val="20"/>
          <w:szCs w:val="20"/>
          <w:rFonts w:ascii="Cambria" w:cs="Cambria" w:eastAsia="Cambria" w:hAnsi="Cambria"/>
        </w:rPr>
        <w:t xml:space="preserve"> of experience building and scaling distributed systems across SaaS, healthcare, and developer tooling platforms. Led end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to</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end ownership of </w:t>
      </w:r>
      <w:r>
        <w:rPr>
          <w:b/>
          <w:bCs/>
          <w:sz w:val="20"/>
          <w:szCs w:val="20"/>
          <w:rFonts w:ascii="Cambria" w:cs="Cambria" w:eastAsia="Cambria" w:hAnsi="Cambria"/>
        </w:rPr>
        <w:t xml:space="preserve">Kubernetes</w:t>
      </w:r>
      <w:r>
        <w:rPr>
          <w:b w:val="false"/>
          <w:bCs w:val="false"/>
          <w:sz w:val="20"/>
          <w:szCs w:val="20"/>
          <w:rFonts w:ascii="Cambria" w:cs="Cambria" w:eastAsia="Cambria" w:hAnsi="Cambria"/>
        </w:rPr>
        <w:t xml:space="preserve">-based infrastructure handling high</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volume data workflows, implemented </w:t>
      </w:r>
      <w:r>
        <w:rPr>
          <w:b/>
          <w:bCs/>
          <w:sz w:val="20"/>
          <w:szCs w:val="20"/>
          <w:rFonts w:ascii="Cambria" w:cs="Cambria" w:eastAsia="Cambria" w:hAnsi="Cambria"/>
        </w:rPr>
        <w:t xml:space="preserve">CI/CD pipelines</w:t>
      </w:r>
      <w:r>
        <w:rPr>
          <w:b w:val="false"/>
          <w:bCs w:val="false"/>
          <w:sz w:val="20"/>
          <w:szCs w:val="20"/>
          <w:rFonts w:ascii="Cambria" w:cs="Cambria" w:eastAsia="Cambria" w:hAnsi="Cambria"/>
        </w:rPr>
        <w:t xml:space="preserve"> reducing deployment cycles from days to under 30 minutes, and managed </w:t>
      </w:r>
      <w:r>
        <w:rPr>
          <w:b/>
          <w:bCs/>
          <w:sz w:val="20"/>
          <w:szCs w:val="20"/>
          <w:rFonts w:ascii="Cambria" w:cs="Cambria" w:eastAsia="Cambria" w:hAnsi="Cambria"/>
        </w:rPr>
        <w:t xml:space="preserve">Terraform</w:t>
      </w:r>
      <w:r>
        <w:rPr>
          <w:b w:val="false"/>
          <w:bCs w:val="false"/>
          <w:sz w:val="20"/>
          <w:szCs w:val="20"/>
          <w:rFonts w:ascii="Cambria" w:cs="Cambria" w:eastAsia="Cambria" w:hAnsi="Cambria"/>
        </w:rPr>
        <w:t xml:space="preserve"> infrastructure across multi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cloud environments. Partners with platform and data teams to standardize observability patterns and cost</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efficient compute resource allocation. Focus on building reliable </w:t>
      </w:r>
      <w:r>
        <w:rPr>
          <w:b/>
          <w:bCs/>
          <w:sz w:val="20"/>
          <w:szCs w:val="20"/>
          <w:rFonts w:ascii="Cambria" w:cs="Cambria" w:eastAsia="Cambria" w:hAnsi="Cambria"/>
        </w:rPr>
        <w:t xml:space="preserve">ML infrastructure</w:t>
      </w:r>
      <w:r>
        <w:rPr>
          <w:b w:val="false"/>
          <w:bCs w:val="false"/>
          <w:sz w:val="20"/>
          <w:szCs w:val="20"/>
          <w:rFonts w:ascii="Cambria" w:cs="Cambria" w:eastAsia="Cambria" w:hAnsi="Cambria"/>
        </w:rPr>
        <w:t xml:space="preserve"> and data pipeline foundations for production workloads.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SKILLS</w:t>
      </w:r>
    </w:p>
    <w:p>
      <w:pPr>
        <w:spacing w:after="40" w:line="276" w:lineRule="auto"/>
        <w:jc w:val="left"/>
      </w:pPr>
      <w:r>
        <w:rPr>
          <w:b/>
          <w:bCs/>
          <w:sz w:val="20"/>
          <w:szCs w:val="20"/>
          <w:rFonts w:ascii="Cambria" w:cs="Cambria" w:eastAsia="Cambria" w:hAnsi="Cambria"/>
        </w:rPr>
        <w:t xml:space="preserve">Infrastructure &amp; Orchestration: </w:t>
      </w:r>
      <w:r>
        <w:rPr>
          <w:b w:val="false"/>
          <w:bCs w:val="false"/>
          <w:sz w:val="20"/>
          <w:szCs w:val="20"/>
          <w:rFonts w:ascii="Cambria" w:cs="Cambria" w:eastAsia="Cambria" w:hAnsi="Cambria"/>
        </w:rPr>
        <w:t xml:space="preserve">Kubernetes, Docker, Terraform, Helm, AWS EKS, Azure AKS</w:t>
      </w:r>
    </w:p>
    <w:p>
      <w:pPr>
        <w:spacing w:after="40" w:line="276" w:lineRule="auto"/>
        <w:jc w:val="left"/>
      </w:pPr>
      <w:r>
        <w:rPr>
          <w:b/>
          <w:bCs/>
          <w:sz w:val="20"/>
          <w:szCs w:val="20"/>
          <w:rFonts w:ascii="Cambria" w:cs="Cambria" w:eastAsia="Cambria" w:hAnsi="Cambria"/>
        </w:rPr>
        <w:t xml:space="preserve">CI/CD &amp; DevOps: </w:t>
      </w:r>
      <w:r>
        <w:rPr>
          <w:b w:val="false"/>
          <w:bCs w:val="false"/>
          <w:sz w:val="20"/>
          <w:szCs w:val="20"/>
          <w:rFonts w:ascii="Cambria" w:cs="Cambria" w:eastAsia="Cambria" w:hAnsi="Cambria"/>
        </w:rPr>
        <w:t xml:space="preserve">GitHub Actions, Jenkins, ArgoCD, Azure DevOps, Artifact Management</w:t>
      </w:r>
    </w:p>
    <w:p>
      <w:pPr>
        <w:spacing w:after="40" w:line="276" w:lineRule="auto"/>
        <w:jc w:val="left"/>
      </w:pPr>
      <w:r>
        <w:rPr>
          <w:b/>
          <w:bCs/>
          <w:sz w:val="20"/>
          <w:szCs w:val="20"/>
          <w:rFonts w:ascii="Cambria" w:cs="Cambria" w:eastAsia="Cambria" w:hAnsi="Cambria"/>
        </w:rPr>
        <w:t xml:space="preserve">Data &amp; Pipeline Engineering: </w:t>
      </w:r>
      <w:r>
        <w:rPr>
          <w:b w:val="false"/>
          <w:bCs w:val="false"/>
          <w:sz w:val="20"/>
          <w:szCs w:val="20"/>
          <w:rFonts w:ascii="Cambria" w:cs="Cambria" w:eastAsia="Cambria" w:hAnsi="Cambria"/>
        </w:rPr>
        <w:t xml:space="preserve">Apache Airflow, Kafka, PostgreSQL, Redis, GraphQL, RESTful APIs</w:t>
      </w:r>
    </w:p>
    <w:p>
      <w:pPr>
        <w:spacing w:after="40" w:line="276" w:lineRule="auto"/>
        <w:jc w:val="left"/>
      </w:pPr>
      <w:r>
        <w:rPr>
          <w:b/>
          <w:bCs/>
          <w:sz w:val="20"/>
          <w:szCs w:val="20"/>
          <w:rFonts w:ascii="Cambria" w:cs="Cambria" w:eastAsia="Cambria" w:hAnsi="Cambria"/>
        </w:rPr>
        <w:t xml:space="preserve">Observability &amp; Monitoring: </w:t>
      </w:r>
      <w:r>
        <w:rPr>
          <w:b w:val="false"/>
          <w:bCs w:val="false"/>
          <w:sz w:val="20"/>
          <w:szCs w:val="20"/>
          <w:rFonts w:ascii="Cambria" w:cs="Cambria" w:eastAsia="Cambria" w:hAnsi="Cambria"/>
        </w:rPr>
        <w:t xml:space="preserve">Datadog, Prometheus, Grafana, OpenTelemetry, ELK Stack</w:t>
      </w:r>
    </w:p>
    <w:p>
      <w:pPr>
        <w:spacing w:after="40" w:line="276" w:lineRule="auto"/>
        <w:jc w:val="left"/>
      </w:pPr>
      <w:r>
        <w:rPr>
          <w:b/>
          <w:bCs/>
          <w:sz w:val="20"/>
          <w:szCs w:val="20"/>
          <w:rFonts w:ascii="Cambria" w:cs="Cambria" w:eastAsia="Cambria" w:hAnsi="Cambria"/>
        </w:rPr>
        <w:t xml:space="preserve">Languages &amp; Frameworks: </w:t>
      </w:r>
      <w:r>
        <w:rPr>
          <w:b w:val="false"/>
          <w:bCs w:val="false"/>
          <w:sz w:val="20"/>
          <w:szCs w:val="20"/>
          <w:rFonts w:ascii="Cambria" w:cs="Cambria" w:eastAsia="Cambria" w:hAnsi="Cambria"/>
        </w:rPr>
        <w:t xml:space="preserve">Python, Go, TypeScript, Node.js, Django, React, JavaScript, HTML, CSS, Bash</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EXPERIENCES</w:t>
      </w:r>
    </w:p>
    <w:p>
      <w:pPr>
        <w:tabs>
          <w:tab w:val="right" w:pos="10440"/>
        </w:tabs>
        <w:spacing w:after="40" w:line="276" w:lineRule="auto"/>
        <w:jc w:val="left"/>
      </w:pPr>
      <w:r>
        <w:rPr>
          <w:b/>
          <w:bCs/>
          <w:i w:val="false"/>
          <w:iCs w:val="false"/>
          <w:sz w:val="20"/>
          <w:szCs w:val="20"/>
          <w:rFonts w:ascii="Cambria" w:cs="Cambria" w:eastAsia="Cambria" w:hAnsi="Cambria"/>
        </w:rPr>
        <w:t xml:space="preserve">Senior Software 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03/2022 - Present</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Architected and deployed multi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tenant SaaS platform on </w:t>
      </w:r>
      <w:r>
        <w:rPr>
          <w:b/>
          <w:bCs/>
          <w:sz w:val="20"/>
          <w:szCs w:val="20"/>
          <w:rFonts w:ascii="Cambria" w:cs="Cambria" w:eastAsia="Cambria" w:hAnsi="Cambria"/>
        </w:rPr>
        <w:t xml:space="preserve">Kubernetes</w:t>
      </w:r>
      <w:r>
        <w:rPr>
          <w:b w:val="false"/>
          <w:bCs w:val="false"/>
          <w:sz w:val="20"/>
          <w:szCs w:val="20"/>
          <w:rFonts w:ascii="Cambria" w:cs="Cambria" w:eastAsia="Cambria" w:hAnsi="Cambria"/>
        </w:rPr>
        <w:t xml:space="preserve"> clusters serving 200+ marketplace partners, implementing auto</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scaling policies that handle 3x traffic spikes during peak billing cycles.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and maintained </w:t>
      </w:r>
      <w:r>
        <w:rPr>
          <w:b/>
          <w:bCs/>
          <w:sz w:val="20"/>
          <w:szCs w:val="20"/>
          <w:rFonts w:ascii="Cambria" w:cs="Cambria" w:eastAsia="Cambria" w:hAnsi="Cambria"/>
        </w:rPr>
        <w:t xml:space="preserve">CI/CD pipelines</w:t>
      </w:r>
      <w:r>
        <w:rPr>
          <w:b w:val="false"/>
          <w:bCs w:val="false"/>
          <w:sz w:val="20"/>
          <w:szCs w:val="20"/>
          <w:rFonts w:ascii="Cambria" w:cs="Cambria" w:eastAsia="Cambria" w:hAnsi="Cambria"/>
        </w:rPr>
        <w:t xml:space="preserve"> using </w:t>
      </w:r>
      <w:r>
        <w:rPr>
          <w:b/>
          <w:bCs/>
          <w:sz w:val="20"/>
          <w:szCs w:val="20"/>
          <w:rFonts w:ascii="Cambria" w:cs="Cambria" w:eastAsia="Cambria" w:hAnsi="Cambria"/>
        </w:rPr>
        <w:t xml:space="preserve">GitHub Actions</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ArgoCD</w:t>
      </w:r>
      <w:r>
        <w:rPr>
          <w:b w:val="false"/>
          <w:bCs w:val="false"/>
          <w:sz w:val="20"/>
          <w:szCs w:val="20"/>
          <w:rFonts w:ascii="Cambria" w:cs="Cambria" w:eastAsia="Cambria" w:hAnsi="Cambria"/>
        </w:rPr>
        <w:t xml:space="preserve">, reducing deployment frequency from bi</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weekly releases to multiple daily deployments with zero</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downtime rollouts.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w:t>
      </w:r>
      <w:r>
        <w:rPr>
          <w:b/>
          <w:bCs/>
          <w:sz w:val="20"/>
          <w:szCs w:val="20"/>
          <w:rFonts w:ascii="Cambria" w:cs="Cambria" w:eastAsia="Cambria" w:hAnsi="Cambria"/>
        </w:rPr>
        <w:t xml:space="preserve">Apache Airflow</w:t>
      </w:r>
      <w:r>
        <w:rPr>
          <w:b w:val="false"/>
          <w:bCs w:val="false"/>
          <w:sz w:val="20"/>
          <w:szCs w:val="20"/>
          <w:rFonts w:ascii="Cambria" w:cs="Cambria" w:eastAsia="Cambria" w:hAnsi="Cambria"/>
        </w:rPr>
        <w:t xml:space="preserve"> workflows processing 50K+ daily transactions for partner revenue attribution, reducing data latency from 4 hours to near real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time ingestion.</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Established observability stack with </w:t>
      </w:r>
      <w:r>
        <w:rPr>
          <w:b/>
          <w:bCs/>
          <w:sz w:val="20"/>
          <w:szCs w:val="20"/>
          <w:rFonts w:ascii="Cambria" w:cs="Cambria" w:eastAsia="Cambria" w:hAnsi="Cambria"/>
        </w:rPr>
        <w:t xml:space="preserve">Datadog</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Prometheus</w:t>
      </w:r>
      <w:r>
        <w:rPr>
          <w:b w:val="false"/>
          <w:bCs w:val="false"/>
          <w:sz w:val="20"/>
          <w:szCs w:val="20"/>
          <w:rFonts w:ascii="Cambria" w:cs="Cambria" w:eastAsia="Cambria" w:hAnsi="Cambria"/>
        </w:rPr>
        <w:t xml:space="preserve">, creating SLO dashboards that reduced mean time to detection for production incidents by 60%.</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06/2021 - 03/2022</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Optimized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query performance for reporting dashboards, implementing indexing strategies that decreased report generation time from 8 seconds to under 1 second.</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automated testing frameworks using </w:t>
      </w:r>
      <w:r>
        <w:rPr>
          <w:b/>
          <w:bCs/>
          <w:sz w:val="20"/>
          <w:szCs w:val="20"/>
          <w:rFonts w:ascii="Cambria" w:cs="Cambria" w:eastAsia="Cambria" w:hAnsi="Cambria"/>
        </w:rPr>
        <w:t xml:space="preserve">Pytest</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Playwright</w:t>
      </w:r>
      <w:r>
        <w:rPr>
          <w:b w:val="false"/>
          <w:bCs w:val="false"/>
          <w:sz w:val="20"/>
          <w:szCs w:val="20"/>
          <w:rFonts w:ascii="Cambria" w:cs="Cambria" w:eastAsia="Cambria" w:hAnsi="Cambria"/>
        </w:rPr>
        <w:t xml:space="preserve"> achieving 85% code coverage, reducing production bugs reported by customer success by 30%.</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 and implemented </w:t>
      </w:r>
      <w:r>
        <w:rPr>
          <w:b/>
          <w:bCs/>
          <w:sz w:val="20"/>
          <w:szCs w:val="20"/>
          <w:rFonts w:ascii="Cambria" w:cs="Cambria" w:eastAsia="Cambria" w:hAnsi="Cambria"/>
        </w:rPr>
        <w:t xml:space="preserve">RESTful APIs</w:t>
      </w:r>
      <w:r>
        <w:rPr>
          <w:b w:val="false"/>
          <w:bCs w:val="false"/>
          <w:sz w:val="20"/>
          <w:szCs w:val="20"/>
          <w:rFonts w:ascii="Cambria" w:cs="Cambria" w:eastAsia="Cambria" w:hAnsi="Cambria"/>
        </w:rPr>
        <w:t xml:space="preserve"> with </w:t>
      </w:r>
      <w:r>
        <w:rPr>
          <w:b/>
          <w:bCs/>
          <w:sz w:val="20"/>
          <w:szCs w:val="20"/>
          <w:rFonts w:ascii="Cambria" w:cs="Cambria" w:eastAsia="Cambria" w:hAnsi="Cambria"/>
        </w:rPr>
        <w:t xml:space="preserve">GraphQL</w:t>
      </w:r>
      <w:r>
        <w:rPr>
          <w:b w:val="false"/>
          <w:bCs w:val="false"/>
          <w:sz w:val="20"/>
          <w:szCs w:val="20"/>
          <w:rFonts w:ascii="Cambria" w:cs="Cambria" w:eastAsia="Cambria" w:hAnsi="Cambria"/>
        </w:rPr>
        <w:t xml:space="preserve"> integration for marketplace listing management, supporting CRUD operations across 150+ third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party integrations.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internal tooling in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to automate partner onboarding workflows, eliminating manual provisioning for 20+ hours per quarter.</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04/2019 - 06/2021</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Modernized legacy student management system by migrating from on</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premises infrastructure to </w:t>
      </w:r>
      <w:r>
        <w:rPr>
          <w:b/>
          <w:bCs/>
          <w:sz w:val="20"/>
          <w:szCs w:val="20"/>
          <w:rFonts w:ascii="Cambria" w:cs="Cambria" w:eastAsia="Cambria" w:hAnsi="Cambria"/>
        </w:rPr>
        <w:t xml:space="preserve">Azure cloud</w:t>
      </w:r>
      <w:r>
        <w:rPr>
          <w:b w:val="false"/>
          <w:bCs w:val="false"/>
          <w:sz w:val="20"/>
          <w:szCs w:val="20"/>
          <w:rFonts w:ascii="Cambria" w:cs="Cambria" w:eastAsia="Cambria" w:hAnsi="Cambria"/>
        </w:rPr>
        <w:t xml:space="preserve">, implementing </w:t>
      </w:r>
      <w:r>
        <w:rPr>
          <w:b/>
          <w:bCs/>
          <w:sz w:val="20"/>
          <w:szCs w:val="20"/>
          <w:rFonts w:ascii="Cambria" w:cs="Cambria" w:eastAsia="Cambria" w:hAnsi="Cambria"/>
        </w:rPr>
        <w:t xml:space="preserve">Azure DevOps</w:t>
      </w:r>
      <w:r>
        <w:rPr>
          <w:b w:val="false"/>
          <w:bCs w:val="false"/>
          <w:sz w:val="20"/>
          <w:szCs w:val="20"/>
          <w:rFonts w:ascii="Cambria" w:cs="Cambria" w:eastAsia="Cambria" w:hAnsi="Cambria"/>
        </w:rPr>
        <w:t xml:space="preserve"> pipelines that reduced deployment time by 70%.</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 front</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end components for student portal serving 40,000+ enrolled learners, implementing lazy loading and code splitting that improved initial page load by 50%.</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Led initiative to containerize application stack with </w:t>
      </w:r>
      <w:r>
        <w:rPr>
          <w:b/>
          <w:bCs/>
          <w:sz w:val="20"/>
          <w:szCs w:val="20"/>
          <w:rFonts w:ascii="Cambria" w:cs="Cambria" w:eastAsia="Cambria" w:hAnsi="Cambria"/>
        </w:rPr>
        <w:t xml:space="preserve">Docker</w:t>
      </w:r>
      <w:r>
        <w:rPr>
          <w:b w:val="false"/>
          <w:bCs w:val="false"/>
          <w:sz w:val="20"/>
          <w:szCs w:val="20"/>
          <w:rFonts w:ascii="Cambria" w:cs="Cambria" w:eastAsia="Cambria" w:hAnsi="Cambria"/>
        </w:rPr>
        <w:t xml:space="preserve">, creating standardized development environments that eliminated "works on my machine" issues across 12 developers.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w:t>
      </w:r>
      <w:r>
        <w:rPr>
          <w:b/>
          <w:bCs/>
          <w:sz w:val="20"/>
          <w:szCs w:val="20"/>
          <w:rFonts w:ascii="Cambria" w:cs="Cambria" w:eastAsia="Cambria" w:hAnsi="Cambria"/>
        </w:rPr>
        <w:t xml:space="preserve">CI/CD pipelines</w:t>
      </w:r>
      <w:r>
        <w:rPr>
          <w:b w:val="false"/>
          <w:bCs w:val="false"/>
          <w:sz w:val="20"/>
          <w:szCs w:val="20"/>
          <w:rFonts w:ascii="Cambria" w:cs="Cambria" w:eastAsia="Cambria" w:hAnsi="Cambria"/>
        </w:rPr>
        <w:t xml:space="preserve"> for continuous compliance in healthcare regulatory environment, automating HIPAA security scanning in pre</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production stages.</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08/2018 - 04/2019</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w:t>
      </w:r>
      <w:r>
        <w:rPr>
          <w:b/>
          <w:bCs/>
          <w:sz w:val="20"/>
          <w:szCs w:val="20"/>
          <w:rFonts w:ascii="Cambria" w:cs="Cambria" w:eastAsia="Cambria" w:hAnsi="Cambria"/>
        </w:rPr>
        <w:t xml:space="preserve">RESTful APIs</w:t>
      </w:r>
      <w:r>
        <w:rPr>
          <w:b w:val="false"/>
          <w:bCs w:val="false"/>
          <w:sz w:val="20"/>
          <w:szCs w:val="20"/>
          <w:rFonts w:ascii="Cambria" w:cs="Cambria" w:eastAsia="Cambria" w:hAnsi="Cambria"/>
        </w:rPr>
        <w:t xml:space="preserve"> for course enrollment and assessment tracking using </w:t>
      </w:r>
      <w:r>
        <w:rPr>
          <w:b/>
          <w:bCs/>
          <w:sz w:val="20"/>
          <w:szCs w:val="20"/>
          <w:rFonts w:ascii="Cambria" w:cs="Cambria" w:eastAsia="Cambria" w:hAnsi="Cambria"/>
        </w:rPr>
        <w:t xml:space="preserve">Django REST Framework</w:t>
      </w:r>
      <w:r>
        <w:rPr>
          <w:b w:val="false"/>
          <w:bCs w:val="false"/>
          <w:sz w:val="20"/>
          <w:szCs w:val="20"/>
          <w:rFonts w:ascii="Cambria" w:cs="Cambria" w:eastAsia="Cambria" w:hAnsi="Cambria"/>
        </w:rPr>
        <w:t xml:space="preserve">, supporting 5,000+ concurrent student sessions during peak registration periods.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Created automated data sync jobs between learning management systems using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reducing manual data entry by 15 hours weekly.</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Integrated third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party payment processing with </w:t>
      </w:r>
      <w:r>
        <w:rPr>
          <w:b/>
          <w:bCs/>
          <w:sz w:val="20"/>
          <w:szCs w:val="20"/>
          <w:rFonts w:ascii="Cambria" w:cs="Cambria" w:eastAsia="Cambria" w:hAnsi="Cambria"/>
        </w:rPr>
        <w:t xml:space="preserve">Stripe API</w:t>
      </w:r>
      <w:r>
        <w:rPr>
          <w:b w:val="false"/>
          <w:bCs w:val="false"/>
          <w:sz w:val="20"/>
          <w:szCs w:val="20"/>
          <w:rFonts w:ascii="Cambria" w:cs="Cambria" w:eastAsia="Cambria" w:hAnsi="Cambria"/>
        </w:rPr>
        <w:t xml:space="preserve">, building secure webhooks that processed $2M+ in tuition payments with zero failed transactions.</w:t>
      </w:r>
    </w:p>
    <w:p>
      <w:pPr>
        <w:tabs>
          <w:tab w:val="right" w:pos="10440"/>
        </w:tabs>
        <w:spacing w:after="40" w:line="276" w:lineRule="auto"/>
        <w:jc w:val="left"/>
      </w:pPr>
      <w:r>
        <w:rPr>
          <w:b/>
          <w:bCs/>
          <w:i w:val="false"/>
          <w:iCs w:val="false"/>
          <w:sz w:val="20"/>
          <w:szCs w:val="20"/>
          <w:rFonts w:ascii="Cambria" w:cs="Cambria" w:eastAsia="Cambria" w:hAnsi="Cambria"/>
        </w:rPr>
        <w:t xml:space="preserve">SDK Intern</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Accusoft</w:t>
      </w:r>
      <w:r>
        <w:rPr>
          <w:b/>
          <w:bCs/>
          <w:i/>
          <w:iCs/>
          <w:sz w:val="20"/>
          <w:szCs w:val="20"/>
          <w:rFonts w:ascii="Cambria" w:cs="Cambria" w:eastAsia="Cambria" w:hAnsi="Cambria"/>
        </w:rPr>
        <w:t xml:space="preserve">• </w:t>
      </w:r>
      <w:r>
        <w:rPr>
          <w:b/>
          <w:bCs/>
          <w:i/>
          <w:iCs/>
          <w:sz w:val="20"/>
          <w:szCs w:val="20"/>
          <w:rFonts w:ascii="Cambria" w:cs="Cambria" w:eastAsia="Cambria" w:hAnsi="Cambria"/>
        </w:rPr>
        <w:t xml:space="preserve">Remote</w:t>
      </w:r>
      <w:r>
        <w:tab/>
      </w:r>
      <w:r>
        <w:rPr>
          <w:b/>
          <w:bCs/>
          <w:i w:val="false"/>
          <w:iCs w:val="false"/>
          <w:sz w:val="20"/>
          <w:szCs w:val="20"/>
          <w:rFonts w:ascii="Cambria" w:cs="Cambria" w:eastAsia="Cambria" w:hAnsi="Cambria"/>
        </w:rPr>
        <w:t xml:space="preserve">06/2017 - 08/2018</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automated testing suite for image processing APIs using </w:t>
      </w:r>
      <w:r>
        <w:rPr>
          <w:b/>
          <w:bCs/>
          <w:sz w:val="20"/>
          <w:szCs w:val="20"/>
          <w:rFonts w:ascii="Cambria" w:cs="Cambria" w:eastAsia="Cambria" w:hAnsi="Cambria"/>
        </w:rPr>
        <w:t xml:space="preserve">C#</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NUnit</w:t>
      </w:r>
      <w:r>
        <w:rPr>
          <w:b w:val="false"/>
          <w:bCs w:val="false"/>
          <w:sz w:val="20"/>
          <w:szCs w:val="20"/>
          <w:rFonts w:ascii="Cambria" w:cs="Cambria" w:eastAsia="Cambria" w:hAnsi="Cambria"/>
        </w:rPr>
        <w:t xml:space="preserve">, increasing test coverage from 60% to 92% across core SDK components.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code samples and documentation for </w:t>
      </w:r>
      <w:r>
        <w:rPr>
          <w:b/>
          <w:bCs/>
          <w:sz w:val="20"/>
          <w:szCs w:val="20"/>
          <w:rFonts w:ascii="Cambria" w:cs="Cambria" w:eastAsia="Cambria" w:hAnsi="Cambria"/>
        </w:rPr>
        <w:t xml:space="preserve">.NET SDK</w:t>
      </w:r>
      <w:r>
        <w:rPr>
          <w:b w:val="false"/>
          <w:bCs w:val="false"/>
          <w:sz w:val="20"/>
          <w:szCs w:val="20"/>
          <w:rFonts w:ascii="Cambria" w:cs="Cambria" w:eastAsia="Cambria" w:hAnsi="Cambria"/>
        </w:rPr>
        <w:t xml:space="preserve"> integration demonstrating document processing capabilities to 500+ enterprise developers.</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EDUCATION</w:t>
      </w:r>
    </w:p>
    <w:p>
      <w:pPr>
        <w:spacing w:after="40" w:line="276" w:lineRule="auto"/>
        <w:jc w:val="left"/>
      </w:pPr>
      <w:r>
        <w:rPr>
          <w:b/>
          <w:bCs/>
          <w:sz w:val="20"/>
          <w:szCs w:val="20"/>
          <w:rFonts w:ascii="Cambria" w:cs="Cambria" w:eastAsia="Cambria" w:hAnsi="Cambria"/>
        </w:rPr>
        <w:t xml:space="preserve">Bachelor of Science in Computer Science | University of South Florida</w:t>
      </w:r>
    </w:p>
    <w:p>
      <w:pPr>
        <w:spacing w:after="40" w:line="276" w:lineRule="auto"/>
        <w:jc w:val="left"/>
      </w:pPr>
      <w:r>
        <w:rPr>
          <w:b w:val="false"/>
          <w:bCs w:val="false"/>
          <w:sz w:val="20"/>
          <w:szCs w:val="20"/>
          <w:rFonts w:ascii="Cambria" w:cs="Cambria" w:eastAsia="Cambria" w:hAnsi="Cambria"/>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xuwposo6kluh2wk8l6c4" Type="http://schemas.openxmlformats.org/officeDocument/2006/relationships/hyperlink" Target="mailto:brandonhigbee95@hotmail.com" TargetMode="External"/><Relationship Id="rIdhmpyff2vrbgbrqt9tbi44"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2026-09-09T15:20:17.745Z</dcterms:created>
  <dcterms:modified xsi:type="dcterms:W3CDTF">2026-09-09T15:20:17.745Z</dcterms:modified>
</cp:coreProperties>
</file>

<file path=docProps/custom.xml><?xml version="1.0" encoding="utf-8"?>
<Properties xmlns="http://schemas.openxmlformats.org/officeDocument/2006/custom-properties" xmlns:vt="http://schemas.openxmlformats.org/officeDocument/2006/docPropsVTypes"/>
</file>