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ourier" w:cs="Courier" w:eastAsia="Courier" w:hAnsi="Courier"/>
        </w:rPr>
        <w:t xml:space="preserve">BRANDON HIGBEE</w:t>
      </w:r>
    </w:p>
    <w:p>
      <w:pPr>
        <w:spacing w:after="20"/>
        <w:jc w:val="center"/>
      </w:pPr>
      <w:r>
        <w:rPr>
          <w:b w:val="false"/>
          <w:bCs w:val="false"/>
          <w:i w:val="false"/>
          <w:iCs w:val="false"/>
          <w:color w:val="000000"/>
          <w:sz w:val="18"/>
          <w:szCs w:val="18"/>
          <w:rFonts w:ascii="Courier" w:cs="Courier" w:eastAsia="Courier" w:hAnsi="Courier"/>
        </w:rPr>
        <w:t xml:space="preserve"> Chapel Hill, NC</w:t>
      </w:r>
      <w:r>
        <w:rPr>
          <w:b w:val="false"/>
          <w:bCs w:val="false"/>
          <w:i w:val="false"/>
          <w:iCs w:val="false"/>
          <w:color w:val="000000"/>
          <w:sz w:val="18"/>
          <w:szCs w:val="18"/>
          <w:rFonts w:ascii="Courier" w:cs="Courier" w:eastAsia="Courier" w:hAnsi="Courier"/>
        </w:rPr>
        <w:t xml:space="preserve"> • </w:t>
      </w:r>
      <w:hyperlink w:history="1" r:id="rId-vyhjy7vms6hskrz7szrx">
        <w:r>
          <w:rPr>
            <w:b w:val="false"/>
            <w:bCs w:val="false"/>
            <w:i w:val="false"/>
            <w:iCs w:val="false"/>
            <w:u w:val="single"/>
            <w:color w:val="0563C1"/>
            <w:sz w:val="18"/>
            <w:szCs w:val="18"/>
            <w:rStyle w:val="Hyperlink"/>
            <w:rFonts w:ascii="Courier" w:cs="Courier" w:eastAsia="Courier" w:hAnsi="Courier"/>
          </w:rPr>
          <w:t xml:space="preserve">brandonhigbee95@hotmail.com</w:t>
        </w:r>
      </w:hyperlink>
      <w:r>
        <w:rPr>
          <w:b w:val="false"/>
          <w:bCs w:val="false"/>
          <w:i w:val="false"/>
          <w:iCs w:val="false"/>
          <w:color w:val="000000"/>
          <w:sz w:val="18"/>
          <w:szCs w:val="18"/>
          <w:rFonts w:ascii="Courier" w:cs="Courier" w:eastAsia="Courier" w:hAnsi="Courier"/>
        </w:rPr>
        <w:t xml:space="preserve"> • </w:t>
      </w:r>
      <w:r>
        <w:rPr>
          <w:b w:val="false"/>
          <w:bCs w:val="false"/>
          <w:i w:val="false"/>
          <w:iCs w:val="false"/>
          <w:color w:val="000000"/>
          <w:sz w:val="18"/>
          <w:szCs w:val="18"/>
          <w:rFonts w:ascii="Courier" w:cs="Courier" w:eastAsia="Courier" w:hAnsi="Courier"/>
        </w:rPr>
        <w:t xml:space="preserve">(318) 321-2455</w:t>
      </w:r>
    </w:p>
    <w:p>
      <w:pPr>
        <w:spacing w:after="100"/>
        <w:jc w:val="center"/>
      </w:pPr>
      <w:hyperlink w:history="1" r:id="rId5dnlmnfg8zwzjh9eg_9j0">
        <w:r>
          <w:rPr>
            <w:b w:val="false"/>
            <w:bCs w:val="false"/>
            <w:i w:val="false"/>
            <w:iCs w:val="false"/>
            <w:u w:val="single"/>
            <w:color w:val="0563C1"/>
            <w:sz w:val="18"/>
            <w:szCs w:val="18"/>
            <w:rStyle w:val="Hyperlink"/>
            <w:rFonts w:ascii="Courier" w:cs="Courier" w:eastAsia="Courier" w:hAnsi="Courier"/>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SUMMARY</w:t>
      </w:r>
    </w:p>
    <w:p>
      <w:pPr>
        <w:spacing w:after="40" w:line="276" w:lineRule="auto"/>
        <w:jc w:val="left"/>
      </w:pPr>
      <w:r>
        <w:rPr>
          <w:b/>
          <w:bCs/>
          <w:sz w:val="20"/>
          <w:szCs w:val="20"/>
          <w:rFonts w:ascii="Courier" w:cs="Courier" w:eastAsia="Courier" w:hAnsi="Courier"/>
        </w:rPr>
        <w:t xml:space="preserve">Senior Software Engineer</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8 years</w:t>
      </w:r>
      <w:r>
        <w:rPr>
          <w:b w:val="false"/>
          <w:bCs w:val="false"/>
          <w:sz w:val="20"/>
          <w:szCs w:val="20"/>
          <w:rFonts w:ascii="Courier" w:cs="Courier" w:eastAsia="Courier" w:hAnsi="Courier"/>
        </w:rPr>
        <w:t xml:space="preserve"> of experience building scalable cloud applications and AI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powered solutions. Led development of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TypeScript</w:t>
      </w:r>
      <w:r>
        <w:rPr>
          <w:b w:val="false"/>
          <w:bCs w:val="false"/>
          <w:sz w:val="20"/>
          <w:szCs w:val="20"/>
          <w:rFonts w:ascii="Courier" w:cs="Courier" w:eastAsia="Courier" w:hAnsi="Courier"/>
        </w:rPr>
        <w:t xml:space="preserve"> full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stack products at Tackle.io, designing multi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tenant SaaS platforms processing </w:t>
      </w:r>
      <w:r>
        <w:rPr>
          <w:b/>
          <w:bCs/>
          <w:sz w:val="20"/>
          <w:szCs w:val="20"/>
          <w:rFonts w:ascii="Courier" w:cs="Courier" w:eastAsia="Courier" w:hAnsi="Courier"/>
        </w:rPr>
        <w:t xml:space="preserve">millions of records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AWS</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Django</w:t>
      </w:r>
      <w:r>
        <w:rPr>
          <w:b w:val="false"/>
          <w:bCs w:val="false"/>
          <w:sz w:val="20"/>
          <w:szCs w:val="20"/>
          <w:rFonts w:ascii="Courier" w:cs="Courier" w:eastAsia="Courier" w:hAnsi="Courier"/>
        </w:rPr>
        <w:t xml:space="preserve">. Developed healthcare education systems at Ultimate Medical Academy using </w:t>
      </w:r>
      <w:r>
        <w:rPr>
          <w:b/>
          <w:bCs/>
          <w:sz w:val="20"/>
          <w:szCs w:val="20"/>
          <w:rFonts w:ascii="Courier" w:cs="Courier" w:eastAsia="Courier" w:hAnsi="Courier"/>
        </w:rPr>
        <w:t xml:space="preserve">Vue.js</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Created SDK tooling at Accusoft with </w:t>
      </w:r>
      <w:r>
        <w:rPr>
          <w:b/>
          <w:bCs/>
          <w:sz w:val="20"/>
          <w:szCs w:val="20"/>
          <w:rFonts w:ascii="Courier" w:cs="Courier" w:eastAsia="Courier" w:hAnsi="Courier"/>
        </w:rPr>
        <w:t xml:space="preserve">C#</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.NET</w:t>
      </w:r>
      <w:r>
        <w:rPr>
          <w:b w:val="false"/>
          <w:bCs w:val="false"/>
          <w:sz w:val="20"/>
          <w:szCs w:val="20"/>
          <w:rFonts w:ascii="Courier" w:cs="Courier" w:eastAsia="Courier" w:hAnsi="Courier"/>
        </w:rPr>
        <w:t xml:space="preserve"> for document processing. Collaborates cross</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functionally with product, data, and customer teams. Seeks to build AI agents and data pipelines for healthcare intelligence.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SKILLS</w:t>
      </w:r>
    </w:p>
    <w:p>
      <w:pPr>
        <w:spacing w:after="40" w:line="276" w:lineRule="auto"/>
        <w:jc w:val="left"/>
      </w:pPr>
      <w:r>
        <w:rPr>
          <w:b/>
          <w:bCs/>
          <w:sz w:val="20"/>
          <w:szCs w:val="20"/>
          <w:rFonts w:ascii="Courier" w:cs="Courier" w:eastAsia="Courier" w:hAnsi="Courier"/>
        </w:rPr>
        <w:t xml:space="preserve">Languages: </w:t>
      </w:r>
      <w:r>
        <w:rPr>
          <w:b w:val="false"/>
          <w:bCs w:val="false"/>
          <w:sz w:val="20"/>
          <w:szCs w:val="20"/>
          <w:rFonts w:ascii="Courier" w:cs="Courier" w:eastAsia="Courier" w:hAnsi="Courier"/>
        </w:rPr>
        <w:t xml:space="preserve">Python, TypeScript, JavaScript, C#, SQL, HTML/CSS</w:t>
      </w:r>
    </w:p>
    <w:p>
      <w:pPr>
        <w:spacing w:after="40" w:line="276" w:lineRule="auto"/>
        <w:jc w:val="left"/>
      </w:pPr>
      <w:r>
        <w:rPr>
          <w:b/>
          <w:bCs/>
          <w:sz w:val="20"/>
          <w:szCs w:val="20"/>
          <w:rFonts w:ascii="Courier" w:cs="Courier" w:eastAsia="Courier" w:hAnsi="Courier"/>
        </w:rPr>
        <w:t xml:space="preserve">Frontend: </w:t>
      </w:r>
      <w:r>
        <w:rPr>
          <w:b w:val="false"/>
          <w:bCs w:val="false"/>
          <w:sz w:val="20"/>
          <w:szCs w:val="20"/>
          <w:rFonts w:ascii="Courier" w:cs="Courier" w:eastAsia="Courier" w:hAnsi="Courier"/>
        </w:rPr>
        <w:t xml:space="preserve">React, Vue.js, Angular, Django Templates, REST/GraphQL APIs</w:t>
      </w:r>
    </w:p>
    <w:p>
      <w:pPr>
        <w:spacing w:after="40" w:line="276" w:lineRule="auto"/>
        <w:jc w:val="left"/>
      </w:pPr>
      <w:r>
        <w:rPr>
          <w:b/>
          <w:bCs/>
          <w:sz w:val="20"/>
          <w:szCs w:val="20"/>
          <w:rFonts w:ascii="Courier" w:cs="Courier" w:eastAsia="Courier" w:hAnsi="Courier"/>
        </w:rPr>
        <w:t xml:space="preserve">Backend: </w:t>
      </w:r>
      <w:r>
        <w:rPr>
          <w:b w:val="false"/>
          <w:bCs w:val="false"/>
          <w:sz w:val="20"/>
          <w:szCs w:val="20"/>
          <w:rFonts w:ascii="Courier" w:cs="Courier" w:eastAsia="Courier" w:hAnsi="Courier"/>
        </w:rPr>
        <w:t xml:space="preserve">Node.js, Django, Flask, .NET Framework, Microservices</w:t>
      </w:r>
    </w:p>
    <w:p>
      <w:pPr>
        <w:spacing w:after="40" w:line="276" w:lineRule="auto"/>
        <w:jc w:val="left"/>
      </w:pPr>
      <w:r>
        <w:rPr>
          <w:b/>
          <w:bCs/>
          <w:sz w:val="20"/>
          <w:szCs w:val="20"/>
          <w:rFonts w:ascii="Courier" w:cs="Courier" w:eastAsia="Courier" w:hAnsi="Courier"/>
        </w:rPr>
        <w:t xml:space="preserve">Data &amp; Cloud: </w:t>
      </w:r>
      <w:r>
        <w:rPr>
          <w:b w:val="false"/>
          <w:bCs w:val="false"/>
          <w:sz w:val="20"/>
          <w:szCs w:val="20"/>
          <w:rFonts w:ascii="Courier" w:cs="Courier" w:eastAsia="Courier" w:hAnsi="Courier"/>
        </w:rPr>
        <w:t xml:space="preserve">AWS, PostgreSQL, MySQL, Redis, Docker, Kubernetes, CI/CD</w:t>
      </w:r>
    </w:p>
    <w:p>
      <w:pPr>
        <w:spacing w:after="40" w:line="276" w:lineRule="auto"/>
        <w:jc w:val="left"/>
      </w:pPr>
      <w:r>
        <w:rPr>
          <w:b/>
          <w:bCs/>
          <w:sz w:val="20"/>
          <w:szCs w:val="20"/>
          <w:rFonts w:ascii="Courier" w:cs="Courier" w:eastAsia="Courier" w:hAnsi="Courier"/>
        </w:rPr>
        <w:t xml:space="preserve">AI &amp; Analytics: </w:t>
      </w:r>
      <w:r>
        <w:rPr>
          <w:b w:val="false"/>
          <w:bCs w:val="false"/>
          <w:sz w:val="20"/>
          <w:szCs w:val="20"/>
          <w:rFonts w:ascii="Courier" w:cs="Courier" w:eastAsia="Courier" w:hAnsi="Courier"/>
        </w:rPr>
        <w:t xml:space="preserve">LLM Workflows, AI Agents, Data Pipelines, Machine Learning, Analytics Dashboards</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EXPERIENCES</w:t>
      </w:r>
    </w:p>
    <w:p>
      <w:pPr>
        <w:tabs>
          <w:tab w:val="right" w:pos="10440"/>
        </w:tabs>
        <w:spacing w:after="40" w:line="276" w:lineRule="auto"/>
        <w:jc w:val="left"/>
      </w:pPr>
      <w:r>
        <w:rPr>
          <w:b/>
          <w:bCs/>
          <w:i w:val="false"/>
          <w:iCs w:val="false"/>
          <w:sz w:val="20"/>
          <w:szCs w:val="20"/>
          <w:rFonts w:ascii="Courier" w:cs="Courier" w:eastAsia="Courier" w:hAnsi="Courier"/>
        </w:rPr>
        <w:t xml:space="preserve">Senior 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03/2022 - Present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 and deployed multi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tenant SaaS platform using </w:t>
      </w:r>
      <w:r>
        <w:rPr>
          <w:b/>
          <w:bCs/>
          <w:sz w:val="20"/>
          <w:szCs w:val="20"/>
          <w:rFonts w:ascii="Courier" w:cs="Courier" w:eastAsia="Courier" w:hAnsi="Courier"/>
        </w:rPr>
        <w:t xml:space="preserve">TypeScript</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Django</w:t>
      </w:r>
      <w:r>
        <w:rPr>
          <w:b w:val="false"/>
          <w:bCs w:val="false"/>
          <w:sz w:val="20"/>
          <w:szCs w:val="20"/>
          <w:rFonts w:ascii="Courier" w:cs="Courier" w:eastAsia="Courier" w:hAnsi="Courier"/>
        </w:rPr>
        <w:t xml:space="preserve"> on </w:t>
      </w:r>
      <w:r>
        <w:rPr>
          <w:b/>
          <w:bCs/>
          <w:sz w:val="20"/>
          <w:szCs w:val="20"/>
          <w:rFonts w:ascii="Courier" w:cs="Courier" w:eastAsia="Courier" w:hAnsi="Courier"/>
        </w:rPr>
        <w:t xml:space="preserve">AWS</w:t>
      </w:r>
      <w:r>
        <w:rPr>
          <w:b w:val="false"/>
          <w:bCs w:val="false"/>
          <w:sz w:val="20"/>
          <w:szCs w:val="20"/>
          <w:rFonts w:ascii="Courier" w:cs="Courier" w:eastAsia="Courier" w:hAnsi="Courier"/>
        </w:rPr>
        <w:t xml:space="preserve">, supporting </w:t>
      </w:r>
      <w:r>
        <w:rPr>
          <w:b/>
          <w:bCs/>
          <w:sz w:val="20"/>
          <w:szCs w:val="20"/>
          <w:rFonts w:ascii="Courier" w:cs="Courier" w:eastAsia="Courier" w:hAnsi="Courier"/>
        </w:rPr>
        <w:t xml:space="preserve">500+ enterprise customers</w:t>
      </w:r>
      <w:r>
        <w:rPr>
          <w:b w:val="false"/>
          <w:bCs w:val="false"/>
          <w:sz w:val="20"/>
          <w:szCs w:val="20"/>
          <w:rFonts w:ascii="Courier" w:cs="Courier" w:eastAsia="Courier" w:hAnsi="Courier"/>
        </w:rPr>
        <w:t xml:space="preserve"> with 99.9% uptime and sub</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second response times.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w:t>
      </w:r>
      <w:r>
        <w:rPr>
          <w:b/>
          <w:bCs/>
          <w:sz w:val="20"/>
          <w:szCs w:val="20"/>
          <w:rFonts w:ascii="Courier" w:cs="Courier" w:eastAsia="Courier" w:hAnsi="Courier"/>
        </w:rPr>
        <w:t xml:space="preserve">AI</w:t>
      </w:r>
      <w:r>
        <w:rPr>
          <w:b/>
          <w:bCs/>
          <w:sz w:val="20"/>
          <w:szCs w:val="20"/>
          <w:rFonts w:ascii="Courier" w:cs="Courier" w:eastAsia="Courier" w:hAnsi="Courier"/>
        </w:rPr>
        <w:noBreakHyphen/>
      </w:r>
      <w:r>
        <w:rPr>
          <w:b/>
          <w:bCs/>
          <w:sz w:val="20"/>
          <w:szCs w:val="20"/>
          <w:rFonts w:ascii="Courier" w:cs="Courier" w:eastAsia="Courier" w:hAnsi="Courier"/>
        </w:rPr>
        <w:t xml:space="preserve">powered workflows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LLM integrations</w:t>
      </w:r>
      <w:r>
        <w:rPr>
          <w:b w:val="false"/>
          <w:bCs w:val="false"/>
          <w:sz w:val="20"/>
          <w:szCs w:val="20"/>
          <w:rFonts w:ascii="Courier" w:cs="Courier" w:eastAsia="Courier" w:hAnsi="Courier"/>
        </w:rPr>
        <w:t xml:space="preserve"> to automate data collection and validation processes, reducing manual review cycles by </w:t>
      </w:r>
      <w:r>
        <w:rPr>
          <w:b/>
          <w:bCs/>
          <w:sz w:val="20"/>
          <w:szCs w:val="20"/>
          <w:rFonts w:ascii="Courier" w:cs="Courier" w:eastAsia="Courier" w:hAnsi="Courier"/>
        </w:rPr>
        <w:t xml:space="preserve">60%</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w:t>
      </w:r>
      <w:r>
        <w:rPr>
          <w:b/>
          <w:bCs/>
          <w:sz w:val="20"/>
          <w:szCs w:val="20"/>
          <w:rFonts w:ascii="Courier" w:cs="Courier" w:eastAsia="Courier" w:hAnsi="Courier"/>
        </w:rPr>
        <w:t xml:space="preserve">CI/CD pipelines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Docker</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Kubernetes</w:t>
      </w:r>
      <w:r>
        <w:rPr>
          <w:b w:val="false"/>
          <w:bCs w:val="false"/>
          <w:sz w:val="20"/>
          <w:szCs w:val="20"/>
          <w:rFonts w:ascii="Courier" w:cs="Courier" w:eastAsia="Courier" w:hAnsi="Courier"/>
        </w:rPr>
        <w:t xml:space="preserve"> on </w:t>
      </w:r>
      <w:r>
        <w:rPr>
          <w:b/>
          <w:bCs/>
          <w:sz w:val="20"/>
          <w:szCs w:val="20"/>
          <w:rFonts w:ascii="Courier" w:cs="Courier" w:eastAsia="Courier" w:hAnsi="Courier"/>
        </w:rPr>
        <w:t xml:space="preserve">AWS EKS</w:t>
      </w:r>
      <w:r>
        <w:rPr>
          <w:b w:val="false"/>
          <w:bCs w:val="false"/>
          <w:sz w:val="20"/>
          <w:szCs w:val="20"/>
          <w:rFonts w:ascii="Courier" w:cs="Courier" w:eastAsia="Courier" w:hAnsi="Courier"/>
        </w:rPr>
        <w:t xml:space="preserve">, cutting deployment times from hours to </w:t>
      </w:r>
      <w:r>
        <w:rPr>
          <w:b/>
          <w:bCs/>
          <w:sz w:val="20"/>
          <w:szCs w:val="20"/>
          <w:rFonts w:ascii="Courier" w:cs="Courier" w:eastAsia="Courier" w:hAnsi="Courier"/>
        </w:rPr>
        <w:t xml:space="preserve">15 minutes</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microservices for revenue operations analytics, processing </w:t>
      </w:r>
      <w:r>
        <w:rPr>
          <w:b/>
          <w:bCs/>
          <w:sz w:val="20"/>
          <w:szCs w:val="20"/>
          <w:rFonts w:ascii="Courier" w:cs="Courier" w:eastAsia="Courier" w:hAnsi="Courier"/>
        </w:rPr>
        <w:t xml:space="preserve">millions of daily transactions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Redis</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Led </w:t>
      </w:r>
      <w:r>
        <w:rPr>
          <w:b/>
          <w:bCs/>
          <w:sz w:val="20"/>
          <w:szCs w:val="20"/>
          <w:rFonts w:ascii="Courier" w:cs="Courier" w:eastAsia="Courier" w:hAnsi="Courier"/>
        </w:rPr>
        <w:t xml:space="preserve">5-member</w:t>
      </w:r>
      <w:r>
        <w:rPr>
          <w:b w:val="false"/>
          <w:bCs w:val="false"/>
          <w:sz w:val="20"/>
          <w:szCs w:val="20"/>
          <w:rFonts w:ascii="Courier" w:cs="Courier" w:eastAsia="Courier" w:hAnsi="Courier"/>
        </w:rPr>
        <w:t xml:space="preserve"> engineering team in migrating monolithic architecture to microservices, improving system scalability and maintainability.</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 </w:t>
      </w:r>
      <w:r>
        <w:rPr>
          <w:b/>
          <w:bCs/>
          <w:sz w:val="20"/>
          <w:szCs w:val="20"/>
          <w:rFonts w:ascii="Courier" w:cs="Courier" w:eastAsia="Courier" w:hAnsi="Courier"/>
        </w:rPr>
        <w:t xml:space="preserve">TypeScript</w:t>
      </w:r>
      <w:r>
        <w:rPr>
          <w:b w:val="false"/>
          <w:bCs w:val="false"/>
          <w:sz w:val="20"/>
          <w:szCs w:val="20"/>
          <w:rFonts w:ascii="Courier" w:cs="Courier" w:eastAsia="Courier" w:hAnsi="Courier"/>
        </w:rPr>
        <w:t xml:space="preserve"> SDK and API integrations for </w:t>
      </w:r>
      <w:r>
        <w:rPr>
          <w:b/>
          <w:bCs/>
          <w:sz w:val="20"/>
          <w:szCs w:val="20"/>
          <w:rFonts w:ascii="Courier" w:cs="Courier" w:eastAsia="Courier" w:hAnsi="Courier"/>
        </w:rPr>
        <w:t xml:space="preserve">Salesforce</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HubSpot</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AWS marketplace</w:t>
      </w:r>
      <w:r>
        <w:rPr>
          <w:b w:val="false"/>
          <w:bCs w:val="false"/>
          <w:sz w:val="20"/>
          <w:szCs w:val="20"/>
          <w:rFonts w:ascii="Courier" w:cs="Courier" w:eastAsia="Courier" w:hAnsi="Courier"/>
        </w:rPr>
        <w:t xml:space="preserve"> partnerships.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Established RESTful APIs with </w:t>
      </w:r>
      <w:r>
        <w:rPr>
          <w:b/>
          <w:bCs/>
          <w:sz w:val="20"/>
          <w:szCs w:val="20"/>
          <w:rFonts w:ascii="Courier" w:cs="Courier" w:eastAsia="Courier" w:hAnsi="Courier"/>
        </w:rPr>
        <w:t xml:space="preserve">OAuth2</w:t>
      </w:r>
      <w:r>
        <w:rPr>
          <w:b w:val="false"/>
          <w:bCs w:val="false"/>
          <w:sz w:val="20"/>
          <w:szCs w:val="20"/>
          <w:rFonts w:ascii="Courier" w:cs="Courier" w:eastAsia="Courier" w:hAnsi="Courier"/>
        </w:rPr>
        <w:t xml:space="preserve"> authentication, securing sensitive customer data and meeting compliance requirements.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Optimized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queries and database schemas, achieving </w:t>
      </w:r>
      <w:r>
        <w:rPr>
          <w:b/>
          <w:bCs/>
          <w:sz w:val="20"/>
          <w:szCs w:val="20"/>
          <w:rFonts w:ascii="Courier" w:cs="Courier" w:eastAsia="Courier" w:hAnsi="Courier"/>
        </w:rPr>
        <w:t xml:space="preserve">40%</w:t>
      </w:r>
      <w:r>
        <w:rPr>
          <w:b w:val="false"/>
          <w:bCs w:val="false"/>
          <w:sz w:val="20"/>
          <w:szCs w:val="20"/>
          <w:rFonts w:ascii="Courier" w:cs="Courier" w:eastAsia="Courier" w:hAnsi="Courier"/>
        </w:rPr>
        <w:t xml:space="preserve"> performance improvement in reporting dashboards.</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06/2021 - 03/2022</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Vue.js</w:t>
      </w:r>
      <w:r>
        <w:rPr>
          <w:b w:val="false"/>
          <w:bCs w:val="false"/>
          <w:sz w:val="20"/>
          <w:szCs w:val="20"/>
          <w:rFonts w:ascii="Courier" w:cs="Courier" w:eastAsia="Courier" w:hAnsi="Courier"/>
        </w:rPr>
        <w:t xml:space="preserve"> frontend components and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backend services for marketplace platform serving </w:t>
      </w:r>
      <w:r>
        <w:rPr>
          <w:b/>
          <w:bCs/>
          <w:sz w:val="20"/>
          <w:szCs w:val="20"/>
          <w:rFonts w:ascii="Courier" w:cs="Courier" w:eastAsia="Courier" w:hAnsi="Courier"/>
        </w:rPr>
        <w:t xml:space="preserve">200+ SaaS vendors</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Integrated third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party APIs including </w:t>
      </w:r>
      <w:r>
        <w:rPr>
          <w:b/>
          <w:bCs/>
          <w:sz w:val="20"/>
          <w:szCs w:val="20"/>
          <w:rFonts w:ascii="Courier" w:cs="Courier" w:eastAsia="Courier" w:hAnsi="Courier"/>
        </w:rPr>
        <w:t xml:space="preserve">Stripe</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Okta</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Slack</w:t>
      </w:r>
      <w:r>
        <w:rPr>
          <w:b w:val="false"/>
          <w:bCs w:val="false"/>
          <w:sz w:val="20"/>
          <w:szCs w:val="20"/>
          <w:rFonts w:ascii="Courier" w:cs="Courier" w:eastAsia="Courier" w:hAnsi="Courier"/>
        </w:rPr>
        <w:t xml:space="preserve"> webhooks for unified customer experience.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data ingestion pipelines with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AWS Lambda</w:t>
      </w:r>
      <w:r>
        <w:rPr>
          <w:b w:val="false"/>
          <w:bCs w:val="false"/>
          <w:sz w:val="20"/>
          <w:szCs w:val="20"/>
          <w:rFonts w:ascii="Courier" w:cs="Courier" w:eastAsia="Courier" w:hAnsi="Courier"/>
        </w:rPr>
        <w:t xml:space="preserve">, processing </w:t>
      </w:r>
      <w:r>
        <w:rPr>
          <w:b/>
          <w:bCs/>
          <w:sz w:val="20"/>
          <w:szCs w:val="20"/>
          <w:rFonts w:ascii="Courier" w:cs="Courier" w:eastAsia="Courier" w:hAnsi="Courier"/>
        </w:rPr>
        <w:t xml:space="preserve">100K+</w:t>
      </w:r>
      <w:r>
        <w:rPr>
          <w:b w:val="false"/>
          <w:bCs w:val="false"/>
          <w:sz w:val="20"/>
          <w:szCs w:val="20"/>
          <w:rFonts w:ascii="Courier" w:cs="Courier" w:eastAsia="Courier" w:hAnsi="Courier"/>
        </w:rPr>
        <w:t xml:space="preserve"> records daily.</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automated testing suite achieving </w:t>
      </w:r>
      <w:r>
        <w:rPr>
          <w:b/>
          <w:bCs/>
          <w:sz w:val="20"/>
          <w:szCs w:val="20"/>
          <w:rFonts w:ascii="Courier" w:cs="Courier" w:eastAsia="Courier" w:hAnsi="Courier"/>
        </w:rPr>
        <w:t xml:space="preserve">85%</w:t>
      </w:r>
      <w:r>
        <w:rPr>
          <w:b w:val="false"/>
          <w:bCs w:val="false"/>
          <w:sz w:val="20"/>
          <w:szCs w:val="20"/>
          <w:rFonts w:ascii="Courier" w:cs="Courier" w:eastAsia="Courier" w:hAnsi="Courier"/>
        </w:rPr>
        <w:t xml:space="preserve"> code coverage, reducing production bugs by </w:t>
      </w:r>
      <w:r>
        <w:rPr>
          <w:b/>
          <w:bCs/>
          <w:sz w:val="20"/>
          <w:szCs w:val="20"/>
          <w:rFonts w:ascii="Courier" w:cs="Courier" w:eastAsia="Courier" w:hAnsi="Courier"/>
        </w:rPr>
        <w:t xml:space="preserve">30%</w:t>
      </w:r>
      <w:r>
        <w:rPr>
          <w:b w:val="false"/>
          <w:bCs w:val="false"/>
          <w:sz w:val="20"/>
          <w:szCs w:val="20"/>
          <w:rFonts w:ascii="Courier" w:cs="Courier" w:eastAsia="Courier" w:hAnsi="Courier"/>
        </w:rPr>
        <w:t xml:space="preserve">.</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04/2019 - 06/2021</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data analytics dashboard with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providing real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time insights into student performance metrics.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Django REST Framework</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JWT</w:t>
      </w:r>
      <w:r>
        <w:rPr>
          <w:b w:val="false"/>
          <w:bCs w:val="false"/>
          <w:sz w:val="20"/>
          <w:szCs w:val="20"/>
          <w:rFonts w:ascii="Courier" w:cs="Courier" w:eastAsia="Courier" w:hAnsi="Courier"/>
        </w:rPr>
        <w:t xml:space="preserve"> authentication for mobile applications.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Architected </w:t>
      </w:r>
      <w:r>
        <w:rPr>
          <w:b/>
          <w:bCs/>
          <w:sz w:val="20"/>
          <w:szCs w:val="20"/>
          <w:rFonts w:ascii="Courier" w:cs="Courier" w:eastAsia="Courier" w:hAnsi="Courier"/>
        </w:rPr>
        <w:t xml:space="preserve">Vue.js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Django</w:t>
      </w:r>
      <w:r>
        <w:rPr>
          <w:b w:val="false"/>
          <w:bCs w:val="false"/>
          <w:sz w:val="20"/>
          <w:szCs w:val="20"/>
          <w:rFonts w:ascii="Courier" w:cs="Courier" w:eastAsia="Courier" w:hAnsi="Courier"/>
        </w:rPr>
        <w:t xml:space="preserve"> learning management system serving </w:t>
      </w:r>
      <w:r>
        <w:rPr>
          <w:b/>
          <w:bCs/>
          <w:sz w:val="20"/>
          <w:szCs w:val="20"/>
          <w:rFonts w:ascii="Courier" w:cs="Courier" w:eastAsia="Courier" w:hAnsi="Courier"/>
        </w:rPr>
        <w:t xml:space="preserve">15,000+</w:t>
      </w:r>
      <w:r>
        <w:rPr>
          <w:b w:val="false"/>
          <w:bCs w:val="false"/>
          <w:sz w:val="20"/>
          <w:szCs w:val="20"/>
          <w:rFonts w:ascii="Courier" w:cs="Courier" w:eastAsia="Courier" w:hAnsi="Courier"/>
        </w:rPr>
        <w:t xml:space="preserve"> healthcare students.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 automated enrollment workflows reducing administrative overhead by </w:t>
      </w:r>
      <w:r>
        <w:rPr>
          <w:b/>
          <w:bCs/>
          <w:sz w:val="20"/>
          <w:szCs w:val="20"/>
          <w:rFonts w:ascii="Courier" w:cs="Courier" w:eastAsia="Courier" w:hAnsi="Courier"/>
        </w:rPr>
        <w:t xml:space="preserve">25%</w:t>
      </w:r>
      <w:r>
        <w:rPr>
          <w:b w:val="false"/>
          <w:bCs w:val="false"/>
          <w:sz w:val="20"/>
          <w:szCs w:val="20"/>
          <w:rFonts w:ascii="Courier" w:cs="Courier" w:eastAsia="Courier" w:hAnsi="Courier"/>
        </w:rPr>
        <w:t xml:space="preserve">.</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08/2018 - 04/2019</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Enhanced student portal using </w:t>
      </w:r>
      <w:r>
        <w:rPr>
          <w:b/>
          <w:bCs/>
          <w:sz w:val="20"/>
          <w:szCs w:val="20"/>
          <w:rFonts w:ascii="Courier" w:cs="Courier" w:eastAsia="Courier" w:hAnsi="Courier"/>
        </w:rPr>
        <w:t xml:space="preserve">Vue.js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improving user engagement by </w:t>
      </w:r>
      <w:r>
        <w:rPr>
          <w:b/>
          <w:bCs/>
          <w:sz w:val="20"/>
          <w:szCs w:val="20"/>
          <w:rFonts w:ascii="Courier" w:cs="Courier" w:eastAsia="Courier" w:hAnsi="Courier"/>
        </w:rPr>
        <w:t xml:space="preserve">40%</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scripts for data migration between legacy systems and modern platforms.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w:t>
      </w:r>
      <w:r>
        <w:rPr>
          <w:b/>
          <w:bCs/>
          <w:sz w:val="20"/>
          <w:szCs w:val="20"/>
          <w:rFonts w:ascii="Courier" w:cs="Courier" w:eastAsia="Courier" w:hAnsi="Courier"/>
        </w:rPr>
        <w:t xml:space="preserve">CI/CD pipelines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Jenkins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Docker</w:t>
      </w:r>
      <w:r>
        <w:rPr>
          <w:b w:val="false"/>
          <w:bCs w:val="false"/>
          <w:sz w:val="20"/>
          <w:szCs w:val="20"/>
          <w:rFonts w:ascii="Courier" w:cs="Courier" w:eastAsia="Courier" w:hAnsi="Courier"/>
        </w:rPr>
        <w:t xml:space="preserve"> for continuous deployment.</w:t>
      </w:r>
    </w:p>
    <w:p>
      <w:pPr>
        <w:tabs>
          <w:tab w:val="right" w:pos="10440"/>
        </w:tabs>
        <w:spacing w:after="40" w:line="276" w:lineRule="auto"/>
        <w:jc w:val="left"/>
      </w:pPr>
      <w:r>
        <w:rPr>
          <w:b/>
          <w:bCs/>
          <w:i w:val="false"/>
          <w:iCs w:val="false"/>
          <w:sz w:val="20"/>
          <w:szCs w:val="20"/>
          <w:rFonts w:ascii="Courier" w:cs="Courier" w:eastAsia="Courier" w:hAnsi="Courier"/>
        </w:rPr>
        <w:t xml:space="preserve">SDK Intern</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Accusoft</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06/2017 - 08/2018</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C#</w:t>
      </w:r>
      <w:r>
        <w:rPr>
          <w:b w:val="false"/>
          <w:bCs w:val="false"/>
          <w:sz w:val="20"/>
          <w:szCs w:val="20"/>
          <w:rFonts w:ascii="Courier" w:cs="Courier" w:eastAsia="Courier" w:hAnsi="Courier"/>
        </w:rPr>
        <w:t xml:space="preserve"> SDK documentation and code samples for </w:t>
      </w:r>
      <w:r>
        <w:rPr>
          <w:b/>
          <w:bCs/>
          <w:sz w:val="20"/>
          <w:szCs w:val="20"/>
          <w:rFonts w:ascii="Courier" w:cs="Courier" w:eastAsia="Courier" w:hAnsi="Courier"/>
        </w:rPr>
        <w:t xml:space="preserve">.NET</w:t>
      </w:r>
      <w:r>
        <w:rPr>
          <w:b w:val="false"/>
          <w:bCs w:val="false"/>
          <w:sz w:val="20"/>
          <w:szCs w:val="20"/>
          <w:rFonts w:ascii="Courier" w:cs="Courier" w:eastAsia="Courier" w:hAnsi="Courier"/>
        </w:rPr>
        <w:t xml:space="preserve"> developers integrating document processing tools.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sample applications demonstrating barcode recognition and image processing capabilities for enterprise clients.</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EDUCATION</w:t>
      </w:r>
    </w:p>
    <w:p>
      <w:pPr>
        <w:spacing w:after="40" w:line="276" w:lineRule="auto"/>
        <w:jc w:val="left"/>
      </w:pPr>
      <w:r>
        <w:rPr>
          <w:b/>
          <w:bCs/>
          <w:sz w:val="20"/>
          <w:szCs w:val="20"/>
          <w:rFonts w:ascii="Courier" w:cs="Courier" w:eastAsia="Courier" w:hAnsi="Courier"/>
        </w:rPr>
        <w:t xml:space="preserve">Bachelor of Science</w:t>
      </w:r>
    </w:p>
    <w:p>
      <w:pPr>
        <w:tabs>
          <w:tab w:val="right" w:pos="10440"/>
        </w:tabs>
        <w:spacing w:after="40" w:line="276" w:lineRule="auto"/>
        <w:jc w:val="left"/>
      </w:pPr>
      <w:r>
        <w:rPr>
          <w:b w:val="false"/>
          <w:bCs w:val="false"/>
          <w:i w:val="false"/>
          <w:iCs w:val="false"/>
          <w:sz w:val="20"/>
          <w:szCs w:val="20"/>
          <w:rFonts w:ascii="Courier" w:cs="Courier" w:eastAsia="Courier" w:hAnsi="Courier"/>
        </w:rPr>
        <w:t xml:space="preserve">University of South Florida</w:t>
      </w:r>
      <w:r>
        <w:tab/>
      </w:r>
      <w:r>
        <w:rPr>
          <w:b w:val="false"/>
          <w:bCs w:val="false"/>
          <w:i w:val="false"/>
          <w:iCs w:val="false"/>
          <w:sz w:val="20"/>
          <w:szCs w:val="20"/>
          <w:rFonts w:ascii="Courier" w:cs="Courier" w:eastAsia="Courier" w:hAnsi="Courier"/>
        </w:rPr>
        <w:t xml:space="preserve">2014 - 2018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ourier" w:cs="Courier" w:eastAsia="Courier" w:hAnsi="Couri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yhjy7vms6hskrz7szrx" Type="http://schemas.openxmlformats.org/officeDocument/2006/relationships/hyperlink" Target="mailto:brandonhigbee95@hotmail.com" TargetMode="External"/><Relationship Id="rId5dnlmnfg8zwzjh9eg_9j0"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2026-09-09T14:44:29.094Z</dcterms:created>
  <dcterms:modified xsi:type="dcterms:W3CDTF">2026-09-09T14:44:29.094Z</dcterms:modified>
</cp:coreProperties>
</file>

<file path=docProps/custom.xml><?xml version="1.0" encoding="utf-8"?>
<Properties xmlns="http://schemas.openxmlformats.org/officeDocument/2006/custom-properties" xmlns:vt="http://schemas.openxmlformats.org/officeDocument/2006/docPropsVTypes"/>
</file>