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i w:val="false"/>
          <w:iCs w:val="false"/>
          <w:sz w:val="32"/>
          <w:szCs w:val="32"/>
          <w:rFonts w:ascii="Arial" w:cs="Arial" w:eastAsia="Arial" w:hAnsi="Arial"/>
        </w:rPr>
        <w:t xml:space="preserve">Nathan Hershey</w:t>
      </w:r>
    </w:p>
    <w:p>
      <w:pPr>
        <w:spacing w:after="20"/>
        <w:jc w:val="center"/>
      </w:pPr>
      <w:r>
        <w:rPr>
          <w:b w:val="false"/>
          <w:bCs w:val="false"/>
          <w:i w:val="false"/>
          <w:iCs w:val="false"/>
          <w:sz w:val="20"/>
          <w:szCs w:val="20"/>
          <w:rFonts w:ascii="Arial" w:cs="Arial" w:eastAsia="Arial" w:hAnsi="Arial"/>
        </w:rPr>
        <w:t xml:space="preserve">Round Rock, TX</w:t>
      </w:r>
      <w:r>
        <w:rPr>
          <w:b w:val="false"/>
          <w:bCs w:val="false"/>
          <w:i w:val="false"/>
          <w:iCs w:val="false"/>
          <w:sz w:val="20"/>
          <w:szCs w:val="20"/>
          <w:rFonts w:ascii="Arial" w:cs="Arial" w:eastAsia="Arial" w:hAnsi="Arial"/>
        </w:rPr>
        <w:t xml:space="preserve"> | </w:t>
      </w:r>
      <w:hyperlink w:history="1" r:id="rIddbkm32djatnwpcgdyprm_">
        <w:r>
          <w:rPr>
            <w:b w:val="false"/>
            <w:bCs w:val="false"/>
            <w:i w:val="false"/>
            <w:iCs w:val="false"/>
            <w:u w:val="single"/>
            <w:color w:val="0563C1"/>
            <w:sz w:val="20"/>
            <w:szCs w:val="20"/>
            <w:rStyle w:val="Hyperlink"/>
            <w:rFonts w:ascii="Arial" w:cs="Arial" w:eastAsia="Arial" w:hAnsi="Arial"/>
          </w:rPr>
          <w:t xml:space="preserve">nathanhershey047@gmail.com</w:t>
        </w:r>
      </w:hyperlink>
      <w:r>
        <w:rPr>
          <w:b w:val="false"/>
          <w:bCs w:val="false"/>
          <w:i w:val="false"/>
          <w:iCs w:val="false"/>
          <w:sz w:val="20"/>
          <w:szCs w:val="20"/>
          <w:rFonts w:ascii="Arial" w:cs="Arial" w:eastAsia="Arial" w:hAnsi="Arial"/>
        </w:rPr>
        <w:t xml:space="preserve"> | </w:t>
      </w:r>
      <w:r>
        <w:rPr>
          <w:b w:val="false"/>
          <w:bCs w:val="false"/>
          <w:i w:val="false"/>
          <w:iCs w:val="false"/>
          <w:sz w:val="20"/>
          <w:szCs w:val="20"/>
          <w:rFonts w:ascii="Arial" w:cs="Arial" w:eastAsia="Arial" w:hAnsi="Arial"/>
        </w:rPr>
        <w:t xml:space="preserve">937-326-3137</w:t>
      </w:r>
    </w:p>
    <w:p>
      <w:pPr>
        <w:spacing w:after="100"/>
        <w:jc w:val="center"/>
      </w:pPr>
      <w:hyperlink w:history="1" r:id="rIdzdy_eyjukbzhdgnlpye5d">
        <w:r>
          <w:rPr>
            <w:b w:val="false"/>
            <w:bCs w:val="false"/>
            <w:i w:val="false"/>
            <w:iCs w:val="false"/>
            <w:u w:val="single"/>
            <w:color w:val="0563C1"/>
            <w:sz w:val="20"/>
            <w:szCs w:val="20"/>
            <w:rStyle w:val="Hyperlink"/>
            <w:rFonts w:ascii="Arial" w:cs="Arial" w:eastAsia="Arial" w:hAnsi="Arial"/>
          </w:rPr>
          <w:t xml:space="preserve">https://www.linkedin.com/in/nathan‑hershey-436209388</w:t>
        </w:r>
      </w:hyperlink>
    </w:p>
    <w:p>
      <w:pPr>
        <w:keepNext/>
        <w:pBdr>
          <w:bottom w:val="single" w:color="000000" w:sz="6" w:space="0"/>
        </w:pBdr>
        <w:spacing w:before="200" w:after="60" w:lineRule="auto"/>
        <w:jc w:val="left"/>
      </w:pPr>
      <w:r>
        <w:rPr>
          <w:b/>
          <w:bCs/>
          <w:sz w:val="28"/>
          <w:szCs w:val="28"/>
          <w:rFonts w:ascii="Arial" w:cs="Arial" w:eastAsia="Arial" w:hAnsi="Arial"/>
        </w:rPr>
        <w:t xml:space="preserve">Summary</w:t>
      </w:r>
    </w:p>
    <w:p>
      <w:pPr>
        <w:spacing w:after="40" w:line="324" w:lineRule="auto"/>
        <w:jc w:val="left"/>
      </w:pPr>
      <w:r>
        <w:rPr>
          <w:b/>
          <w:bCs/>
          <w:sz w:val="20"/>
          <w:szCs w:val="20"/>
          <w:rFonts w:ascii="Arial" w:cs="Arial" w:eastAsia="Arial" w:hAnsi="Arial"/>
        </w:rPr>
        <w:t xml:space="preserve">Senior Full Stack Engineer</w:t>
      </w:r>
      <w:r>
        <w:rPr>
          <w:b w:val="false"/>
          <w:bCs w:val="false"/>
          <w:sz w:val="20"/>
          <w:szCs w:val="20"/>
          <w:rFonts w:ascii="Arial" w:cs="Arial" w:eastAsia="Arial" w:hAnsi="Arial"/>
        </w:rPr>
        <w:t xml:space="preserve"> with </w:t>
      </w:r>
      <w:r>
        <w:rPr>
          <w:b/>
          <w:bCs/>
          <w:sz w:val="20"/>
          <w:szCs w:val="20"/>
          <w:rFonts w:ascii="Arial" w:cs="Arial" w:eastAsia="Arial" w:hAnsi="Arial"/>
        </w:rPr>
        <w:t xml:space="preserve">8 years</w:t>
      </w:r>
      <w:r>
        <w:rPr>
          <w:b w:val="false"/>
          <w:bCs w:val="false"/>
          <w:sz w:val="20"/>
          <w:szCs w:val="20"/>
          <w:rFonts w:ascii="Arial" w:cs="Arial" w:eastAsia="Arial" w:hAnsi="Arial"/>
        </w:rPr>
        <w:t xml:space="preserve"> of experience building scalable web applications for property valuation, business services, and enterprise monitoring domains. Built and owned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platforms including property valuation and loan origination for real estate, business formation and compliance for small businesses, applicant tracking for recruitment, and alerting systems for enterprise monitoring. Key technologies include </w:t>
      </w:r>
      <w:r>
        <w:rPr>
          <w:b/>
          <w:bCs/>
          <w:sz w:val="20"/>
          <w:szCs w:val="20"/>
          <w:rFonts w:ascii="Arial" w:cs="Arial" w:eastAsia="Arial" w:hAnsi="Arial"/>
        </w:rPr>
        <w:t xml:space="preserve">React</w:t>
      </w:r>
      <w:r>
        <w:rPr>
          <w:b w:val="false"/>
          <w:bCs w:val="false"/>
          <w:sz w:val="20"/>
          <w:szCs w:val="20"/>
          <w:rFonts w:ascii="Arial" w:cs="Arial" w:eastAsia="Arial" w:hAnsi="Arial"/>
        </w:rPr>
        <w:t xml:space="preserve">, </w:t>
      </w:r>
      <w:r>
        <w:rPr>
          <w:b/>
          <w:bCs/>
          <w:sz w:val="20"/>
          <w:szCs w:val="20"/>
          <w:rFonts w:ascii="Arial" w:cs="Arial" w:eastAsia="Arial" w:hAnsi="Arial"/>
        </w:rPr>
        <w:t xml:space="preserve">Node.js</w:t>
      </w:r>
      <w:r>
        <w:rPr>
          <w:b w:val="false"/>
          <w:bCs w:val="false"/>
          <w:sz w:val="20"/>
          <w:szCs w:val="20"/>
          <w:rFonts w:ascii="Arial" w:cs="Arial" w:eastAsia="Arial" w:hAnsi="Arial"/>
        </w:rPr>
        <w:t xml:space="preserve">, </w:t>
      </w:r>
      <w:r>
        <w:rPr>
          <w:b/>
          <w:bCs/>
          <w:sz w:val="20"/>
          <w:szCs w:val="20"/>
          <w:rFonts w:ascii="Arial" w:cs="Arial" w:eastAsia="Arial" w:hAnsi="Arial"/>
        </w:rPr>
        <w:t xml:space="preserve">TypeScript</w:t>
      </w:r>
      <w:r>
        <w:rPr>
          <w:b w:val="false"/>
          <w:bCs w:val="false"/>
          <w:sz w:val="20"/>
          <w:szCs w:val="20"/>
          <w:rFonts w:ascii="Arial" w:cs="Arial" w:eastAsia="Arial" w:hAnsi="Arial"/>
        </w:rPr>
        <w:t xml:space="preserve">, </w:t>
      </w:r>
      <w:r>
        <w:rPr>
          <w:b/>
          <w:bCs/>
          <w:sz w:val="20"/>
          <w:szCs w:val="20"/>
          <w:rFonts w:ascii="Arial" w:cs="Arial" w:eastAsia="Arial" w:hAnsi="Arial"/>
        </w:rPr>
        <w:t xml:space="preserve">PostgreSQL</w:t>
      </w:r>
      <w:r>
        <w:rPr>
          <w:b w:val="false"/>
          <w:bCs w:val="false"/>
          <w:sz w:val="20"/>
          <w:szCs w:val="20"/>
          <w:rFonts w:ascii="Arial" w:cs="Arial" w:eastAsia="Arial" w:hAnsi="Arial"/>
        </w:rPr>
        <w:t xml:space="preserve">, and </w:t>
      </w:r>
      <w:r>
        <w:rPr>
          <w:b/>
          <w:bCs/>
          <w:sz w:val="20"/>
          <w:szCs w:val="20"/>
          <w:rFonts w:ascii="Arial" w:cs="Arial" w:eastAsia="Arial" w:hAnsi="Arial"/>
        </w:rPr>
        <w:t xml:space="preserve">AWS</w:t>
      </w:r>
      <w:r>
        <w:rPr>
          <w:b w:val="false"/>
          <w:bCs w:val="false"/>
          <w:sz w:val="20"/>
          <w:szCs w:val="20"/>
          <w:rFonts w:ascii="Arial" w:cs="Arial" w:eastAsia="Arial" w:hAnsi="Arial"/>
        </w:rPr>
        <w:t xml:space="preserve">. Reduced API latency from 3s to under 1s by implementing Redis caching and database indexing optimizations. Collaborated with cross</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functional teams across multiple organizations. Seeking to bring full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stack expertise to AI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insurance claims products at EvolutionIQ.</w:t>
      </w:r>
    </w:p>
    <w:p>
      <w:pPr>
        <w:keepNext/>
        <w:pBdr>
          <w:bottom w:val="single" w:color="000000" w:sz="6" w:space="0"/>
        </w:pBdr>
        <w:spacing w:before="200" w:after="60" w:lineRule="auto"/>
        <w:jc w:val="left"/>
      </w:pPr>
      <w:r>
        <w:rPr>
          <w:b/>
          <w:bCs/>
          <w:sz w:val="28"/>
          <w:szCs w:val="28"/>
          <w:rFonts w:ascii="Arial" w:cs="Arial" w:eastAsia="Arial" w:hAnsi="Arial"/>
        </w:rPr>
        <w:t xml:space="preserve">Core Skills</w:t>
      </w:r>
    </w:p>
    <w:p>
      <w:pPr>
        <w:spacing w:after="40" w:line="324" w:lineRule="auto"/>
        <w:jc w:val="left"/>
      </w:pPr>
      <w:r>
        <w:rPr>
          <w:b/>
          <w:bCs/>
          <w:sz w:val="20"/>
          <w:szCs w:val="20"/>
          <w:rFonts w:ascii="Arial" w:cs="Arial" w:eastAsia="Arial" w:hAnsi="Arial"/>
        </w:rPr>
        <w:t xml:space="preserve">Languages &amp; Frameworks: </w:t>
      </w:r>
      <w:r>
        <w:rPr>
          <w:b w:val="false"/>
          <w:bCs w:val="false"/>
          <w:sz w:val="20"/>
          <w:szCs w:val="20"/>
          <w:rFonts w:ascii="Arial" w:cs="Arial" w:eastAsia="Arial" w:hAnsi="Arial"/>
        </w:rPr>
        <w:t xml:space="preserve">JavaScript, TypeScript, React, Angular, Node.js, Express, HTML, CSS, Python</w:t>
      </w:r>
    </w:p>
    <w:p>
      <w:pPr>
        <w:spacing w:after="40" w:line="324" w:lineRule="auto"/>
        <w:jc w:val="left"/>
      </w:pPr>
      <w:r>
        <w:rPr>
          <w:b/>
          <w:bCs/>
          <w:sz w:val="20"/>
          <w:szCs w:val="20"/>
          <w:rFonts w:ascii="Arial" w:cs="Arial" w:eastAsia="Arial" w:hAnsi="Arial"/>
        </w:rPr>
        <w:t xml:space="preserve">Databases&amp;Caching: </w:t>
      </w:r>
      <w:r>
        <w:rPr>
          <w:b w:val="false"/>
          <w:bCs w:val="false"/>
          <w:sz w:val="20"/>
          <w:szCs w:val="20"/>
          <w:rFonts w:ascii="Arial" w:cs="Arial" w:eastAsia="Arial" w:hAnsi="Arial"/>
        </w:rPr>
        <w:t xml:space="preserve">PostgreSQL, MongoDB, Redis, SQL</w:t>
      </w:r>
    </w:p>
    <w:p>
      <w:pPr>
        <w:spacing w:after="40" w:line="324" w:lineRule="auto"/>
        <w:jc w:val="left"/>
      </w:pPr>
      <w:r>
        <w:rPr>
          <w:b/>
          <w:bCs/>
          <w:sz w:val="20"/>
          <w:szCs w:val="20"/>
          <w:rFonts w:ascii="Arial" w:cs="Arial" w:eastAsia="Arial" w:hAnsi="Arial"/>
        </w:rPr>
        <w:t xml:space="preserve">Cloud&amp;DevOps: </w:t>
      </w:r>
      <w:r>
        <w:rPr>
          <w:b w:val="false"/>
          <w:bCs w:val="false"/>
          <w:sz w:val="20"/>
          <w:szCs w:val="20"/>
          <w:rFonts w:ascii="Arial" w:cs="Arial" w:eastAsia="Arial" w:hAnsi="Arial"/>
        </w:rPr>
        <w:t xml:space="preserve">AWS, GCP, Docker, GitHubActions, CI/CD</w:t>
      </w:r>
    </w:p>
    <w:p>
      <w:pPr>
        <w:spacing w:after="40" w:line="324" w:lineRule="auto"/>
        <w:jc w:val="left"/>
      </w:pPr>
      <w:r>
        <w:rPr>
          <w:b/>
          <w:bCs/>
          <w:sz w:val="20"/>
          <w:szCs w:val="20"/>
          <w:rFonts w:ascii="Arial" w:cs="Arial" w:eastAsia="Arial" w:hAnsi="Arial"/>
        </w:rPr>
        <w:t xml:space="preserve">Testing&amp;Tools: </w:t>
      </w:r>
      <w:r>
        <w:rPr>
          <w:b w:val="false"/>
          <w:bCs w:val="false"/>
          <w:sz w:val="20"/>
          <w:szCs w:val="20"/>
          <w:rFonts w:ascii="Arial" w:cs="Arial" w:eastAsia="Arial" w:hAnsi="Arial"/>
        </w:rPr>
        <w:t xml:space="preserve">Jest, Cypress, Git, RESTAPIs, GraphQL</w:t>
      </w:r>
    </w:p>
    <w:p>
      <w:pPr>
        <w:keepNext/>
        <w:pBdr>
          <w:bottom w:val="single" w:color="000000" w:sz="6" w:space="0"/>
        </w:pBdr>
        <w:spacing w:before="200" w:after="60" w:lineRule="auto"/>
        <w:jc w:val="left"/>
      </w:pPr>
      <w:r>
        <w:rPr>
          <w:b/>
          <w:bCs/>
          <w:sz w:val="28"/>
          <w:szCs w:val="28"/>
          <w:rFonts w:ascii="Arial" w:cs="Arial" w:eastAsia="Arial" w:hAnsi="Arial"/>
        </w:rPr>
        <w:t xml:space="preserve">Work Experience</w:t>
      </w:r>
    </w:p>
    <w:p>
      <w:pPr>
        <w:spacing w:after="40" w:line="324" w:lineRule="auto"/>
        <w:jc w:val="left"/>
      </w:pPr>
      <w:r>
        <w:rPr>
          <w:b/>
          <w:bCs/>
          <w:sz w:val="20"/>
          <w:szCs w:val="20"/>
          <w:rFonts w:ascii="Arial" w:cs="Arial" w:eastAsia="Arial" w:hAnsi="Arial"/>
        </w:rPr>
        <w:t xml:space="preserve">SeniorFullStackEngineer</w:t>
      </w:r>
      <w:r>
        <w:rPr>
          <w:b/>
          <w:bCs/>
          <w:sz w:val="20"/>
          <w:szCs w:val="20"/>
          <w:rFonts w:ascii="Arial" w:cs="Arial" w:eastAsia="Arial" w:hAnsi="Arial"/>
        </w:rPr>
        <w:t xml:space="preserve">|FrontDoor|Remote,US|09/2022 - Present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Builtpropertyvaluationandloanoriginationplatformservingtherealestatemarket,owningfrontendcomponentsandbackendservicesend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Designedcreditevaluationworkflowsformortgageapprovaldecisions,implementingoptimizeddatabasequeriesandtransactionmanagementwithPostgreSQLandRedis.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ReducedAPIresponsetimesby40%throughRediscachinganddatabaseindexingoptimizationsforrealestatefinancialcalculations.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Designedandimplementedmulti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stepapprovalworkflowsusingPostgreSQLtransactionmanagement,increasingprocessingthroughputby35%.</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BuiltcomprehensivereportingandanalyticsdashboardswithReactcomponentsanddataaggregation,achievingsub-2sloadtimesthroughRediscaching.</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DevelopedandsecuredRESTfulAPIswithOAuth2,integratingthird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partyfinancialdataprovidersandimplementingratelimitingtopreventabuse.</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MigratedmonolithicarchitecturetomicroservicesusingDockercontainers,improvingdeploymentflexibilityandsystemresilienceforproductionenvironments.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EstablishedCI/CDpipelineswithautomatedtestinganddeploymentworkflows,decreasingreleasecyclesfromweeklytodailythroughGitHubActions.</w:t>
      </w:r>
    </w:p>
    <w:p>
      <w:pPr>
        <w:spacing w:after="40" w:line="324" w:lineRule="auto"/>
        <w:jc w:val="left"/>
      </w:pPr>
      <w:r>
        <w:rPr>
          <w:b/>
          <w:bCs/>
          <w:sz w:val="20"/>
          <w:szCs w:val="20"/>
          <w:rFonts w:ascii="Arial" w:cs="Arial" w:eastAsia="Arial" w:hAnsi="Arial"/>
        </w:rPr>
        <w:t xml:space="preserve">FullStackDeveloper</w:t>
      </w:r>
      <w:r>
        <w:rPr>
          <w:b/>
          <w:bCs/>
          <w:sz w:val="20"/>
          <w:szCs w:val="20"/>
          <w:rFonts w:ascii="Arial" w:cs="Arial" w:eastAsia="Arial" w:hAnsi="Arial"/>
        </w:rPr>
        <w:t xml:space="preserve">|ZenBusiness|Remote,US|01/2021 - 11/2022</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BuiltandshippedcoreSaaSfeaturesincludingentityformation,registeredagentservices,andcompliancedeadlinetrackingfor500K+smallbusinesscustomers.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Architectedmulti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tenantSaaSplatformwithPostgreSQLisolateddataschemaspercustomer,reducinginfrastructurecostsby$5Kmonthly.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DesignedRESTfulAPIswithExpress.js to handle high</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volume business filings and payment processing, supporting 10K+ transactions daily.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automated compliance workflow engine for state filings and document generation, cutting manual processing time from 5 days to 1 day.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internal admin portal using React and Redux for customer support teams to manage accounts and resolve customer issues efficiently.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Integrated third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party services including Stripe payments, Twilio SMS notifications, and domain registrar APIs for end</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to</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end business formation.</w:t>
      </w:r>
    </w:p>
    <w:p>
      <w:pPr>
        <w:spacing w:after="40" w:line="324" w:lineRule="auto"/>
        <w:jc w:val="left"/>
      </w:pPr>
      <w:r>
        <w:rPr>
          <w:b/>
          <w:bCs/>
          <w:sz w:val="20"/>
          <w:szCs w:val="20"/>
          <w:rFonts w:ascii="Arial" w:cs="Arial" w:eastAsia="Arial" w:hAnsi="Arial"/>
        </w:rPr>
        <w:t xml:space="preserve">Full Stack Engineer</w:t>
      </w:r>
      <w:r>
        <w:rPr>
          <w:b/>
          <w:bCs/>
          <w:sz w:val="20"/>
          <w:szCs w:val="20"/>
          <w:rFonts w:ascii="Arial" w:cs="Arial" w:eastAsia="Arial" w:hAnsi="Arial"/>
        </w:rPr>
        <w:t xml:space="preserve"> | Northstar Software Development | TX, US | 11/2020 - 06/2021</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applicant tracking system from the ground up for SMB recruitment management, handling job postings, resume parsing, and candidate pipeline tracking with 500+ active users.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and shipped 10+ product features as sole engineer in fast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paced startup environment, meeting aggressive deadlines for recruitment platform releases.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Optimized PostgreSQL queries reducing complex report generation times from 40s to under 5s, significantly improving hiring team productivity.</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REST API endpoints processing 5K+ requests per day for major job board integrations including Indeed and LinkedIn.</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data models and migration scripts for smooth transition of legacy ATS data into new platform architecture.</w:t>
      </w:r>
    </w:p>
    <w:p>
      <w:pPr>
        <w:spacing w:after="40" w:line="324" w:lineRule="auto"/>
        <w:jc w:val="left"/>
      </w:pPr>
      <w:r>
        <w:rPr>
          <w:b/>
          <w:bCs/>
          <w:sz w:val="20"/>
          <w:szCs w:val="20"/>
          <w:rFonts w:ascii="Arial" w:cs="Arial" w:eastAsia="Arial" w:hAnsi="Arial"/>
        </w:rPr>
        <w:t xml:space="preserve">Software Engineer</w:t>
      </w:r>
      <w:r>
        <w:rPr>
          <w:b/>
          <w:bCs/>
          <w:sz w:val="20"/>
          <w:szCs w:val="20"/>
          <w:rFonts w:ascii="Arial" w:cs="Arial" w:eastAsia="Arial" w:hAnsi="Arial"/>
        </w:rPr>
        <w:t xml:space="preserve"> | Arbisoft | Remote, US | 10/2018 - 08/2020</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Developed FixAlert SaaS platform using Angular and Node.js serving 50+ enterprise clients with complex monitoring and notification requirements.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Implemented real</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time notification engine processing 100K+ alerts daily using event</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driven architecture with Node.js and Redis pub/sub.</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Designed and implemented multi</w:t>
      </w:r>
      <w:r>
        <w:rPr>
          <w:b w:val="false"/>
          <w:bCs w:val="false"/>
          <w:sz w:val="20"/>
          <w:szCs w:val="20"/>
          <w:rFonts w:ascii="Arial" w:cs="Arial" w:eastAsia="Arial" w:hAnsi="Arial"/>
        </w:rPr>
        <w:noBreakHyphen/>
      </w:r>
      <w:r>
        <w:rPr>
          <w:b w:val="false"/>
          <w:bCs w:val="false"/>
          <w:sz w:val="20"/>
          <w:szCs w:val="20"/>
          <w:rFonts w:ascii="Arial" w:cs="Arial" w:eastAsia="Arial" w:hAnsi="Arial"/>
        </w:rPr>
        <w:t xml:space="preserve">channel notification delivery across email, SMS, Slack, and webhook channels for enterprise alerting scenarios.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Collaborated with product team to define requirements and deliver features on schedule for FixAlert enterprise monitoring product.</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Automated testing with Jest and Cypress achieving 80% code coverage across backend services and frontend components.</w:t>
      </w:r>
    </w:p>
    <w:p>
      <w:pPr>
        <w:pStyle w:val="ListParagraph"/>
        <w:numPr>
          <w:ilvl w:val="0"/>
          <w:numId w:val="1"/>
        </w:numPr>
        <w:spacing w:after="40"/>
        <w:ind w:left="360" w:hanging="360"/>
        <w:jc w:val="left"/>
      </w:pPr>
      <w:r>
        <w:rPr>
          <w:b w:val="false"/>
          <w:bCs w:val="false"/>
          <w:sz w:val="20"/>
          <w:szCs w:val="20"/>
          <w:rFonts w:ascii="Arial" w:cs="Arial" w:eastAsia="Arial" w:hAnsi="Arial"/>
        </w:rPr>
        <w:t xml:space="preserve">Built CI/CD pipelines using GitHub Actions reducing deployment time by 50% through automated build, test, and release workflows.</w:t>
      </w:r>
    </w:p>
    <w:p>
      <w:pPr>
        <w:keepNext/>
        <w:pBdr>
          <w:bottom w:val="single" w:color="000000" w:sz="6" w:space="0"/>
        </w:pBdr>
        <w:spacing w:before="200" w:after="60" w:lineRule="auto"/>
        <w:jc w:val="left"/>
      </w:pPr>
      <w:r>
        <w:rPr>
          <w:b/>
          <w:bCs/>
          <w:sz w:val="28"/>
          <w:szCs w:val="28"/>
          <w:rFonts w:ascii="Arial" w:cs="Arial" w:eastAsia="Arial" w:hAnsi="Arial"/>
        </w:rPr>
        <w:t xml:space="preserve">Education</w:t>
      </w:r>
    </w:p>
    <w:p>
      <w:pPr>
        <w:spacing w:after="40" w:line="324" w:lineRule="auto"/>
        <w:jc w:val="left"/>
      </w:pPr>
      <w:r>
        <w:rPr>
          <w:b/>
          <w:bCs/>
          <w:sz w:val="20"/>
          <w:szCs w:val="20"/>
          <w:rFonts w:ascii="Arial" w:cs="Arial" w:eastAsia="Arial" w:hAnsi="Arial"/>
        </w:rPr>
        <w:t xml:space="preserve">Bachelor of Science in Computer Science</w:t>
      </w:r>
    </w:p>
    <w:p>
      <w:pPr>
        <w:tabs>
          <w:tab w:val="right" w:pos="10800"/>
        </w:tabs>
        <w:spacing w:after="40" w:line="324" w:lineRule="auto"/>
        <w:jc w:val="left"/>
      </w:pPr>
      <w:r>
        <w:rPr>
          <w:b w:val="false"/>
          <w:bCs w:val="false"/>
          <w:i w:val="false"/>
          <w:iCs w:val="false"/>
          <w:sz w:val="20"/>
          <w:szCs w:val="20"/>
          <w:rFonts w:ascii="Arial" w:cs="Arial" w:eastAsia="Arial" w:hAnsi="Arial"/>
        </w:rPr>
        <w:t xml:space="preserve">University of North Texas</w:t>
      </w:r>
      <w:r>
        <w:tab/>
      </w:r>
      <w:r>
        <w:rPr>
          <w:b w:val="false"/>
          <w:bCs w:val="false"/>
          <w:i w:val="false"/>
          <w:iCs w:val="false"/>
          <w:sz w:val="20"/>
          <w:szCs w:val="20"/>
          <w:rFonts w:ascii="Arial" w:cs="Arial" w:eastAsia="Arial" w:hAnsi="Arial"/>
        </w:rPr>
        <w:t xml:space="preserve">2014 - 2018</w:t>
      </w:r>
    </w:p>
    <w:sectPr>
      <w:pgSz w:w="12240" w:h="15840" w:orient="portrait"/>
      <w:pgMar w:top="720" w:right="720" w:bottom="720" w:left="720" w:header="431" w:footer="431"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0"/>
        <w:szCs w:val="20"/>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dbkm32djatnwpcgdyprm_" Type="http://schemas.openxmlformats.org/officeDocument/2006/relationships/hyperlink" Target="mailto:nathanhershey047@gmail.com" TargetMode="External"/><Relationship Id="rIdzdy_eyjukbzhdgnlpye5d" Type="http://schemas.openxmlformats.org/officeDocument/2006/relationships/hyperlink" Target="https://www.linkedin.com/in/nathan-hershey-436209388"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 — Nathan Hershey</dc:title>
  <dc:creator>Job Apply Platform</dc:creator>
  <cp:lastModifiedBy>Un-named</cp:lastModifiedBy>
  <cp:revision>1</cp:revision>
  <dcterms:created xsi:type="dcterms:W3CDTF">2026-09-08T18:46:26.095Z</dcterms:created>
  <dcterms:modified xsi:type="dcterms:W3CDTF">2026-09-08T18:46:26.095Z</dcterms:modified>
</cp:coreProperties>
</file>

<file path=docProps/custom.xml><?xml version="1.0" encoding="utf-8"?>
<Properties xmlns="http://schemas.openxmlformats.org/officeDocument/2006/custom-properties" xmlns:vt="http://schemas.openxmlformats.org/officeDocument/2006/docPropsVTypes"/>
</file>