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2B47" w14:textId="54E77E2D" w:rsidR="00A70501" w:rsidRPr="00732B05" w:rsidRDefault="00226336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Map Instructions for: </w:t>
      </w:r>
      <w:r w:rsidR="00A70501" w:rsidRPr="00732B05">
        <w:rPr>
          <w:b/>
          <w:bCs/>
          <w:color w:val="0070C0"/>
          <w:sz w:val="28"/>
          <w:szCs w:val="28"/>
        </w:rPr>
        <w:t>AAPD, AAFD, WCSD, PTPD PTFD, and HVA,</w:t>
      </w:r>
    </w:p>
    <w:p w14:paraId="633AB25C" w14:textId="5202946A" w:rsidR="00843B93" w:rsidRPr="00843B93" w:rsidRDefault="00732B05" w:rsidP="00732B05">
      <w:pPr>
        <w:rPr>
          <w:rFonts w:cstheme="minorHAnsi"/>
          <w:sz w:val="24"/>
          <w:szCs w:val="24"/>
        </w:rPr>
      </w:pPr>
      <w:r>
        <w:t xml:space="preserve">The </w:t>
      </w:r>
      <w:r w:rsidR="00843B93">
        <w:t xml:space="preserve">Ann Arbor public schools </w:t>
      </w:r>
      <w:r>
        <w:t xml:space="preserve">is in the process of having </w:t>
      </w:r>
      <w:r w:rsidR="00843B93">
        <w:t xml:space="preserve">all-inclusive maps with overhead </w:t>
      </w:r>
      <w:r w:rsidR="005F7B69">
        <w:t>aerial</w:t>
      </w:r>
      <w:r w:rsidR="00843B93">
        <w:t xml:space="preserve"> </w:t>
      </w:r>
      <w:r w:rsidR="00A70501">
        <w:t>maps created.</w:t>
      </w:r>
      <w:r w:rsidR="00843B93">
        <w:t xml:space="preserve"> Those </w:t>
      </w:r>
      <w:r>
        <w:t>will not be</w:t>
      </w:r>
      <w:r w:rsidR="00843B93">
        <w:t xml:space="preserve"> done until next year. To bridge that gap we have created temporary digital map</w:t>
      </w:r>
      <w:r w:rsidR="00A70501">
        <w:t>s</w:t>
      </w:r>
      <w:r w:rsidR="00AD469E">
        <w:t xml:space="preserve"> and utility shuts off maps</w:t>
      </w:r>
      <w:r w:rsidR="00A70501">
        <w:t xml:space="preserve">. </w:t>
      </w:r>
      <w:r w:rsidR="00843B93">
        <w:rPr>
          <w:rFonts w:cstheme="minorHAnsi"/>
          <w:sz w:val="24"/>
          <w:szCs w:val="24"/>
        </w:rPr>
        <w:t>The</w:t>
      </w:r>
      <w:r w:rsidR="00AD469E">
        <w:rPr>
          <w:rFonts w:cstheme="minorHAnsi"/>
          <w:sz w:val="24"/>
          <w:szCs w:val="24"/>
        </w:rPr>
        <w:t xml:space="preserve"> </w:t>
      </w:r>
      <w:proofErr w:type="gramStart"/>
      <w:r w:rsidR="00AD469E">
        <w:rPr>
          <w:rFonts w:cstheme="minorHAnsi"/>
          <w:sz w:val="24"/>
          <w:szCs w:val="24"/>
        </w:rPr>
        <w:t xml:space="preserve">digital </w:t>
      </w:r>
      <w:r w:rsidR="00843B93" w:rsidRPr="00843B93">
        <w:rPr>
          <w:rFonts w:cstheme="minorHAnsi"/>
          <w:sz w:val="24"/>
          <w:szCs w:val="24"/>
        </w:rPr>
        <w:t xml:space="preserve"> maps</w:t>
      </w:r>
      <w:proofErr w:type="gramEnd"/>
      <w:r w:rsidR="00843B93">
        <w:rPr>
          <w:rFonts w:cstheme="minorHAnsi"/>
          <w:sz w:val="24"/>
          <w:szCs w:val="24"/>
        </w:rPr>
        <w:t xml:space="preserve"> have t</w:t>
      </w:r>
      <w:r w:rsidR="00843B93" w:rsidRPr="00843B93">
        <w:rPr>
          <w:rFonts w:cstheme="minorHAnsi"/>
          <w:sz w:val="24"/>
          <w:szCs w:val="24"/>
        </w:rPr>
        <w:t>he following on the</w:t>
      </w:r>
      <w:r w:rsidR="00843B93">
        <w:rPr>
          <w:rFonts w:cstheme="minorHAnsi"/>
          <w:sz w:val="24"/>
          <w:szCs w:val="24"/>
        </w:rPr>
        <w:t>m:</w:t>
      </w:r>
    </w:p>
    <w:p w14:paraId="465C2203" w14:textId="77777777" w:rsidR="00732B05" w:rsidRDefault="00732B05" w:rsidP="00843B93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building Layout</w:t>
      </w:r>
    </w:p>
    <w:p w14:paraId="2EC09F0D" w14:textId="767D7771" w:rsidR="00843B93" w:rsidRPr="00843B93" w:rsidRDefault="00843B93" w:rsidP="00843B93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 w:rsidRPr="00843B93">
        <w:rPr>
          <w:rFonts w:cstheme="minorHAnsi"/>
          <w:sz w:val="24"/>
          <w:szCs w:val="24"/>
        </w:rPr>
        <w:t>All classroom numbers</w:t>
      </w:r>
    </w:p>
    <w:p w14:paraId="146D93C0" w14:textId="77777777" w:rsidR="00843B93" w:rsidRPr="00843B93" w:rsidRDefault="00843B93" w:rsidP="00843B93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 w:rsidRPr="00843B93">
        <w:rPr>
          <w:rFonts w:cstheme="minorHAnsi"/>
          <w:sz w:val="24"/>
          <w:szCs w:val="24"/>
        </w:rPr>
        <w:t>Exit door numbers</w:t>
      </w:r>
    </w:p>
    <w:p w14:paraId="3837471D" w14:textId="479844F2" w:rsidR="00843B93" w:rsidRPr="00171B23" w:rsidRDefault="00843B93" w:rsidP="00171B23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 w:rsidRPr="00843B93">
        <w:rPr>
          <w:rFonts w:cstheme="minorHAnsi"/>
          <w:sz w:val="24"/>
          <w:szCs w:val="24"/>
        </w:rPr>
        <w:t xml:space="preserve">Location </w:t>
      </w:r>
      <w:r w:rsidR="00A44DA8">
        <w:rPr>
          <w:rFonts w:cstheme="minorHAnsi"/>
          <w:sz w:val="24"/>
          <w:szCs w:val="24"/>
        </w:rPr>
        <w:t xml:space="preserve">of </w:t>
      </w:r>
      <w:r w:rsidRPr="00843B93">
        <w:rPr>
          <w:rFonts w:cstheme="minorHAnsi"/>
          <w:sz w:val="24"/>
          <w:szCs w:val="24"/>
        </w:rPr>
        <w:t>card access doors</w:t>
      </w:r>
    </w:p>
    <w:p w14:paraId="6F2268F1" w14:textId="77777777" w:rsidR="00171B23" w:rsidRDefault="00843B93" w:rsidP="00843B93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 w:rsidRPr="00843B93">
        <w:rPr>
          <w:rFonts w:cstheme="minorHAnsi"/>
          <w:sz w:val="24"/>
          <w:szCs w:val="24"/>
        </w:rPr>
        <w:t>Nearest x-streets</w:t>
      </w:r>
    </w:p>
    <w:p w14:paraId="1620CAA2" w14:textId="77777777" w:rsidR="00171B23" w:rsidRDefault="00171B23" w:rsidP="00171B23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 w:rsidRPr="00843B93">
        <w:rPr>
          <w:rFonts w:cstheme="minorHAnsi"/>
          <w:sz w:val="24"/>
          <w:szCs w:val="24"/>
        </w:rPr>
        <w:t>Common areas in the building</w:t>
      </w:r>
      <w:r>
        <w:rPr>
          <w:rFonts w:cstheme="minorHAnsi"/>
          <w:sz w:val="24"/>
          <w:szCs w:val="24"/>
        </w:rPr>
        <w:t xml:space="preserve"> such as:</w:t>
      </w:r>
    </w:p>
    <w:p w14:paraId="030A5DAE" w14:textId="77777777" w:rsidR="00171B23" w:rsidRDefault="00171B23" w:rsidP="00171B23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Office</w:t>
      </w:r>
    </w:p>
    <w:p w14:paraId="3FB891DC" w14:textId="77777777" w:rsidR="00171B23" w:rsidRDefault="00171B23" w:rsidP="00171B23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Administrative/counseling offices</w:t>
      </w:r>
    </w:p>
    <w:p w14:paraId="72313462" w14:textId="77777777" w:rsidR="00171B23" w:rsidRDefault="00171B23" w:rsidP="00171B23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School Clinics</w:t>
      </w:r>
    </w:p>
    <w:p w14:paraId="6E98DD5C" w14:textId="6FA6EF24" w:rsidR="00843B93" w:rsidRPr="00171B23" w:rsidRDefault="00171B23" w:rsidP="00171B23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 w:rsidRPr="00171B23">
        <w:rPr>
          <w:rFonts w:cstheme="minorHAnsi"/>
          <w:sz w:val="24"/>
          <w:szCs w:val="24"/>
        </w:rPr>
        <w:t>Boiler rooms</w:t>
      </w:r>
      <w:r w:rsidR="00843B93" w:rsidRPr="00171B23">
        <w:rPr>
          <w:rFonts w:cstheme="minorHAnsi"/>
          <w:sz w:val="24"/>
          <w:szCs w:val="24"/>
        </w:rPr>
        <w:br/>
      </w:r>
    </w:p>
    <w:p w14:paraId="56EB622D" w14:textId="11853C54" w:rsidR="00432A7B" w:rsidRPr="00365684" w:rsidRDefault="00226336" w:rsidP="00432A7B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access classrooms from the outside, a</w:t>
      </w:r>
      <w:r w:rsidR="00365684">
        <w:rPr>
          <w:rFonts w:cstheme="minorHAnsi"/>
          <w:sz w:val="24"/>
          <w:szCs w:val="24"/>
        </w:rPr>
        <w:t>ll classrooms have</w:t>
      </w:r>
      <w:r w:rsidR="00732B05">
        <w:rPr>
          <w:rFonts w:cstheme="minorHAnsi"/>
          <w:sz w:val="24"/>
          <w:szCs w:val="24"/>
        </w:rPr>
        <w:t xml:space="preserve"> their</w:t>
      </w:r>
      <w:r w:rsidR="00365684">
        <w:rPr>
          <w:rFonts w:cstheme="minorHAnsi"/>
          <w:sz w:val="24"/>
          <w:szCs w:val="24"/>
        </w:rPr>
        <w:t xml:space="preserve"> room numbers in the lower left window</w:t>
      </w:r>
      <w:r>
        <w:rPr>
          <w:rFonts w:cstheme="minorHAnsi"/>
          <w:sz w:val="24"/>
          <w:szCs w:val="24"/>
        </w:rPr>
        <w:t>.</w:t>
      </w:r>
      <w:r w:rsidR="00732B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</w:t>
      </w:r>
      <w:r w:rsidR="00732B05">
        <w:rPr>
          <w:rFonts w:cstheme="minorHAnsi"/>
          <w:sz w:val="24"/>
          <w:szCs w:val="24"/>
        </w:rPr>
        <w:t xml:space="preserve">f you are looking from outside the </w:t>
      </w:r>
      <w:r>
        <w:rPr>
          <w:rFonts w:cstheme="minorHAnsi"/>
          <w:sz w:val="24"/>
          <w:szCs w:val="24"/>
        </w:rPr>
        <w:t>building, the</w:t>
      </w:r>
      <w:r w:rsidR="00365684">
        <w:rPr>
          <w:rFonts w:cstheme="minorHAnsi"/>
          <w:sz w:val="24"/>
          <w:szCs w:val="24"/>
        </w:rPr>
        <w:t xml:space="preserve"> number in it is where that classroom begins</w:t>
      </w:r>
    </w:p>
    <w:p w14:paraId="3FAA96A4" w14:textId="2FAE7AC8" w:rsidR="00432A7B" w:rsidRPr="00843B93" w:rsidRDefault="00E523A1" w:rsidP="00843B93">
      <w:pPr>
        <w:tabs>
          <w:tab w:val="left" w:pos="360"/>
        </w:tabs>
        <w:ind w:left="360"/>
        <w:rPr>
          <w:rFonts w:cstheme="minorHAnsi"/>
          <w:sz w:val="24"/>
          <w:szCs w:val="24"/>
        </w:rPr>
      </w:pPr>
      <w:r w:rsidRPr="00E523A1">
        <w:rPr>
          <w:rFonts w:cstheme="minorHAnsi"/>
          <w:sz w:val="24"/>
          <w:szCs w:val="24"/>
        </w:rPr>
        <w:t>Here is an example</w:t>
      </w:r>
      <w:r>
        <w:rPr>
          <w:rFonts w:cstheme="minorHAnsi"/>
          <w:sz w:val="24"/>
          <w:szCs w:val="24"/>
        </w:rPr>
        <w:t xml:space="preserve"> of a 2-story building with multiple windows</w:t>
      </w:r>
      <w:r w:rsidRPr="00E523A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635"/>
        <w:gridCol w:w="1635"/>
        <w:gridCol w:w="1635"/>
        <w:gridCol w:w="1635"/>
        <w:gridCol w:w="1635"/>
        <w:gridCol w:w="1635"/>
      </w:tblGrid>
      <w:tr w:rsidR="00432A7B" w14:paraId="5C116061" w14:textId="77777777" w:rsidTr="00AD469E">
        <w:trPr>
          <w:trHeight w:val="505"/>
        </w:trPr>
        <w:tc>
          <w:tcPr>
            <w:tcW w:w="1635" w:type="dxa"/>
            <w:tcBorders>
              <w:top w:val="double" w:sz="4" w:space="0" w:color="auto"/>
              <w:left w:val="single" w:sz="24" w:space="0" w:color="auto"/>
              <w:right w:val="double" w:sz="4" w:space="0" w:color="auto"/>
            </w:tcBorders>
            <w:vAlign w:val="bottom"/>
          </w:tcPr>
          <w:p w14:paraId="0E61E115" w14:textId="3DE1E738" w:rsidR="00432A7B" w:rsidRPr="00FE373C" w:rsidRDefault="00432A7B">
            <w:pPr>
              <w:rPr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5C048B63" w14:textId="77777777" w:rsidR="00432A7B" w:rsidRDefault="00432A7B"/>
        </w:tc>
        <w:tc>
          <w:tcPr>
            <w:tcW w:w="16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35644DFA" w14:textId="77777777" w:rsidR="00432A7B" w:rsidRDefault="00432A7B"/>
        </w:tc>
        <w:tc>
          <w:tcPr>
            <w:tcW w:w="16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641030B5" w14:textId="77777777" w:rsidR="00432A7B" w:rsidRDefault="00432A7B"/>
        </w:tc>
        <w:tc>
          <w:tcPr>
            <w:tcW w:w="16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5C297521" w14:textId="77777777" w:rsidR="00432A7B" w:rsidRDefault="00432A7B"/>
        </w:tc>
        <w:tc>
          <w:tcPr>
            <w:tcW w:w="1635" w:type="dxa"/>
            <w:tcBorders>
              <w:top w:val="double" w:sz="4" w:space="0" w:color="auto"/>
              <w:left w:val="double" w:sz="4" w:space="0" w:color="auto"/>
              <w:right w:val="single" w:sz="24" w:space="0" w:color="auto"/>
            </w:tcBorders>
            <w:vAlign w:val="bottom"/>
          </w:tcPr>
          <w:p w14:paraId="3D7F69FA" w14:textId="77777777" w:rsidR="00432A7B" w:rsidRDefault="00432A7B"/>
        </w:tc>
      </w:tr>
      <w:tr w:rsidR="00432A7B" w14:paraId="6ACA252E" w14:textId="77777777" w:rsidTr="00AD469E">
        <w:trPr>
          <w:trHeight w:val="505"/>
        </w:trPr>
        <w:tc>
          <w:tcPr>
            <w:tcW w:w="1635" w:type="dxa"/>
            <w:tcBorders>
              <w:left w:val="single" w:sz="24" w:space="0" w:color="auto"/>
              <w:bottom w:val="single" w:sz="24" w:space="0" w:color="auto"/>
              <w:right w:val="double" w:sz="4" w:space="0" w:color="auto"/>
            </w:tcBorders>
            <w:vAlign w:val="bottom"/>
          </w:tcPr>
          <w:p w14:paraId="21AB4ACC" w14:textId="06E38F9A" w:rsidR="00432A7B" w:rsidRDefault="005A6E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CAF0C" wp14:editId="65CD0FC9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-156210</wp:posOffset>
                      </wp:positionV>
                      <wp:extent cx="447675" cy="295275"/>
                      <wp:effectExtent l="0" t="0" r="9525" b="952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76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5BDCD6" w14:textId="26BE83EF" w:rsidR="00FE373C" w:rsidRDefault="00FE373C">
                                  <w:r>
                                    <w:t>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CAF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5.7pt;margin-top:-12.3pt;width:35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fmUQIAALkEAAAOAAAAZHJzL2Uyb0RvYy54bWysVE1vGjEQvVfqf7B8LwsUSLNiiSgRVSWU&#10;RIIqZ+P1ghXb49qGXfrrO/YuhCY9Vb14bc/zfLx5s9O7RityFM5LMAUd9PqUCMOhlGZX0B+b5acv&#10;lPjATMkUGFHQk/D0bvbxw7S2uRjCHlQpHEEnxue1Leg+BJtnmed7oZnvgRUGjRU4zQIe3S4rHavR&#10;u1bZsN+fZDW40jrgwnu8vW+NdJb8V5Xg4bGqvAhEFRRzC2l1ad3GNZtNWb5zzO4l79Jg/5CFZtJg&#10;0IurexYYOTj5zpWW3IGHKvQ46AyqSnKRasBqBv031az3zIpUC5Lj7YUm///c8ofjkyOyLOiYEsM0&#10;tmgjmkC+QkPGkZ3a+hxBa4uw0OA1djlV6u0K+ItHSHaFaR94REc2msrp+MU6CT7EBpwupMcoHC9H&#10;o5vJDQbnaBrejoe4jz5fH1vnwzcBmsRNQR32NCXAjisfWugZEmN5ULJcSqXSIepILJQjR4YKUGHQ&#10;Of8DpQypCzr5PO63lV17iK4v77eK8Zf3HjBZZToe2tIjI6HZNh2BWyhPyJ+DVn/e8qVEvyvmwxNz&#10;KDhkBocoPOJSKcBkoNtRsgf362/3EY86QCslNQq4oP7ngTlBifpuUCG3g9EoKj4dRuObIR7ctWV7&#10;bTEHvQBkaIDjannaRnxQ523lQD/jrM1jVDQxwzF2QcN5uwjtWOGscjGfJxBq3LKwMmvLz7KJfG6a&#10;Z+Zs18+AQniAs9RZ/qatLTb20sD8EKCSqeeR4JbVjnecj6SabpbjAF6fE+r1jzP7DQAA//8DAFBL&#10;AwQUAAYACAAAACEAgRl6c+AAAAAIAQAADwAAAGRycy9kb3ducmV2LnhtbEyPwWrDMAyG74W9g9Fg&#10;t9ZJ6EqXxSllbDAYOTTdWI9uLMehsR1it83efuppO4kfffz6VGwm27MLjqHzTkC6SICha7zqXCvg&#10;c/82XwMLUTole+9QwA8G2JR3s0Lmyl/dDi91bBmVuJBLASbGIec8NAatDAs/oKOd9qOVkeLYcjXK&#10;K5XbnmdJsuJWdo4uGDngi8HmVJ+tAKX1/vRo3vXu41sfvqrXanuoKyEe7qftM7CIU/yD4aZP6lCS&#10;09GfnQqsp5wuiRQwz5YrYASs0ydgRwEZTV4W/P8D5S8AAAD//wMAUEsBAi0AFAAGAAgAAAAhALaD&#10;OJL+AAAA4QEAABMAAAAAAAAAAAAAAAAAAAAAAFtDb250ZW50X1R5cGVzXS54bWxQSwECLQAUAAYA&#10;CAAAACEAOP0h/9YAAACUAQAACwAAAAAAAAAAAAAAAAAvAQAAX3JlbHMvLnJlbHNQSwECLQAUAAYA&#10;CAAAACEAucGn5lECAAC5BAAADgAAAAAAAAAAAAAAAAAuAgAAZHJzL2Uyb0RvYy54bWxQSwECLQAU&#10;AAYACAAAACEAgRl6c+AAAAAIAQAADwAAAAAAAAAAAAAAAACrBAAAZHJzL2Rvd25yZXYueG1sUEsF&#10;BgAAAAAEAAQA8wAAALgFAAAAAA==&#10;" fillcolor="white [3201]" strokeweight=".5pt">
                      <v:path arrowok="t"/>
                      <v:textbox>
                        <w:txbxContent>
                          <w:p w14:paraId="1F5BDCD6" w14:textId="26BE83EF" w:rsidR="00FE373C" w:rsidRDefault="00FE373C">
                            <w:r>
                              <w:t>201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5" w:type="dxa"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bottom"/>
          </w:tcPr>
          <w:p w14:paraId="43613A9E" w14:textId="77777777" w:rsidR="00432A7B" w:rsidRDefault="00432A7B"/>
        </w:tc>
        <w:tc>
          <w:tcPr>
            <w:tcW w:w="1635" w:type="dxa"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bottom"/>
          </w:tcPr>
          <w:p w14:paraId="04129652" w14:textId="77777777" w:rsidR="00432A7B" w:rsidRDefault="00432A7B"/>
        </w:tc>
        <w:tc>
          <w:tcPr>
            <w:tcW w:w="1635" w:type="dxa"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bottom"/>
          </w:tcPr>
          <w:p w14:paraId="581D6FE0" w14:textId="2F984C1C" w:rsidR="00432A7B" w:rsidRDefault="005A6E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76BE2C" wp14:editId="7352190F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-147955</wp:posOffset>
                      </wp:positionV>
                      <wp:extent cx="419100" cy="266700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19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22DB84" w14:textId="77777777" w:rsidR="00432A7B" w:rsidRDefault="00432A7B" w:rsidP="00432A7B">
                                  <w:r>
                                    <w:t>202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6BE2C" id="Text Box 4" o:spid="_x0000_s1027" type="#_x0000_t202" style="position:absolute;margin-left:3.55pt;margin-top:-11.65pt;width:3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MbXgIAANEEAAAOAAAAZHJzL2Uyb0RvYy54bWysVE1vGjEQvVfqf7B8b5alhDQoS0QTUVVC&#10;SSRS5Wy83rCK1+Pahl366/vsBUKTnqpyMDOe5/l4M7NX112j2VY5X5MpeH424EwZSWVtngv+43H+&#10;6QtnPghTCk1GFXynPL+efvxw1dqJGtKadKkcgxPjJ60t+DoEO8kyL9eqEf6MrDIwVuQaEaC656x0&#10;ooX3RmfDwWCcteRK60gq73F72xv5NPmvKiXDfVV5FZguOHIL6XTpXMUzm16JybMTdl3LfRriH7Jo&#10;RG0Q9OjqVgTBNq5+56qppSNPVTiT1GRUVbVUqQZUkw/eVLNcC6tSLSDH2yNN/v+5lXfbB8fqsuAj&#10;zoxo0KJH1QX2lTo2iuy01k8AWlrAQodrdDlV6u2C5IsHJDvB9A880JGNrnJN/EedDA/RgN2R9BhF&#10;4nKUX+YDWCRMw/H4AnL0+frYOh++KWpYFAru0NOUgNgufOihB0iM5UnX5bzWOik7f6Md2wq0H1NT&#10;UsuZFj7gsuDz9NtH++OZNqwt+Pjz+aAv9dRljHX0udJCvrz3gOy12RPTcxEpCt2qS1TnB2JXVO7A&#10;q6N+Lr2V8xruF8jwQTgMInjBcoV7HJUm5ER7ibM1uV9/u494zAesnLUY7IL7nxvhFAr/bjA5l/lo&#10;FDchKaPziyEUd2pZnVrMprkhkJdjja1MYsQHfRArR80TdnAWo8IkjETsgoeDeBP6dcMOSzWbJRBm&#10;34qwMEsrD+MUaX3snoSz+z4HDMgdHVZATN60u8fGHhuabQJVdZqFyHPP6p5+7E2apv2Ox8U81RPq&#10;9Us0/Q0AAP//AwBQSwMEFAAGAAgAAAAhADwElkHdAAAABwEAAA8AAABkcnMvZG93bnJldi54bWxM&#10;jkFLw0AQhe9C/8MyBW/tpg2ammZT2oKoJ7EK4m2TnSYh2dmQ3abx3zue9Djvfbz5st1kOzHi4BtH&#10;ClbLCARS6UxDlYKP98fFBoQPmozuHKGCb/Swy2c3mU6Nu9IbjqdQCR4hn2oFdQh9KqUva7TaL12P&#10;xN3ZDVYHPodKmkFfedx2ch1F99LqhvhDrXs81li2p4tVsH99KZ59GZ9H0x7x6fPQtw9fd0rdzqf9&#10;FkTAKfzB8KvP6pCzU+EuZLzoFCQrBhUs1nEMgvsk5qBgbpOAzDP53z//AQAA//8DAFBLAQItABQA&#10;BgAIAAAAIQC2gziS/gAAAOEBAAATAAAAAAAAAAAAAAAAAAAAAABbQ29udGVudF9UeXBlc10ueG1s&#10;UEsBAi0AFAAGAAgAAAAhADj9If/WAAAAlAEAAAsAAAAAAAAAAAAAAAAALwEAAF9yZWxzLy5yZWxz&#10;UEsBAi0AFAAGAAgAAAAhAMrNYxteAgAA0QQAAA4AAAAAAAAAAAAAAAAALgIAAGRycy9lMm9Eb2Mu&#10;eG1sUEsBAi0AFAAGAAgAAAAhADwElkHdAAAABwEAAA8AAAAAAAAAAAAAAAAAuAQAAGRycy9kb3du&#10;cmV2LnhtbFBLBQYAAAAABAAEAPMAAADCBQAAAAA=&#10;" fillcolor="window" strokeweight=".5pt">
                      <v:path arrowok="t"/>
                      <v:textbox>
                        <w:txbxContent>
                          <w:p w14:paraId="3F22DB84" w14:textId="77777777" w:rsidR="00432A7B" w:rsidRDefault="00432A7B" w:rsidP="00432A7B">
                            <w:r>
                              <w:t>202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5" w:type="dxa"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bottom"/>
          </w:tcPr>
          <w:p w14:paraId="7C59C507" w14:textId="77777777" w:rsidR="00432A7B" w:rsidRDefault="00432A7B"/>
        </w:tc>
        <w:tc>
          <w:tcPr>
            <w:tcW w:w="1635" w:type="dxa"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1AE8A9E3" w14:textId="77777777" w:rsidR="00432A7B" w:rsidRDefault="00432A7B"/>
        </w:tc>
      </w:tr>
      <w:tr w:rsidR="00432A7B" w14:paraId="4DAF39B7" w14:textId="77777777" w:rsidTr="00AD469E">
        <w:trPr>
          <w:trHeight w:val="505"/>
        </w:trPr>
        <w:tc>
          <w:tcPr>
            <w:tcW w:w="1635" w:type="dxa"/>
            <w:tcBorders>
              <w:top w:val="single" w:sz="24" w:space="0" w:color="auto"/>
              <w:left w:val="single" w:sz="24" w:space="0" w:color="auto"/>
              <w:right w:val="double" w:sz="4" w:space="0" w:color="auto"/>
            </w:tcBorders>
            <w:vAlign w:val="bottom"/>
          </w:tcPr>
          <w:p w14:paraId="68014CFF" w14:textId="77777777" w:rsidR="00432A7B" w:rsidRDefault="00432A7B"/>
        </w:tc>
        <w:tc>
          <w:tcPr>
            <w:tcW w:w="1635" w:type="dxa"/>
            <w:tcBorders>
              <w:top w:val="single" w:sz="2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14F3B313" w14:textId="77777777" w:rsidR="00432A7B" w:rsidRDefault="00432A7B"/>
        </w:tc>
        <w:tc>
          <w:tcPr>
            <w:tcW w:w="1635" w:type="dxa"/>
            <w:tcBorders>
              <w:top w:val="single" w:sz="2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64298A9C" w14:textId="77777777" w:rsidR="00432A7B" w:rsidRDefault="00432A7B"/>
        </w:tc>
        <w:tc>
          <w:tcPr>
            <w:tcW w:w="1635" w:type="dxa"/>
            <w:tcBorders>
              <w:top w:val="single" w:sz="2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28B7710B" w14:textId="77777777" w:rsidR="00432A7B" w:rsidRDefault="00432A7B"/>
        </w:tc>
        <w:tc>
          <w:tcPr>
            <w:tcW w:w="1635" w:type="dxa"/>
            <w:tcBorders>
              <w:top w:val="single" w:sz="2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20787BD4" w14:textId="77777777" w:rsidR="00432A7B" w:rsidRDefault="00432A7B"/>
        </w:tc>
        <w:tc>
          <w:tcPr>
            <w:tcW w:w="1635" w:type="dxa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  <w:vAlign w:val="bottom"/>
          </w:tcPr>
          <w:p w14:paraId="49333CC5" w14:textId="77777777" w:rsidR="00432A7B" w:rsidRDefault="00432A7B"/>
        </w:tc>
      </w:tr>
      <w:tr w:rsidR="00432A7B" w14:paraId="2465D940" w14:textId="77777777" w:rsidTr="00AD469E">
        <w:trPr>
          <w:trHeight w:val="505"/>
        </w:trPr>
        <w:tc>
          <w:tcPr>
            <w:tcW w:w="1635" w:type="dxa"/>
            <w:tcBorders>
              <w:left w:val="single" w:sz="2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56460DC0" w14:textId="03561E90" w:rsidR="00432A7B" w:rsidRDefault="005A6E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E852DC" wp14:editId="59E6B90D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-53975</wp:posOffset>
                      </wp:positionV>
                      <wp:extent cx="449580" cy="266700"/>
                      <wp:effectExtent l="0" t="0" r="762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95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4C2508" w14:textId="77777777" w:rsidR="00432A7B" w:rsidRDefault="00432A7B" w:rsidP="00432A7B">
                                  <w:r>
                                    <w:t>101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52DC" id="Text Box 3" o:spid="_x0000_s1028" type="#_x0000_t202" style="position:absolute;margin-left:4.35pt;margin-top:-4.25pt;width:35.4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+7YgIAANEEAAAOAAAAZHJzL2Uyb0RvYy54bWysVMFOGzEQvVfqP1i+l01CCLBig1JQqkoR&#10;IEHF2fF6yQqvx7Wd7KZf32dvElLoqWoOju15fjPzZmavrrtGs41yviZT8OHJgDNlJJW1eSn4j6f5&#10;lwvOfBCmFJqMKvhWeX49/fzpqrW5GtGKdKkcA4nxeWsLvgrB5lnm5Uo1wp+QVQbGilwjAo7uJSud&#10;aMHe6Gw0GEyyllxpHUnlPW5veyOfJv6qUjLcV5VXgemCI7aQVpfWZVyz6ZXIX5ywq1ruwhD/EEUj&#10;agOnB6pbEQRbu/oDVVNLR56qcCKpyaiqaqlSDshmOHiXzeNKWJVygTjeHmTy/49W3m0eHKvLgp9y&#10;ZkSDEj2pLrCv1LHTqE5rfQ7QowUsdLhGlVOm3i5IvnpAsiNM/8ADHdXoKtfEf+TJ8BAF2B5Ej14k&#10;Lsfjy7MLWCRMo8nkfJCKkr09ts6Hb4oaFjcFd6hpCkBsFj5E9yLfQ6IvT7ou57XW6bD1N9qxjUD5&#10;0TUltZxp4QMuCz5Pv5gkKP54pg1rCz45PRv0qR5TRl8HzqUW8vUjA/i02QnTaxElCt2yS1KP9sIu&#10;qdxCV0d9X3or5zXoF4jwQTg0InTBcIV7LJUmxES7HWcrcr/+dh/x6A9YOWvR2AX3P9fCKST+3aBz&#10;LofjcZyEdBifnY9wcMeW5bHFrJsbgnhDjLGVaRvxQe+3laPmGTM4i15hEkbCd8HDfnsT+nHDDEs1&#10;myUQet+KsDCPVu7bKcr61D0LZ3d1DmiQO9qPgMjflbvHxhobmq0DVXXqhahzr+pOfsxNqu9uxuNg&#10;Hp8T6u1LNP0NAAD//wMAUEsDBBQABgAIAAAAIQClD5JN3QAAAAYBAAAPAAAAZHJzL2Rvd25yZXYu&#10;eG1sTI5BS8NAFITvgv9heYK3dqMhNo15KbUg6kmsgnjbZF+TkOzbkN2m8d93e9LTMMww8+Wb2fRi&#10;otG1lhHulhEI4srqlmuEr8/nRQrCecVa9ZYJ4ZccbIrrq1xl2p74g6a9r0UYYZcphMb7IZPSVQ0Z&#10;5ZZ2IA7ZwY5G+WDHWupRncK46eV9FD1Io1oOD40aaNdQ1e2PBmH7/la+uio+TLrb0cv309CtfxLE&#10;25t5+wjC0+z/ynDBD+hQBKbSHlk70SOkq1BEWKQJiBCv1kFLhDhOQBa5/I9fnAEAAP//AwBQSwEC&#10;LQAUAAYACAAAACEAtoM4kv4AAADhAQAAEwAAAAAAAAAAAAAAAAAAAAAAW0NvbnRlbnRfVHlwZXNd&#10;LnhtbFBLAQItABQABgAIAAAAIQA4/SH/1gAAAJQBAAALAAAAAAAAAAAAAAAAAC8BAABfcmVscy8u&#10;cmVsc1BLAQItABQABgAIAAAAIQBlTu+7YgIAANEEAAAOAAAAAAAAAAAAAAAAAC4CAABkcnMvZTJv&#10;RG9jLnhtbFBLAQItABQABgAIAAAAIQClD5JN3QAAAAYBAAAPAAAAAAAAAAAAAAAAALwEAABkcnMv&#10;ZG93bnJldi54bWxQSwUGAAAAAAQABADzAAAAxgUAAAAA&#10;" fillcolor="window" strokeweight=".5pt">
                      <v:path arrowok="t"/>
                      <v:textbox>
                        <w:txbxContent>
                          <w:p w14:paraId="374C2508" w14:textId="77777777" w:rsidR="00432A7B" w:rsidRDefault="00432A7B" w:rsidP="00432A7B">
                            <w:r>
                              <w:t>101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588A6AA5" w14:textId="77777777" w:rsidR="00432A7B" w:rsidRDefault="00432A7B"/>
        </w:tc>
        <w:tc>
          <w:tcPr>
            <w:tcW w:w="16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512A2B5C" w14:textId="77777777" w:rsidR="00432A7B" w:rsidRDefault="00432A7B"/>
        </w:tc>
        <w:tc>
          <w:tcPr>
            <w:tcW w:w="16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59CE4615" w14:textId="60DC89EE" w:rsidR="00432A7B" w:rsidRDefault="005A6E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B4E2A2" wp14:editId="064003C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-22225</wp:posOffset>
                      </wp:positionV>
                      <wp:extent cx="437515" cy="294640"/>
                      <wp:effectExtent l="0" t="0" r="635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37515" cy="294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356D2F" w14:textId="77777777" w:rsidR="00432A7B" w:rsidRDefault="00432A7B" w:rsidP="00432A7B">
                                  <w:r>
                                    <w:t>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4E2A2" id="Text Box 2" o:spid="_x0000_s1029" type="#_x0000_t202" style="position:absolute;margin-left:2.1pt;margin-top:-1.75pt;width:34.45pt;height:2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XICYwIAANEEAAAOAAAAZHJzL2Uyb0RvYy54bWysVE1vGjEQvVfqf7B8bxYI5GOVJaKJqCqh&#10;JFJS5Wy83rCK1+Pahl366/vsBUKTnqpyMLbn+c3Mm5m9uu4azTbK+ZpMwYcnA86UkVTW5qXgP57m&#10;Xy4480GYUmgyquBb5fn19POnq9bmakQr0qVyDCTG560t+CoEm2eZlyvVCH9CVhkYK3KNCDi6l6x0&#10;ogV7o7PRYHCWteRK60gq73F72xv5NPFXlZLhvqq8CkwXHLGFtLq0LuOaTa9E/uKEXdVyF4b4hyga&#10;URs4PVDdiiDY2tUfqJpaOvJUhRNJTUZVVUuVckA2w8G7bB5XwqqUC8Tx9iCT/3+08m7z4FhdFnzE&#10;mRENSvSkusC+UsdGUZ3W+hygRwtY6HCNKqdMvV2QfPWAZEeY/oEHOqrRVa6J/8iT4SEKsD2IHr1I&#10;XI5PzyfDCWcSptHl+GycipK9PbbOh2+KGhY3BXeoaQpAbBY+RPci30OiL0+6Lue11umw9TfasY1A&#10;+dE1JbWcaeEDLgs+T7+YJCj+eKYNawt+djoZ9KkeU0ZfB86lFvL1IwP4tNkJ02sRJQrdsktSn+6F&#10;XVK5ha6O+r70Vs5r0C8Q4YNwaEQohuEK91gqTYiJdjvOVuR+/e0+4tEfsHLWorEL7n+uhVNI/LtB&#10;51wOx5CYhXQYT85HOLhjy/LYYtbNDUG8IcbYyrSN+KD328pR84wZnEWvMAkj4bvgYb+9Cf24YYal&#10;ms0SCL1vRViYRyv37RRlfeqehbO7Ogc0yB3tR0Dk78rdY2ONDc3Wgao69ULUuVd1Jz/mJtV3N+Nx&#10;MI/PCfX2JZr+BgAA//8DAFBLAwQUAAYACAAAACEAFB6jeNwAAAAGAQAADwAAAGRycy9kb3ducmV2&#10;LnhtbEyOzU7CQBSF9yS+w+SauIMpVFRqpwRJjLoyoglhd9u5tE07d5rOUOrbO6xkeX5yzpeuR9OK&#10;gXpXW1Ywn0UgiAuray4V/Hy/Tp9AOI+ssbVMCn7JwTq7maSYaHvmLxp2vhRhhF2CCirvu0RKV1Rk&#10;0M1sRxyyo+0N+iD7Uuoez2HctHIRRQ/SYM3hocKOthUVze5kFGw+P/J3V8THQTdbetu/dM3qsFTq&#10;7nbcPIPwNPr/MlzwAzpkgSm3J9ZOtAruF6GoYBovQYT4MZ6DyC/2CmSWymv87A8AAP//AwBQSwEC&#10;LQAUAAYACAAAACEAtoM4kv4AAADhAQAAEwAAAAAAAAAAAAAAAAAAAAAAW0NvbnRlbnRfVHlwZXNd&#10;LnhtbFBLAQItABQABgAIAAAAIQA4/SH/1gAAAJQBAAALAAAAAAAAAAAAAAAAAC8BAABfcmVscy8u&#10;cmVsc1BLAQItABQABgAIAAAAIQD08XICYwIAANEEAAAOAAAAAAAAAAAAAAAAAC4CAABkcnMvZTJv&#10;RG9jLnhtbFBLAQItABQABgAIAAAAIQAUHqN43AAAAAYBAAAPAAAAAAAAAAAAAAAAAL0EAABkcnMv&#10;ZG93bnJldi54bWxQSwUGAAAAAAQABADzAAAAxgUAAAAA&#10;" fillcolor="window" strokeweight=".5pt">
                      <v:path arrowok="t"/>
                      <v:textbox>
                        <w:txbxContent>
                          <w:p w14:paraId="7F356D2F" w14:textId="77777777" w:rsidR="00432A7B" w:rsidRDefault="00432A7B" w:rsidP="00432A7B">
                            <w:r>
                              <w:t>102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59636F6A" w14:textId="77777777" w:rsidR="00432A7B" w:rsidRDefault="00432A7B"/>
        </w:tc>
        <w:tc>
          <w:tcPr>
            <w:tcW w:w="1635" w:type="dxa"/>
            <w:tcBorders>
              <w:left w:val="double" w:sz="4" w:space="0" w:color="auto"/>
              <w:bottom w:val="double" w:sz="4" w:space="0" w:color="auto"/>
              <w:right w:val="single" w:sz="24" w:space="0" w:color="auto"/>
            </w:tcBorders>
            <w:vAlign w:val="bottom"/>
          </w:tcPr>
          <w:p w14:paraId="56B622E7" w14:textId="77777777" w:rsidR="00432A7B" w:rsidRDefault="00432A7B"/>
        </w:tc>
      </w:tr>
    </w:tbl>
    <w:p w14:paraId="14B56850" w14:textId="09B42E91" w:rsidR="00432A7B" w:rsidRPr="00AD469E" w:rsidRDefault="00432A7B" w:rsidP="00432A7B">
      <w:pPr>
        <w:tabs>
          <w:tab w:val="left" w:pos="360"/>
        </w:tabs>
        <w:rPr>
          <w:sz w:val="16"/>
          <w:szCs w:val="16"/>
        </w:rPr>
      </w:pPr>
    </w:p>
    <w:p w14:paraId="0C7B99A2" w14:textId="77777777" w:rsidR="00A70501" w:rsidRDefault="00A70501" w:rsidP="00A70501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color w:val="FF0000"/>
          <w:sz w:val="24"/>
          <w:szCs w:val="24"/>
        </w:rPr>
      </w:pPr>
      <w:r w:rsidRPr="00365684">
        <w:rPr>
          <w:rFonts w:cstheme="minorHAnsi"/>
          <w:color w:val="FF0000"/>
          <w:sz w:val="24"/>
          <w:szCs w:val="24"/>
        </w:rPr>
        <w:t>All exits</w:t>
      </w:r>
      <w:r>
        <w:rPr>
          <w:rFonts w:cstheme="minorHAnsi"/>
          <w:color w:val="FF0000"/>
          <w:sz w:val="24"/>
          <w:szCs w:val="24"/>
        </w:rPr>
        <w:t xml:space="preserve">/doors </w:t>
      </w:r>
      <w:r w:rsidRPr="00365684">
        <w:rPr>
          <w:rFonts w:cstheme="minorHAnsi"/>
          <w:color w:val="FF0000"/>
          <w:sz w:val="24"/>
          <w:szCs w:val="24"/>
        </w:rPr>
        <w:t>have been numbered in red</w:t>
      </w:r>
      <w:r>
        <w:rPr>
          <w:rFonts w:cstheme="minorHAnsi"/>
          <w:color w:val="FF0000"/>
          <w:sz w:val="24"/>
          <w:szCs w:val="24"/>
        </w:rPr>
        <w:t>.</w:t>
      </w:r>
    </w:p>
    <w:p w14:paraId="1CF52DED" w14:textId="77777777" w:rsidR="00A44DA8" w:rsidRDefault="00A70501" w:rsidP="00A70501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In a life-threatening emergency staff will call 911 and</w:t>
      </w:r>
      <w:r w:rsidR="00A44DA8">
        <w:rPr>
          <w:rFonts w:cstheme="minorHAnsi"/>
          <w:color w:val="FF0000"/>
          <w:sz w:val="24"/>
          <w:szCs w:val="24"/>
        </w:rPr>
        <w:t>:</w:t>
      </w:r>
    </w:p>
    <w:p w14:paraId="46D9BE76" w14:textId="77777777" w:rsidR="00A44DA8" w:rsidRDefault="00A70501" w:rsidP="00A44DA8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give the closest exit number for first responders to go to </w:t>
      </w:r>
    </w:p>
    <w:p w14:paraId="7CC18BE1" w14:textId="02991C27" w:rsidR="00A70501" w:rsidRPr="00365684" w:rsidRDefault="00A70501" w:rsidP="00A44DA8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will send a spotter out to meet you</w:t>
      </w:r>
      <w:r w:rsidRPr="00365684">
        <w:rPr>
          <w:rFonts w:cstheme="minorHAnsi"/>
          <w:color w:val="FF0000"/>
          <w:sz w:val="24"/>
          <w:szCs w:val="24"/>
        </w:rPr>
        <w:br/>
      </w:r>
    </w:p>
    <w:p w14:paraId="28202123" w14:textId="77777777" w:rsidR="00A70501" w:rsidRPr="00843B93" w:rsidRDefault="00A70501" w:rsidP="00A70501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cstheme="minorHAnsi"/>
          <w:color w:val="00B050"/>
          <w:sz w:val="24"/>
          <w:szCs w:val="24"/>
        </w:rPr>
      </w:pPr>
      <w:r w:rsidRPr="00843B93">
        <w:rPr>
          <w:rFonts w:cstheme="minorHAnsi"/>
          <w:color w:val="00B050"/>
          <w:sz w:val="24"/>
          <w:szCs w:val="24"/>
        </w:rPr>
        <w:t>All doors with a card swipe and or keypad have been listed in green</w:t>
      </w:r>
    </w:p>
    <w:p w14:paraId="73A412DB" w14:textId="77777777" w:rsidR="00A70501" w:rsidRPr="00843B93" w:rsidRDefault="00A70501" w:rsidP="00A70501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color w:val="00B050"/>
          <w:sz w:val="24"/>
          <w:szCs w:val="24"/>
        </w:rPr>
      </w:pPr>
      <w:r w:rsidRPr="00843B93">
        <w:rPr>
          <w:rFonts w:cstheme="minorHAnsi"/>
          <w:color w:val="00B050"/>
          <w:sz w:val="24"/>
          <w:szCs w:val="24"/>
        </w:rPr>
        <w:t xml:space="preserve">Card access will allow you to just swipe your card during </w:t>
      </w:r>
      <w:r>
        <w:rPr>
          <w:rFonts w:cstheme="minorHAnsi"/>
          <w:color w:val="00B050"/>
          <w:sz w:val="24"/>
          <w:szCs w:val="24"/>
        </w:rPr>
        <w:t>regular hours</w:t>
      </w:r>
    </w:p>
    <w:p w14:paraId="78743EE9" w14:textId="1D75EEE9" w:rsidR="00A70501" w:rsidRDefault="00A70501" w:rsidP="00A70501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color w:val="00B050"/>
          <w:sz w:val="24"/>
          <w:szCs w:val="24"/>
        </w:rPr>
      </w:pPr>
      <w:r w:rsidRPr="00843B93">
        <w:rPr>
          <w:rFonts w:cstheme="minorHAnsi"/>
          <w:color w:val="00B050"/>
          <w:sz w:val="24"/>
          <w:szCs w:val="24"/>
        </w:rPr>
        <w:t>Card w</w:t>
      </w:r>
      <w:r>
        <w:rPr>
          <w:rFonts w:cstheme="minorHAnsi"/>
          <w:color w:val="00B050"/>
          <w:sz w:val="24"/>
          <w:szCs w:val="24"/>
        </w:rPr>
        <w:t>/</w:t>
      </w:r>
      <w:r w:rsidRPr="00843B93">
        <w:rPr>
          <w:rFonts w:cstheme="minorHAnsi"/>
          <w:color w:val="00B050"/>
          <w:sz w:val="24"/>
          <w:szCs w:val="24"/>
        </w:rPr>
        <w:t xml:space="preserve">Keypad will allow you afterhours access by entering 4200#1 </w:t>
      </w:r>
      <w:r>
        <w:rPr>
          <w:rFonts w:cstheme="minorHAnsi"/>
          <w:color w:val="00B050"/>
          <w:sz w:val="24"/>
          <w:szCs w:val="24"/>
        </w:rPr>
        <w:t xml:space="preserve">on the keypad </w:t>
      </w:r>
      <w:r w:rsidRPr="00843B93">
        <w:rPr>
          <w:rFonts w:cstheme="minorHAnsi"/>
          <w:color w:val="00B050"/>
          <w:sz w:val="24"/>
          <w:szCs w:val="24"/>
        </w:rPr>
        <w:t>and then swiping your card</w:t>
      </w:r>
      <w:r>
        <w:rPr>
          <w:rFonts w:cstheme="minorHAnsi"/>
          <w:color w:val="00B050"/>
          <w:sz w:val="24"/>
          <w:szCs w:val="24"/>
        </w:rPr>
        <w:t xml:space="preserve">.  </w:t>
      </w:r>
    </w:p>
    <w:p w14:paraId="1E9E6B74" w14:textId="77777777" w:rsidR="00A70501" w:rsidRDefault="00A70501" w:rsidP="00A70501">
      <w:pPr>
        <w:pStyle w:val="ListParagraph"/>
        <w:numPr>
          <w:ilvl w:val="1"/>
          <w:numId w:val="1"/>
        </w:numPr>
        <w:tabs>
          <w:tab w:val="left" w:pos="360"/>
        </w:tabs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Afterhours is: </w:t>
      </w:r>
    </w:p>
    <w:p w14:paraId="3E8D0FE4" w14:textId="2E1149FC" w:rsidR="00A70501" w:rsidRDefault="00A70501" w:rsidP="00A70501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 Monday – Friday 11pm to 5 am</w:t>
      </w:r>
    </w:p>
    <w:p w14:paraId="00AE5A9A" w14:textId="2A0F657B" w:rsidR="00226336" w:rsidRPr="00AD469E" w:rsidRDefault="00A70501" w:rsidP="00AD469E">
      <w:pPr>
        <w:pStyle w:val="ListParagraph"/>
        <w:numPr>
          <w:ilvl w:val="2"/>
          <w:numId w:val="1"/>
        </w:numPr>
        <w:tabs>
          <w:tab w:val="left" w:pos="360"/>
        </w:tabs>
        <w:rPr>
          <w:rFonts w:cstheme="minorHAnsi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All day Saturday and Sunday</w:t>
      </w:r>
      <w:r w:rsidR="00226336">
        <w:rPr>
          <w:rFonts w:cstheme="minorHAnsi"/>
          <w:color w:val="00B050"/>
          <w:sz w:val="24"/>
          <w:szCs w:val="24"/>
        </w:rPr>
        <w:br/>
      </w:r>
    </w:p>
    <w:p w14:paraId="606B3921" w14:textId="50387EA1" w:rsidR="00A70501" w:rsidRPr="00AD469E" w:rsidRDefault="00A70501" w:rsidP="00432A7B">
      <w:pPr>
        <w:tabs>
          <w:tab w:val="left" w:pos="360"/>
        </w:tabs>
        <w:rPr>
          <w:b/>
          <w:bCs/>
          <w:sz w:val="26"/>
          <w:szCs w:val="26"/>
        </w:rPr>
      </w:pPr>
      <w:r w:rsidRPr="00AD469E">
        <w:rPr>
          <w:b/>
          <w:bCs/>
          <w:sz w:val="26"/>
          <w:szCs w:val="26"/>
        </w:rPr>
        <w:t xml:space="preserve">We encourage all personnel to drive to around the buildings </w:t>
      </w:r>
      <w:r w:rsidR="00A44DA8" w:rsidRPr="00AD469E">
        <w:rPr>
          <w:b/>
          <w:bCs/>
          <w:sz w:val="26"/>
          <w:szCs w:val="26"/>
        </w:rPr>
        <w:t>and index</w:t>
      </w:r>
      <w:r w:rsidRPr="00AD469E">
        <w:rPr>
          <w:b/>
          <w:bCs/>
          <w:sz w:val="26"/>
          <w:szCs w:val="26"/>
        </w:rPr>
        <w:t xml:space="preserve"> key areas on the maps</w:t>
      </w:r>
    </w:p>
    <w:p w14:paraId="5E50A1C6" w14:textId="77777777" w:rsidR="00AD469E" w:rsidRPr="00AD469E" w:rsidRDefault="00AD469E" w:rsidP="00AD469E">
      <w:pPr>
        <w:tabs>
          <w:tab w:val="left" w:pos="360"/>
        </w:tabs>
        <w:spacing w:after="0" w:line="240" w:lineRule="auto"/>
        <w:rPr>
          <w:bCs/>
          <w:sz w:val="26"/>
          <w:szCs w:val="26"/>
        </w:rPr>
      </w:pPr>
      <w:r w:rsidRPr="00AD469E">
        <w:rPr>
          <w:bCs/>
          <w:sz w:val="26"/>
          <w:szCs w:val="26"/>
        </w:rPr>
        <w:t>If you have any question please contact Elizabeth Patten at:</w:t>
      </w:r>
    </w:p>
    <w:p w14:paraId="225ED7EF" w14:textId="172A1532" w:rsidR="00AD469E" w:rsidRPr="00AD469E" w:rsidRDefault="00666B02" w:rsidP="00AD469E">
      <w:pPr>
        <w:tabs>
          <w:tab w:val="left" w:pos="360"/>
        </w:tabs>
        <w:spacing w:after="0" w:line="240" w:lineRule="auto"/>
        <w:rPr>
          <w:bCs/>
          <w:sz w:val="26"/>
          <w:szCs w:val="26"/>
        </w:rPr>
      </w:pPr>
      <w:hyperlink r:id="rId5" w:history="1">
        <w:r w:rsidR="00AD469E" w:rsidRPr="00AD469E">
          <w:rPr>
            <w:rStyle w:val="Hyperlink"/>
            <w:bCs/>
            <w:sz w:val="26"/>
            <w:szCs w:val="26"/>
          </w:rPr>
          <w:t>pattene@aaps.k12.mi.us</w:t>
        </w:r>
      </w:hyperlink>
      <w:r w:rsidR="00AD469E" w:rsidRPr="00AD469E">
        <w:rPr>
          <w:bCs/>
          <w:sz w:val="26"/>
          <w:szCs w:val="26"/>
        </w:rPr>
        <w:t xml:space="preserve"> or (734)680-7271</w:t>
      </w:r>
    </w:p>
    <w:p w14:paraId="25E08AC5" w14:textId="77777777" w:rsidR="003650C9" w:rsidRDefault="003650C9" w:rsidP="00432A7B">
      <w:pPr>
        <w:tabs>
          <w:tab w:val="left" w:pos="360"/>
        </w:tabs>
        <w:rPr>
          <w:b/>
          <w:bCs/>
          <w:sz w:val="28"/>
          <w:szCs w:val="28"/>
        </w:rPr>
      </w:pPr>
    </w:p>
    <w:p w14:paraId="1AA2390C" w14:textId="77777777" w:rsidR="00415064" w:rsidRDefault="00415064" w:rsidP="00432A7B">
      <w:pPr>
        <w:tabs>
          <w:tab w:val="left" w:pos="360"/>
        </w:tabs>
        <w:rPr>
          <w:b/>
          <w:bCs/>
          <w:sz w:val="36"/>
          <w:szCs w:val="36"/>
        </w:rPr>
      </w:pPr>
    </w:p>
    <w:p w14:paraId="0C94DEA5" w14:textId="53AC78C6" w:rsidR="00A70501" w:rsidRPr="007A0848" w:rsidRDefault="003650C9" w:rsidP="00432A7B">
      <w:pPr>
        <w:tabs>
          <w:tab w:val="left" w:pos="360"/>
        </w:tabs>
        <w:rPr>
          <w:b/>
          <w:bCs/>
          <w:sz w:val="36"/>
          <w:szCs w:val="36"/>
        </w:rPr>
      </w:pPr>
      <w:r w:rsidRPr="007A0848">
        <w:rPr>
          <w:b/>
          <w:bCs/>
          <w:sz w:val="36"/>
          <w:szCs w:val="36"/>
        </w:rPr>
        <w:lastRenderedPageBreak/>
        <w:t>Example Map:</w:t>
      </w:r>
    </w:p>
    <w:p w14:paraId="0BD70F5A" w14:textId="1CEB557F" w:rsidR="005A6E50" w:rsidRDefault="005A6E50" w:rsidP="00273ABA">
      <w:pPr>
        <w:tabs>
          <w:tab w:val="left" w:pos="360"/>
        </w:tabs>
        <w:ind w:left="-360"/>
        <w:rPr>
          <w:b/>
          <w:bCs/>
          <w:sz w:val="28"/>
          <w:szCs w:val="28"/>
        </w:rPr>
      </w:pPr>
    </w:p>
    <w:p w14:paraId="3D519AA4" w14:textId="69B3A190" w:rsidR="005A6E50" w:rsidRPr="007A0848" w:rsidRDefault="00415064" w:rsidP="00432A7B">
      <w:pPr>
        <w:tabs>
          <w:tab w:val="left" w:pos="360"/>
        </w:tabs>
        <w:rPr>
          <w:b/>
          <w:bCs/>
          <w:sz w:val="36"/>
          <w:szCs w:val="36"/>
        </w:rPr>
      </w:pPr>
      <w:r w:rsidRPr="00A44DA8">
        <w:rPr>
          <w:b/>
          <w:bCs/>
          <w:noProof/>
          <w:sz w:val="28"/>
          <w:szCs w:val="28"/>
        </w:rPr>
        <w:drawing>
          <wp:inline distT="0" distB="0" distL="0" distR="0" wp14:anchorId="0FCA97AD" wp14:editId="386DC46B">
            <wp:extent cx="6858000" cy="469531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848">
        <w:rPr>
          <w:b/>
          <w:bCs/>
          <w:sz w:val="36"/>
          <w:szCs w:val="36"/>
        </w:rPr>
        <w:br/>
      </w:r>
      <w:r>
        <w:rPr>
          <w:b/>
          <w:bCs/>
          <w:sz w:val="24"/>
          <w:szCs w:val="24"/>
        </w:rPr>
        <w:br/>
      </w:r>
      <w:r w:rsidR="005A6E50" w:rsidRPr="007A0848">
        <w:rPr>
          <w:b/>
          <w:bCs/>
          <w:sz w:val="36"/>
          <w:szCs w:val="36"/>
        </w:rPr>
        <w:t xml:space="preserve">Schools by </w:t>
      </w:r>
      <w:r w:rsidR="007A0848">
        <w:rPr>
          <w:b/>
          <w:bCs/>
          <w:sz w:val="36"/>
          <w:szCs w:val="36"/>
        </w:rPr>
        <w:t>A</w:t>
      </w:r>
      <w:r w:rsidR="005A6E50" w:rsidRPr="007A0848">
        <w:rPr>
          <w:b/>
          <w:bCs/>
          <w:sz w:val="36"/>
          <w:szCs w:val="36"/>
        </w:rPr>
        <w:t>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  <w:gridCol w:w="2709"/>
        <w:gridCol w:w="2694"/>
      </w:tblGrid>
      <w:tr w:rsidR="007A0848" w14:paraId="1B1D6284" w14:textId="77777777" w:rsidTr="006A5F5F">
        <w:tc>
          <w:tcPr>
            <w:tcW w:w="9898" w:type="dxa"/>
            <w:gridSpan w:val="4"/>
            <w:shd w:val="clear" w:color="auto" w:fill="2F5496" w:themeFill="accent1" w:themeFillShade="BF"/>
          </w:tcPr>
          <w:p w14:paraId="27B663BF" w14:textId="59FC62BA" w:rsidR="007A0848" w:rsidRPr="005A6E50" w:rsidRDefault="007A0848" w:rsidP="00432A7B">
            <w:pPr>
              <w:tabs>
                <w:tab w:val="left" w:pos="360"/>
              </w:tabs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95532E" w14:paraId="78E7CCFE" w14:textId="77777777" w:rsidTr="007A0848">
        <w:tc>
          <w:tcPr>
            <w:tcW w:w="1525" w:type="dxa"/>
            <w:shd w:val="clear" w:color="auto" w:fill="FFFFFF" w:themeFill="background1"/>
          </w:tcPr>
          <w:p w14:paraId="53B3727C" w14:textId="358B15A0" w:rsidR="0095532E" w:rsidRPr="00555A59" w:rsidRDefault="0095532E" w:rsidP="00432A7B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Adam</w:t>
            </w:r>
          </w:p>
        </w:tc>
        <w:tc>
          <w:tcPr>
            <w:tcW w:w="2970" w:type="dxa"/>
            <w:shd w:val="clear" w:color="auto" w:fill="FFFFFF" w:themeFill="background1"/>
          </w:tcPr>
          <w:p w14:paraId="263BF433" w14:textId="2EAE0605" w:rsidR="0095532E" w:rsidRPr="00555A59" w:rsidRDefault="0095532E" w:rsidP="007A084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Burns Park</w:t>
            </w:r>
          </w:p>
        </w:tc>
        <w:tc>
          <w:tcPr>
            <w:tcW w:w="2709" w:type="dxa"/>
            <w:shd w:val="clear" w:color="auto" w:fill="FFFFFF" w:themeFill="background1"/>
          </w:tcPr>
          <w:p w14:paraId="65140EF5" w14:textId="76F17C84" w:rsidR="0095532E" w:rsidRPr="00555A59" w:rsidRDefault="0095532E" w:rsidP="007A084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Tappan</w:t>
            </w:r>
          </w:p>
        </w:tc>
        <w:tc>
          <w:tcPr>
            <w:tcW w:w="2694" w:type="dxa"/>
            <w:shd w:val="clear" w:color="auto" w:fill="FFFFFF" w:themeFill="background1"/>
          </w:tcPr>
          <w:p w14:paraId="4D8EC351" w14:textId="77777777" w:rsidR="0095532E" w:rsidRPr="00555A59" w:rsidRDefault="0095532E" w:rsidP="00432A7B">
            <w:pPr>
              <w:tabs>
                <w:tab w:val="left" w:pos="360"/>
              </w:tabs>
              <w:rPr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7A0848" w14:paraId="70654FB6" w14:textId="77777777" w:rsidTr="007A0848">
        <w:trPr>
          <w:trHeight w:val="197"/>
        </w:trPr>
        <w:tc>
          <w:tcPr>
            <w:tcW w:w="9898" w:type="dxa"/>
            <w:gridSpan w:val="4"/>
            <w:shd w:val="clear" w:color="auto" w:fill="E7E6E6" w:themeFill="background2"/>
          </w:tcPr>
          <w:p w14:paraId="6464217B" w14:textId="77777777" w:rsidR="007A0848" w:rsidRPr="00555A59" w:rsidRDefault="007A0848" w:rsidP="007A0848">
            <w:pPr>
              <w:pStyle w:val="ListParagraph"/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</w:tr>
      <w:tr w:rsidR="007A0848" w14:paraId="03214CD9" w14:textId="77777777" w:rsidTr="007A0848">
        <w:tc>
          <w:tcPr>
            <w:tcW w:w="1525" w:type="dxa"/>
            <w:shd w:val="clear" w:color="auto" w:fill="FFFFFF" w:themeFill="background1"/>
          </w:tcPr>
          <w:p w14:paraId="18E8C821" w14:textId="31CACF0B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Baker</w:t>
            </w:r>
          </w:p>
        </w:tc>
        <w:tc>
          <w:tcPr>
            <w:tcW w:w="2970" w:type="dxa"/>
            <w:shd w:val="clear" w:color="auto" w:fill="FFFFFF" w:themeFill="background1"/>
          </w:tcPr>
          <w:p w14:paraId="35525B7A" w14:textId="19C712A4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Abbot</w:t>
            </w:r>
          </w:p>
        </w:tc>
        <w:tc>
          <w:tcPr>
            <w:tcW w:w="2709" w:type="dxa"/>
          </w:tcPr>
          <w:p w14:paraId="338C27B8" w14:textId="7EEFFD75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proofErr w:type="spellStart"/>
            <w:r w:rsidRPr="00555A59">
              <w:rPr>
                <w:bCs/>
                <w:sz w:val="28"/>
                <w:szCs w:val="28"/>
              </w:rPr>
              <w:t>Eberwhite</w:t>
            </w:r>
            <w:proofErr w:type="spellEnd"/>
          </w:p>
        </w:tc>
        <w:tc>
          <w:tcPr>
            <w:tcW w:w="2694" w:type="dxa"/>
          </w:tcPr>
          <w:p w14:paraId="22DC93DD" w14:textId="7C8134A6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Lawton</w:t>
            </w:r>
          </w:p>
        </w:tc>
      </w:tr>
      <w:tr w:rsidR="007A0848" w14:paraId="11C91929" w14:textId="77777777" w:rsidTr="007A0848">
        <w:tc>
          <w:tcPr>
            <w:tcW w:w="1525" w:type="dxa"/>
            <w:shd w:val="clear" w:color="auto" w:fill="FFFFFF" w:themeFill="background1"/>
          </w:tcPr>
          <w:p w14:paraId="2E5B82C3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07B44617" w14:textId="0522EBBB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Ann Arbor Open</w:t>
            </w:r>
          </w:p>
        </w:tc>
        <w:tc>
          <w:tcPr>
            <w:tcW w:w="2709" w:type="dxa"/>
          </w:tcPr>
          <w:p w14:paraId="29F18C44" w14:textId="57DB6305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Forsythe</w:t>
            </w:r>
          </w:p>
        </w:tc>
        <w:tc>
          <w:tcPr>
            <w:tcW w:w="2694" w:type="dxa"/>
          </w:tcPr>
          <w:p w14:paraId="329ED11D" w14:textId="03CDBCCB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Pioneer</w:t>
            </w:r>
          </w:p>
        </w:tc>
      </w:tr>
      <w:tr w:rsidR="007A0848" w14:paraId="5EF9DB66" w14:textId="77777777" w:rsidTr="007A0848">
        <w:tc>
          <w:tcPr>
            <w:tcW w:w="1525" w:type="dxa"/>
            <w:shd w:val="clear" w:color="auto" w:fill="FFFFFF" w:themeFill="background1"/>
          </w:tcPr>
          <w:p w14:paraId="1E3DA36E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3DB36C35" w14:textId="27BA29B8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Bach</w:t>
            </w:r>
          </w:p>
        </w:tc>
        <w:tc>
          <w:tcPr>
            <w:tcW w:w="2709" w:type="dxa"/>
          </w:tcPr>
          <w:p w14:paraId="274AFE67" w14:textId="167297DA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proofErr w:type="spellStart"/>
            <w:r w:rsidRPr="00555A59">
              <w:rPr>
                <w:bCs/>
                <w:sz w:val="28"/>
                <w:szCs w:val="28"/>
              </w:rPr>
              <w:t>Haisley</w:t>
            </w:r>
            <w:proofErr w:type="spellEnd"/>
          </w:p>
        </w:tc>
        <w:tc>
          <w:tcPr>
            <w:tcW w:w="2694" w:type="dxa"/>
          </w:tcPr>
          <w:p w14:paraId="030E8465" w14:textId="06D06E39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Skyline</w:t>
            </w:r>
          </w:p>
        </w:tc>
      </w:tr>
      <w:tr w:rsidR="007A0848" w14:paraId="7C7EA868" w14:textId="77777777" w:rsidTr="007A0848">
        <w:tc>
          <w:tcPr>
            <w:tcW w:w="1525" w:type="dxa"/>
            <w:shd w:val="clear" w:color="auto" w:fill="FFFFFF" w:themeFill="background1"/>
          </w:tcPr>
          <w:p w14:paraId="0FB1FD8C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970" w:type="dxa"/>
          </w:tcPr>
          <w:p w14:paraId="3A58A041" w14:textId="2BDF47F2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Dicken</w:t>
            </w:r>
          </w:p>
        </w:tc>
        <w:tc>
          <w:tcPr>
            <w:tcW w:w="2709" w:type="dxa"/>
          </w:tcPr>
          <w:p w14:paraId="7508A085" w14:textId="4538424A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Lakewood</w:t>
            </w:r>
          </w:p>
        </w:tc>
        <w:tc>
          <w:tcPr>
            <w:tcW w:w="2694" w:type="dxa"/>
          </w:tcPr>
          <w:p w14:paraId="67031662" w14:textId="05213636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Slauson</w:t>
            </w:r>
          </w:p>
        </w:tc>
      </w:tr>
      <w:tr w:rsidR="007A0848" w14:paraId="5FD359E1" w14:textId="77777777" w:rsidTr="007A0848">
        <w:tc>
          <w:tcPr>
            <w:tcW w:w="9898" w:type="dxa"/>
            <w:gridSpan w:val="4"/>
            <w:shd w:val="clear" w:color="auto" w:fill="E7E6E6" w:themeFill="background2"/>
          </w:tcPr>
          <w:p w14:paraId="1702C1D9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7A0848" w14:paraId="3C363DAE" w14:textId="77777777" w:rsidTr="00194FD7">
        <w:tc>
          <w:tcPr>
            <w:tcW w:w="1525" w:type="dxa"/>
            <w:shd w:val="clear" w:color="auto" w:fill="FFFFFF" w:themeFill="background1"/>
          </w:tcPr>
          <w:p w14:paraId="4CCF2FAD" w14:textId="7388E65B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Charlie</w:t>
            </w:r>
          </w:p>
        </w:tc>
        <w:tc>
          <w:tcPr>
            <w:tcW w:w="2970" w:type="dxa"/>
            <w:shd w:val="clear" w:color="auto" w:fill="FFFFFF" w:themeFill="background1"/>
          </w:tcPr>
          <w:p w14:paraId="4364E035" w14:textId="1A21A8FE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A2 Steam-Northside</w:t>
            </w:r>
          </w:p>
        </w:tc>
        <w:tc>
          <w:tcPr>
            <w:tcW w:w="2709" w:type="dxa"/>
          </w:tcPr>
          <w:p w14:paraId="0FFA1B5C" w14:textId="3E0833AA" w:rsidR="007A0848" w:rsidRPr="00555A59" w:rsidRDefault="007A0848" w:rsidP="00E93B3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702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Community</w:t>
            </w:r>
          </w:p>
        </w:tc>
        <w:tc>
          <w:tcPr>
            <w:tcW w:w="2694" w:type="dxa"/>
          </w:tcPr>
          <w:p w14:paraId="08F8648D" w14:textId="22A1D934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Logan</w:t>
            </w:r>
          </w:p>
        </w:tc>
      </w:tr>
      <w:tr w:rsidR="007A0848" w14:paraId="16132132" w14:textId="77777777" w:rsidTr="00194FD7">
        <w:tc>
          <w:tcPr>
            <w:tcW w:w="1525" w:type="dxa"/>
            <w:shd w:val="clear" w:color="auto" w:fill="FFFFFF" w:themeFill="background1"/>
          </w:tcPr>
          <w:p w14:paraId="2DE64486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75DF9CF9" w14:textId="185CC648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Angel</w:t>
            </w:r>
          </w:p>
        </w:tc>
        <w:tc>
          <w:tcPr>
            <w:tcW w:w="2709" w:type="dxa"/>
          </w:tcPr>
          <w:p w14:paraId="1E95E390" w14:textId="5BB2D786" w:rsidR="007A0848" w:rsidRPr="00555A59" w:rsidRDefault="007A0848" w:rsidP="00E93B3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702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Huron</w:t>
            </w:r>
          </w:p>
        </w:tc>
        <w:tc>
          <w:tcPr>
            <w:tcW w:w="2694" w:type="dxa"/>
          </w:tcPr>
          <w:p w14:paraId="7747BC63" w14:textId="36165E62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Thurston</w:t>
            </w:r>
          </w:p>
        </w:tc>
      </w:tr>
      <w:tr w:rsidR="007A0848" w14:paraId="54DEC599" w14:textId="77777777" w:rsidTr="000429AE">
        <w:tc>
          <w:tcPr>
            <w:tcW w:w="1525" w:type="dxa"/>
            <w:shd w:val="clear" w:color="auto" w:fill="FFFFFF" w:themeFill="background1"/>
          </w:tcPr>
          <w:p w14:paraId="3B01478D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3B22B2BB" w14:textId="3A2F7FDD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Clague</w:t>
            </w:r>
          </w:p>
        </w:tc>
        <w:tc>
          <w:tcPr>
            <w:tcW w:w="2709" w:type="dxa"/>
          </w:tcPr>
          <w:p w14:paraId="3D2F86DA" w14:textId="7703168E" w:rsidR="007A0848" w:rsidRPr="00555A59" w:rsidRDefault="007A0848" w:rsidP="00E93B3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702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King</w:t>
            </w:r>
          </w:p>
        </w:tc>
        <w:tc>
          <w:tcPr>
            <w:tcW w:w="2694" w:type="dxa"/>
            <w:shd w:val="clear" w:color="auto" w:fill="FFFFFF" w:themeFill="background1"/>
          </w:tcPr>
          <w:p w14:paraId="635527A5" w14:textId="77777777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</w:p>
        </w:tc>
      </w:tr>
      <w:tr w:rsidR="007A0848" w14:paraId="34FFE848" w14:textId="77777777" w:rsidTr="007A0848">
        <w:tc>
          <w:tcPr>
            <w:tcW w:w="9898" w:type="dxa"/>
            <w:gridSpan w:val="4"/>
            <w:shd w:val="clear" w:color="auto" w:fill="E7E6E6" w:themeFill="background2"/>
          </w:tcPr>
          <w:p w14:paraId="69C7E743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7A0848" w14:paraId="73661022" w14:textId="77777777" w:rsidTr="00FD7511">
        <w:tc>
          <w:tcPr>
            <w:tcW w:w="1525" w:type="dxa"/>
            <w:shd w:val="clear" w:color="auto" w:fill="FFFFFF" w:themeFill="background1"/>
          </w:tcPr>
          <w:p w14:paraId="076A1867" w14:textId="1704D919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David</w:t>
            </w:r>
          </w:p>
        </w:tc>
        <w:tc>
          <w:tcPr>
            <w:tcW w:w="2970" w:type="dxa"/>
            <w:shd w:val="clear" w:color="auto" w:fill="FFFFFF" w:themeFill="background1"/>
          </w:tcPr>
          <w:p w14:paraId="0C36D73A" w14:textId="465E2FEB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Allen</w:t>
            </w:r>
          </w:p>
        </w:tc>
        <w:tc>
          <w:tcPr>
            <w:tcW w:w="2709" w:type="dxa"/>
          </w:tcPr>
          <w:p w14:paraId="2EEB7B34" w14:textId="0231F045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Pathways</w:t>
            </w:r>
          </w:p>
        </w:tc>
        <w:tc>
          <w:tcPr>
            <w:tcW w:w="2694" w:type="dxa"/>
          </w:tcPr>
          <w:p w14:paraId="1AE23709" w14:textId="695CE132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Scarlett</w:t>
            </w:r>
          </w:p>
        </w:tc>
      </w:tr>
      <w:tr w:rsidR="007A0848" w14:paraId="0D4D13C6" w14:textId="77777777" w:rsidTr="00FD7511">
        <w:tc>
          <w:tcPr>
            <w:tcW w:w="1525" w:type="dxa"/>
            <w:shd w:val="clear" w:color="auto" w:fill="FFFFFF" w:themeFill="background1"/>
          </w:tcPr>
          <w:p w14:paraId="16A94AC2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77A5B9EF" w14:textId="266133F2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Bryant</w:t>
            </w:r>
          </w:p>
        </w:tc>
        <w:tc>
          <w:tcPr>
            <w:tcW w:w="2709" w:type="dxa"/>
          </w:tcPr>
          <w:p w14:paraId="2BDAEE47" w14:textId="50DB4196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proofErr w:type="spellStart"/>
            <w:r w:rsidRPr="00555A59">
              <w:rPr>
                <w:bCs/>
                <w:sz w:val="28"/>
                <w:szCs w:val="28"/>
              </w:rPr>
              <w:t>Pattengill</w:t>
            </w:r>
            <w:proofErr w:type="spellEnd"/>
          </w:p>
        </w:tc>
        <w:tc>
          <w:tcPr>
            <w:tcW w:w="2694" w:type="dxa"/>
          </w:tcPr>
          <w:p w14:paraId="08F3D55D" w14:textId="2B383945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proofErr w:type="spellStart"/>
            <w:r w:rsidRPr="00555A59">
              <w:rPr>
                <w:bCs/>
                <w:sz w:val="28"/>
                <w:szCs w:val="28"/>
              </w:rPr>
              <w:t>Westerman</w:t>
            </w:r>
            <w:proofErr w:type="spellEnd"/>
          </w:p>
        </w:tc>
      </w:tr>
      <w:tr w:rsidR="007A0848" w14:paraId="321C87CD" w14:textId="77777777" w:rsidTr="00C029E9">
        <w:tc>
          <w:tcPr>
            <w:tcW w:w="1525" w:type="dxa"/>
            <w:shd w:val="clear" w:color="auto" w:fill="FFFFFF" w:themeFill="background1"/>
          </w:tcPr>
          <w:p w14:paraId="300434AB" w14:textId="77777777" w:rsidR="007A0848" w:rsidRPr="00555A59" w:rsidRDefault="007A0848" w:rsidP="007A0848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2C6542C3" w14:textId="7A12A221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516"/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Mitchell</w:t>
            </w:r>
          </w:p>
        </w:tc>
        <w:tc>
          <w:tcPr>
            <w:tcW w:w="2709" w:type="dxa"/>
          </w:tcPr>
          <w:p w14:paraId="43BF06FC" w14:textId="066FEC04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555A59">
              <w:rPr>
                <w:bCs/>
                <w:sz w:val="28"/>
                <w:szCs w:val="28"/>
              </w:rPr>
              <w:t>Pittsfield</w:t>
            </w:r>
          </w:p>
        </w:tc>
        <w:tc>
          <w:tcPr>
            <w:tcW w:w="2694" w:type="dxa"/>
            <w:shd w:val="clear" w:color="auto" w:fill="FFFFFF" w:themeFill="background1"/>
          </w:tcPr>
          <w:p w14:paraId="127BCAB7" w14:textId="77777777" w:rsidR="007A0848" w:rsidRPr="00555A59" w:rsidRDefault="007A0848" w:rsidP="007A084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bCs/>
                <w:sz w:val="28"/>
                <w:szCs w:val="28"/>
              </w:rPr>
            </w:pPr>
          </w:p>
        </w:tc>
      </w:tr>
    </w:tbl>
    <w:p w14:paraId="4D237A83" w14:textId="77777777" w:rsidR="005A6E50" w:rsidRPr="00A70501" w:rsidRDefault="005A6E50" w:rsidP="00415064">
      <w:pPr>
        <w:tabs>
          <w:tab w:val="left" w:pos="360"/>
        </w:tabs>
        <w:rPr>
          <w:b/>
          <w:bCs/>
          <w:sz w:val="28"/>
          <w:szCs w:val="28"/>
        </w:rPr>
      </w:pPr>
    </w:p>
    <w:sectPr w:rsidR="005A6E50" w:rsidRPr="00A70501" w:rsidSect="00415064">
      <w:pgSz w:w="12240" w:h="15840"/>
      <w:pgMar w:top="27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27FAC"/>
    <w:multiLevelType w:val="hybridMultilevel"/>
    <w:tmpl w:val="640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61E2"/>
    <w:multiLevelType w:val="hybridMultilevel"/>
    <w:tmpl w:val="4DF2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E1F9A"/>
    <w:multiLevelType w:val="hybridMultilevel"/>
    <w:tmpl w:val="EEB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C701D"/>
    <w:multiLevelType w:val="hybridMultilevel"/>
    <w:tmpl w:val="9274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2E"/>
    <w:rsid w:val="001617F3"/>
    <w:rsid w:val="00171B23"/>
    <w:rsid w:val="00226336"/>
    <w:rsid w:val="00273ABA"/>
    <w:rsid w:val="003650C9"/>
    <w:rsid w:val="00365684"/>
    <w:rsid w:val="00415064"/>
    <w:rsid w:val="00432A7B"/>
    <w:rsid w:val="00555A59"/>
    <w:rsid w:val="005A6E50"/>
    <w:rsid w:val="005F7B69"/>
    <w:rsid w:val="00666B02"/>
    <w:rsid w:val="00712F6F"/>
    <w:rsid w:val="00732B05"/>
    <w:rsid w:val="007A0848"/>
    <w:rsid w:val="00843B93"/>
    <w:rsid w:val="00944A2E"/>
    <w:rsid w:val="0095532E"/>
    <w:rsid w:val="00A362C8"/>
    <w:rsid w:val="00A44DA8"/>
    <w:rsid w:val="00A70501"/>
    <w:rsid w:val="00A750DF"/>
    <w:rsid w:val="00A86AE2"/>
    <w:rsid w:val="00AD469E"/>
    <w:rsid w:val="00B549A5"/>
    <w:rsid w:val="00D26836"/>
    <w:rsid w:val="00E523A1"/>
    <w:rsid w:val="00E93B30"/>
    <w:rsid w:val="00F83DDF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14BC"/>
  <w15:docId w15:val="{E8782C34-5299-4839-97C8-37C6E375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ttene@aaps.k12.mi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1622</Characters>
  <Application>Microsoft Office Word</Application>
  <DocSecurity>0</DocSecurity>
  <Lines>114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Patten</dc:creator>
  <cp:keywords/>
  <dc:description/>
  <cp:lastModifiedBy>Moyer, Nathan</cp:lastModifiedBy>
  <cp:revision>7</cp:revision>
  <cp:lastPrinted>2022-11-16T14:36:00Z</cp:lastPrinted>
  <dcterms:created xsi:type="dcterms:W3CDTF">2022-11-16T14:12:00Z</dcterms:created>
  <dcterms:modified xsi:type="dcterms:W3CDTF">2022-12-02T15:18:00Z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8adea3b71a287b608e344fbd3b9f24c1b8268793d709140c375d133d3dfd3888</vt:lpwstr>
  </property>
</Properties>
</file>