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9296" w14:textId="77777777" w:rsidR="002765C0" w:rsidRDefault="00000000">
      <w:pPr>
        <w:spacing w:after="60"/>
      </w:pPr>
      <w:r>
        <w:rPr>
          <w:b/>
          <w:bCs/>
          <w:color w:val="1B3A5C"/>
          <w:sz w:val="52"/>
          <w:szCs w:val="52"/>
        </w:rPr>
        <w:t>Nate Bent</w:t>
      </w:r>
    </w:p>
    <w:p w14:paraId="19578E70" w14:textId="77777777" w:rsidR="002765C0" w:rsidRDefault="00000000">
      <w:pPr>
        <w:spacing w:after="20"/>
      </w:pPr>
      <w:r>
        <w:rPr>
          <w:color w:val="555555"/>
        </w:rPr>
        <w:t>(571) 236-2393</w:t>
      </w:r>
      <w:r>
        <w:rPr>
          <w:color w:val="888888"/>
        </w:rPr>
        <w:t xml:space="preserve">   •   </w:t>
      </w:r>
      <w:r>
        <w:rPr>
          <w:color w:val="2E6DA4"/>
        </w:rPr>
        <w:t>Nate@NateBent.com</w:t>
      </w:r>
      <w:r>
        <w:rPr>
          <w:color w:val="888888"/>
        </w:rPr>
        <w:t xml:space="preserve">   •   </w:t>
      </w:r>
      <w:r>
        <w:rPr>
          <w:color w:val="2E6DA4"/>
        </w:rPr>
        <w:t>NateBent.com</w:t>
      </w:r>
    </w:p>
    <w:p w14:paraId="4F002199" w14:textId="77777777" w:rsidR="002765C0" w:rsidRDefault="002765C0">
      <w:pPr>
        <w:pBdr>
          <w:bottom w:val="single" w:sz="12" w:space="1" w:color="2E6DA4"/>
        </w:pBdr>
      </w:pPr>
    </w:p>
    <w:p w14:paraId="5315CC4A" w14:textId="77777777" w:rsidR="002765C0" w:rsidRDefault="002765C0">
      <w:pPr>
        <w:spacing w:line="320" w:lineRule="auto"/>
      </w:pPr>
    </w:p>
    <w:p w14:paraId="064B0755" w14:textId="77777777" w:rsidR="002765C0" w:rsidRDefault="00000000">
      <w:pPr>
        <w:spacing w:after="180"/>
      </w:pPr>
      <w:r>
        <w:rPr>
          <w:i/>
          <w:iCs/>
          <w:color w:val="555555"/>
        </w:rPr>
        <w:t>June 2026</w:t>
      </w:r>
    </w:p>
    <w:p w14:paraId="0764F032" w14:textId="77777777" w:rsidR="002765C0" w:rsidRDefault="00000000">
      <w:pPr>
        <w:spacing w:after="220"/>
      </w:pPr>
      <w:r>
        <w:rPr>
          <w:sz w:val="21"/>
          <w:szCs w:val="21"/>
        </w:rPr>
        <w:t>Dear Hiring Manager,</w:t>
      </w:r>
    </w:p>
    <w:p w14:paraId="465F5700" w14:textId="77777777" w:rsidR="002765C0" w:rsidRDefault="00000000">
      <w:pPr>
        <w:spacing w:after="200"/>
        <w:jc w:val="both"/>
      </w:pPr>
      <w:r>
        <w:t>I am a network and systems engineer with over four years of hands-on experience designing, implementing, and supporting complex IT infrastructures across a diverse client base, from K-12 school districts to large private-sector organizations. I am writing to express my interest in network and IT engineering opportunities where I can apply my technical depth, client-facing experience, and passion for building reliable, secure infrastructure.</w:t>
      </w:r>
    </w:p>
    <w:p w14:paraId="5299749D" w14:textId="77777777" w:rsidR="002765C0" w:rsidRDefault="00000000">
      <w:pPr>
        <w:spacing w:after="200"/>
        <w:jc w:val="both"/>
      </w:pPr>
      <w:r>
        <w:t>My work at United Systems, LLC has given me broad exposure to enterprise-grade networking, security, and systems engineering. I regularly architect multi-vendor campus network solutions leveraging Cisco, Aruba, Fortinet, and Juniper Mist platforms, and I serve as the lead escalation point for complex switching, routing, and access issues across the organization's client portfolio. Beyond day-to-day engineering, I have coordinated large-scale infrastructure deployments involving multiple vendors and stakeholders, managing timelines, communicating risk, and ensuring minimal disruption to end users.</w:t>
      </w:r>
    </w:p>
    <w:p w14:paraId="641B8E2A" w14:textId="77777777" w:rsidR="002765C0" w:rsidRDefault="00000000">
      <w:pPr>
        <w:spacing w:after="200"/>
        <w:jc w:val="both"/>
      </w:pPr>
      <w:r>
        <w:t>I have developed particular depth in network security and PKI, including designing and troubleshooting 802.1X/EAP authentication environments, managing certificate authority hierarchies, and integrating RADIUS platforms such as Aruba ClearPass into enterprise access control frameworks. I complement this hands-on engineering with automation skills, writing Python and Ansible tooling that streamlines infrastructure management, configuration deployment, and system provisioning while reducing manual effort and improving consistency across managed environments.</w:t>
      </w:r>
    </w:p>
    <w:p w14:paraId="1029C704" w14:textId="77777777" w:rsidR="002765C0" w:rsidRDefault="00000000">
      <w:pPr>
        <w:spacing w:after="200"/>
        <w:jc w:val="both"/>
      </w:pPr>
      <w:r>
        <w:t>In my free time, I enjoy exploring new technologies and finding opportunities to apply them. Currently, I am working on implementing local agentic AI to help further automate portions of my day-to-day life. When I am not in front of a computer, I enjoy reading, hiking, and going to the gym.</w:t>
      </w:r>
    </w:p>
    <w:p w14:paraId="2DC48B31" w14:textId="77777777" w:rsidR="002765C0" w:rsidRDefault="00000000">
      <w:pPr>
        <w:spacing w:after="200"/>
        <w:jc w:val="both"/>
      </w:pPr>
      <w:r>
        <w:t>I thrive in environments that reward technical ownership, continuous improvement, and clear communication. I would welcome the opportunity to discuss how my background aligns with your team's needs.</w:t>
      </w:r>
    </w:p>
    <w:p w14:paraId="681CAD1E" w14:textId="77777777" w:rsidR="002765C0" w:rsidRDefault="00000000">
      <w:pPr>
        <w:spacing w:after="320"/>
      </w:pPr>
      <w:r>
        <w:t>Thank you for your time and consideration.</w:t>
      </w:r>
    </w:p>
    <w:p w14:paraId="2F2A3B54" w14:textId="77777777" w:rsidR="002765C0" w:rsidRDefault="00000000">
      <w:pPr>
        <w:spacing w:after="80"/>
      </w:pPr>
      <w:r>
        <w:t>Sincerely,</w:t>
      </w:r>
    </w:p>
    <w:p w14:paraId="0232E0C8" w14:textId="77777777" w:rsidR="002765C0" w:rsidRDefault="00000000">
      <w:r>
        <w:rPr>
          <w:b/>
          <w:bCs/>
          <w:color w:val="1B3A5C"/>
          <w:sz w:val="21"/>
          <w:szCs w:val="21"/>
        </w:rPr>
        <w:t>Nate Bent</w:t>
      </w:r>
    </w:p>
    <w:p w14:paraId="74E61545" w14:textId="77777777" w:rsidR="002765C0" w:rsidRDefault="002765C0">
      <w:pPr>
        <w:sectPr w:rsidR="002765C0">
          <w:pgSz w:w="12240" w:h="15840"/>
          <w:pgMar w:top="1260" w:right="1260" w:bottom="1260" w:left="1260" w:header="708" w:footer="708" w:gutter="0"/>
          <w:cols w:space="720"/>
          <w:docGrid w:linePitch="360"/>
        </w:sectPr>
      </w:pPr>
    </w:p>
    <w:p w14:paraId="39CAF640" w14:textId="77777777" w:rsidR="002765C0" w:rsidRDefault="00000000">
      <w:pPr>
        <w:spacing w:after="60"/>
      </w:pPr>
      <w:r>
        <w:rPr>
          <w:b/>
          <w:bCs/>
          <w:color w:val="1B3A5C"/>
          <w:sz w:val="52"/>
          <w:szCs w:val="52"/>
        </w:rPr>
        <w:lastRenderedPageBreak/>
        <w:t>Nate Bent</w:t>
      </w:r>
    </w:p>
    <w:p w14:paraId="3A55BB4F" w14:textId="77777777" w:rsidR="002765C0" w:rsidRDefault="00000000">
      <w:pPr>
        <w:spacing w:after="20"/>
      </w:pPr>
      <w:r>
        <w:rPr>
          <w:color w:val="555555"/>
        </w:rPr>
        <w:t>(571) 236-2393</w:t>
      </w:r>
      <w:r>
        <w:rPr>
          <w:color w:val="888888"/>
        </w:rPr>
        <w:t xml:space="preserve">   •   </w:t>
      </w:r>
      <w:r>
        <w:rPr>
          <w:color w:val="2E6DA4"/>
        </w:rPr>
        <w:t>Nate@NateBent.com</w:t>
      </w:r>
      <w:r>
        <w:rPr>
          <w:color w:val="888888"/>
        </w:rPr>
        <w:t xml:space="preserve">   •   </w:t>
      </w:r>
      <w:r>
        <w:rPr>
          <w:color w:val="2E6DA4"/>
        </w:rPr>
        <w:t>NateBent.com</w:t>
      </w:r>
    </w:p>
    <w:p w14:paraId="05FF992C" w14:textId="77777777" w:rsidR="002765C0" w:rsidRDefault="002765C0">
      <w:pPr>
        <w:pBdr>
          <w:bottom w:val="single" w:sz="12" w:space="1" w:color="2E6DA4"/>
        </w:pBdr>
      </w:pPr>
    </w:p>
    <w:p w14:paraId="39A3EDCC" w14:textId="77777777" w:rsidR="002765C0" w:rsidRDefault="002765C0">
      <w:pPr>
        <w:spacing w:line="120" w:lineRule="auto"/>
      </w:pPr>
    </w:p>
    <w:p w14:paraId="60E68984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PROFESSIONAL SUMMARY</w:t>
      </w:r>
    </w:p>
    <w:p w14:paraId="07368810" w14:textId="77777777" w:rsidR="002765C0" w:rsidRDefault="00000000">
      <w:pPr>
        <w:spacing w:before="80" w:after="80"/>
        <w:jc w:val="both"/>
      </w:pPr>
      <w:r>
        <w:t>Network and systems engineer with 4+ years of experience architecting, deploying, and supporting enterprise IT infrastructure across a managed services environment. Proven ability to manage multi-vendor campus network designs, implement layered security solutions, and lead technical escalations across diverse client environments. Skilled in PKI and certificate lifecycle management, 802.1X/EAP access control, infrastructure automation via Python and Ansible, and virtualization platforms. Holds multiple active certifications across Fortinet, Aruba, Juniper, and CompTIA product lines.</w:t>
      </w:r>
    </w:p>
    <w:p w14:paraId="520E91FF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CERTIFICATIONS</w:t>
      </w:r>
    </w:p>
    <w:p w14:paraId="1403C8B8" w14:textId="77777777" w:rsidR="002765C0" w:rsidRDefault="002765C0">
      <w:pPr>
        <w:spacing w:line="80" w:lineRule="auto"/>
      </w:pP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7E77C2" w14:paraId="788C3D78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7037EF97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Fortinet Certified Professional - Secure Networking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2CEF6F44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Fortinet NSE 4 - FortiOS Administrator</w:t>
            </w:r>
          </w:p>
        </w:tc>
      </w:tr>
      <w:tr w:rsidR="007E77C2" w14:paraId="74005045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371F2685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Fortinet NSE 5 - FortiManager Administrator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411594F5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HPE Aruba Networking Certified Professional - Campus Access Architect</w:t>
            </w:r>
          </w:p>
        </w:tc>
      </w:tr>
      <w:tr w:rsidR="007E77C2" w14:paraId="21536753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4B145C07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HPE Aruba Certified Professional - Campus Access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671B6736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HPE Aruba Networking Certified Network Security Professional</w:t>
            </w:r>
          </w:p>
        </w:tc>
      </w:tr>
      <w:tr w:rsidR="007E77C2" w14:paraId="2BB1DF4A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17AF936D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Juniper JNCIS - Mist AI Wireless (JN0-452)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45B77FE2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CompTIA Network+</w:t>
            </w:r>
          </w:p>
        </w:tc>
      </w:tr>
      <w:tr w:rsidR="007E77C2" w14:paraId="239FF612" w14:textId="77777777"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61CFD9B8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CompTIA Security+</w:t>
            </w:r>
          </w:p>
        </w:tc>
        <w:tc>
          <w:tcPr>
            <w:tcW w:w="5040" w:type="dxa"/>
            <w:tcMar>
              <w:top w:w="50" w:type="dxa"/>
              <w:left w:w="0" w:type="dxa"/>
              <w:bottom w:w="50" w:type="dxa"/>
              <w:right w:w="220" w:type="dxa"/>
            </w:tcMar>
          </w:tcPr>
          <w:p w14:paraId="7DE05EC0" w14:textId="77777777" w:rsidR="007E77C2" w:rsidRDefault="00000000">
            <w:pPr>
              <w:ind w:left="220" w:hanging="220"/>
            </w:pPr>
            <w:r>
              <w:rPr>
                <w:b/>
                <w:bCs/>
                <w:color w:val="2E6DA4"/>
              </w:rPr>
              <w:t xml:space="preserve">✓  </w:t>
            </w:r>
            <w:r>
              <w:t>Amazon Web Services - Cloud Practitioner</w:t>
            </w:r>
          </w:p>
        </w:tc>
      </w:tr>
    </w:tbl>
    <w:p w14:paraId="4AAFD001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TECHNICAL SKILLS</w:t>
      </w:r>
    </w:p>
    <w:p w14:paraId="12B85ACC" w14:textId="77777777" w:rsidR="002765C0" w:rsidRDefault="00000000">
      <w:pPr>
        <w:spacing w:before="120" w:after="30"/>
      </w:pPr>
      <w:r>
        <w:rPr>
          <w:b/>
          <w:bCs/>
          <w:color w:val="1B3A5C"/>
        </w:rPr>
        <w:t>Core Competencies</w:t>
      </w:r>
    </w:p>
    <w:p w14:paraId="45800E10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Networking:  </w:t>
      </w:r>
      <w:r>
        <w:t>BGP, OSPF, VXLAN/EVPN, policy-based routing, VLANs, 802.1Q trunking, STP/RSTP, LACP/MLAG, multicast/IGMP, QoS, campus LAN/WAN design, dynamic routing migration</w:t>
      </w:r>
    </w:p>
    <w:p w14:paraId="5CA8605D" w14:textId="7AD986C8" w:rsidR="002765C0" w:rsidRDefault="00000000">
      <w:pPr>
        <w:spacing w:before="20" w:after="20"/>
      </w:pPr>
      <w:r>
        <w:rPr>
          <w:b/>
          <w:bCs/>
          <w:color w:val="555555"/>
        </w:rPr>
        <w:t>Firewall &amp; Network Security</w:t>
      </w:r>
      <w:proofErr w:type="gramStart"/>
      <w:r>
        <w:rPr>
          <w:b/>
          <w:bCs/>
          <w:color w:val="555555"/>
        </w:rPr>
        <w:t xml:space="preserve">:  </w:t>
      </w:r>
      <w:r>
        <w:t>NGFW</w:t>
      </w:r>
      <w:proofErr w:type="gramEnd"/>
      <w:r>
        <w:t xml:space="preserve"> policy architecture and lifecycle management, threat protection (IPS, application control, web and DNS filtering, SSL deep inspection), IPsec site-to-site and SSL/remote-access VPN (FortiClient/</w:t>
      </w:r>
      <w:proofErr w:type="spellStart"/>
      <w:r>
        <w:t>FortiEMS</w:t>
      </w:r>
      <w:proofErr w:type="spellEnd"/>
      <w:r>
        <w:t>),</w:t>
      </w:r>
      <w:r w:rsidR="00F44BDF">
        <w:t xml:space="preserve"> </w:t>
      </w:r>
      <w:r>
        <w:t xml:space="preserve">SD-WAN, HA clustering, and centralized management via </w:t>
      </w:r>
      <w:proofErr w:type="spellStart"/>
      <w:r>
        <w:t>FortiManager</w:t>
      </w:r>
      <w:proofErr w:type="spellEnd"/>
      <w:r w:rsidR="00F44BDF">
        <w:t>.</w:t>
      </w:r>
    </w:p>
    <w:p w14:paraId="4285C6D9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Wireless:  </w:t>
      </w:r>
      <w:r>
        <w:t>Enterprise WLAN design, large-scale AP deployment and migration, cloud-managed and controller-based architectures</w:t>
      </w:r>
    </w:p>
    <w:p w14:paraId="212A3E5D" w14:textId="77777777" w:rsidR="002765C0" w:rsidRDefault="00000000">
      <w:pPr>
        <w:spacing w:before="20" w:after="20"/>
      </w:pPr>
      <w:r>
        <w:rPr>
          <w:b/>
          <w:bCs/>
          <w:color w:val="555555"/>
        </w:rPr>
        <w:t xml:space="preserve">Access Control &amp; PKI:  </w:t>
      </w:r>
      <w:r>
        <w:t>802.1X/EAP (PEAP, EAP-TLS), RADIUS NAC, SIEM / log analytics, PKI/CA hierarchy design, certificate lifecycle management, SCEP/NDES, OCSP, security incident response</w:t>
      </w:r>
    </w:p>
    <w:p w14:paraId="6CA72CDB" w14:textId="77777777" w:rsidR="002765C0" w:rsidRDefault="00000000">
      <w:pPr>
        <w:spacing w:before="20" w:after="20"/>
      </w:pPr>
      <w:r>
        <w:rPr>
          <w:b/>
          <w:bCs/>
          <w:color w:val="555555"/>
        </w:rPr>
        <w:t>Automation &amp; Scripting</w:t>
      </w:r>
      <w:proofErr w:type="gramStart"/>
      <w:r>
        <w:rPr>
          <w:b/>
          <w:bCs/>
          <w:color w:val="555555"/>
        </w:rPr>
        <w:t xml:space="preserve">:  </w:t>
      </w:r>
      <w:r>
        <w:t>Python</w:t>
      </w:r>
      <w:proofErr w:type="gramEnd"/>
      <w:r>
        <w:t>, Ansible, Bash, PowerShell; API integrations, configuration management, infrastructure tooling</w:t>
      </w:r>
    </w:p>
    <w:p w14:paraId="1922A967" w14:textId="77777777" w:rsidR="00F44BDF" w:rsidRDefault="00F44BDF" w:rsidP="00F44BDF">
      <w:pPr>
        <w:spacing w:before="100" w:after="30"/>
      </w:pPr>
      <w:r>
        <w:rPr>
          <w:b/>
          <w:bCs/>
          <w:color w:val="1B3A5C"/>
        </w:rPr>
        <w:t>Vendors &amp; Platforms</w:t>
      </w:r>
    </w:p>
    <w:p w14:paraId="61C99DB2" w14:textId="77777777" w:rsidR="00F44BDF" w:rsidRDefault="00F44BDF" w:rsidP="00F44BDF">
      <w:pPr>
        <w:spacing w:before="20" w:after="20"/>
      </w:pPr>
      <w:r>
        <w:rPr>
          <w:b/>
          <w:bCs/>
          <w:color w:val="555555"/>
        </w:rPr>
        <w:t>Networking</w:t>
      </w:r>
      <w:proofErr w:type="gramStart"/>
      <w:r>
        <w:rPr>
          <w:b/>
          <w:bCs/>
          <w:color w:val="555555"/>
        </w:rPr>
        <w:t xml:space="preserve">:  </w:t>
      </w:r>
      <w:r>
        <w:t>Cisco</w:t>
      </w:r>
      <w:proofErr w:type="gramEnd"/>
      <w:r>
        <w:t xml:space="preserve"> (IOS/IOS-XE), Aruba (AOS-S, AOS-CX), Fortinet (FortiGate, </w:t>
      </w:r>
      <w:proofErr w:type="spellStart"/>
      <w:r>
        <w:t>FortiManager</w:t>
      </w:r>
      <w:proofErr w:type="spellEnd"/>
      <w:r>
        <w:t>), Juniper Mist</w:t>
      </w:r>
    </w:p>
    <w:p w14:paraId="0EB3A83C" w14:textId="06149EC5" w:rsidR="00F44BDF" w:rsidRDefault="00F44BDF" w:rsidP="00F44BDF">
      <w:pPr>
        <w:spacing w:before="20" w:after="20"/>
      </w:pPr>
      <w:r>
        <w:rPr>
          <w:b/>
          <w:bCs/>
          <w:color w:val="555555"/>
        </w:rPr>
        <w:t>Security</w:t>
      </w:r>
      <w:proofErr w:type="gramStart"/>
      <w:r>
        <w:rPr>
          <w:b/>
          <w:bCs/>
          <w:color w:val="555555"/>
        </w:rPr>
        <w:t xml:space="preserve">:  </w:t>
      </w:r>
      <w:r>
        <w:t>Fortinet</w:t>
      </w:r>
      <w:proofErr w:type="gramEnd"/>
      <w:r>
        <w:t xml:space="preserve"> FortiGate NGFW, FortiClient/</w:t>
      </w:r>
      <w:proofErr w:type="spellStart"/>
      <w:r>
        <w:t>FortiEMS</w:t>
      </w:r>
      <w:proofErr w:type="spellEnd"/>
      <w:r>
        <w:t>, Aruba ClearPass</w:t>
      </w:r>
    </w:p>
    <w:p w14:paraId="1D49AEDC" w14:textId="77777777" w:rsidR="00F44BDF" w:rsidRDefault="00F44BDF" w:rsidP="00F44BDF">
      <w:pPr>
        <w:spacing w:before="20" w:after="20"/>
      </w:pPr>
      <w:r>
        <w:rPr>
          <w:b/>
          <w:bCs/>
          <w:color w:val="555555"/>
        </w:rPr>
        <w:t>Wireless</w:t>
      </w:r>
      <w:proofErr w:type="gramStart"/>
      <w:r>
        <w:rPr>
          <w:b/>
          <w:bCs/>
          <w:color w:val="555555"/>
        </w:rPr>
        <w:t xml:space="preserve">:  </w:t>
      </w:r>
      <w:r>
        <w:t>Aruba</w:t>
      </w:r>
      <w:proofErr w:type="gramEnd"/>
      <w:r>
        <w:t xml:space="preserve"> Central, Aruba AOS 8 (Mobility Conductor/Gateway), Juniper Mist AI</w:t>
      </w:r>
    </w:p>
    <w:p w14:paraId="3A458C43" w14:textId="14ECF20B" w:rsidR="00F44BDF" w:rsidRDefault="00F44BDF">
      <w:pPr>
        <w:spacing w:before="20" w:after="20"/>
      </w:pPr>
      <w:r>
        <w:rPr>
          <w:b/>
          <w:bCs/>
          <w:color w:val="555555"/>
        </w:rPr>
        <w:t>Virtualization</w:t>
      </w:r>
      <w:proofErr w:type="gramStart"/>
      <w:r>
        <w:rPr>
          <w:b/>
          <w:bCs/>
          <w:color w:val="555555"/>
        </w:rPr>
        <w:t xml:space="preserve">:  </w:t>
      </w:r>
      <w:r>
        <w:t>Microsoft</w:t>
      </w:r>
      <w:proofErr w:type="gramEnd"/>
      <w:r>
        <w:t xml:space="preserve"> Hyper-V, VMware </w:t>
      </w:r>
      <w:proofErr w:type="spellStart"/>
      <w:r>
        <w:t>ESXi</w:t>
      </w:r>
      <w:proofErr w:type="spellEnd"/>
      <w:r>
        <w:t xml:space="preserve">, </w:t>
      </w:r>
      <w:proofErr w:type="spellStart"/>
      <w:r>
        <w:t>Proxmox</w:t>
      </w:r>
      <w:proofErr w:type="spellEnd"/>
      <w:r>
        <w:t xml:space="preserve"> VE</w:t>
      </w:r>
    </w:p>
    <w:p w14:paraId="6470BACD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PROFESSIONAL EXPERIENCE</w:t>
      </w:r>
    </w:p>
    <w:p w14:paraId="53BB4461" w14:textId="77777777" w:rsidR="002765C0" w:rsidRDefault="00000000">
      <w:pPr>
        <w:tabs>
          <w:tab w:val="right" w:pos="10080"/>
        </w:tabs>
        <w:spacing w:before="140" w:after="30"/>
      </w:pPr>
      <w:r>
        <w:rPr>
          <w:b/>
          <w:bCs/>
          <w:color w:val="1B3A5C"/>
          <w:sz w:val="22"/>
          <w:szCs w:val="22"/>
        </w:rPr>
        <w:t>Network Engineer</w:t>
      </w:r>
      <w:r>
        <w:rPr>
          <w:color w:val="888888"/>
        </w:rPr>
        <w:t xml:space="preserve">  |  </w:t>
      </w:r>
      <w:r>
        <w:rPr>
          <w:color w:val="2E6DA4"/>
        </w:rPr>
        <w:t>United Systems, LLC  -  Oklahoma City, OK</w:t>
      </w:r>
      <w:r>
        <w:tab/>
      </w:r>
      <w:r>
        <w:rPr>
          <w:i/>
          <w:iCs/>
          <w:color w:val="888888"/>
          <w:sz w:val="19"/>
          <w:szCs w:val="19"/>
        </w:rPr>
        <w:t>April 2022 - Present</w:t>
      </w:r>
    </w:p>
    <w:p w14:paraId="523B2B62" w14:textId="77777777" w:rsidR="002765C0" w:rsidRDefault="00000000">
      <w:pPr>
        <w:spacing w:before="40" w:after="60"/>
      </w:pPr>
      <w:r>
        <w:rPr>
          <w:i/>
          <w:iCs/>
          <w:color w:val="555555"/>
        </w:rPr>
        <w:t>United Systems is an IT managed services provider serving a diverse client base including K-12 school districts, healthcare organizations, and mid-market private-sector companies. As a Network Engineer, I own technical delivery across the full project and support lifecycle.</w:t>
      </w:r>
    </w:p>
    <w:p w14:paraId="42FC28E4" w14:textId="77777777" w:rsidR="002765C0" w:rsidRDefault="00000000">
      <w:pPr>
        <w:pStyle w:val="ListParagraph"/>
        <w:numPr>
          <w:ilvl w:val="0"/>
          <w:numId w:val="2"/>
        </w:numPr>
      </w:pPr>
      <w:r>
        <w:t>Architect and implement multi-vendor campus network solutions across Cisco, Aruba, Fortinet, and Juniper Mist platforms for a client base of 75+ organizations, ranging from small businesses to large school districts with thousands of endpoints.</w:t>
      </w:r>
    </w:p>
    <w:p w14:paraId="5EB987F2" w14:textId="77777777" w:rsidR="002765C0" w:rsidRDefault="00000000">
      <w:pPr>
        <w:pStyle w:val="ListParagraph"/>
        <w:numPr>
          <w:ilvl w:val="0"/>
          <w:numId w:val="2"/>
        </w:numPr>
      </w:pPr>
      <w:r>
        <w:lastRenderedPageBreak/>
        <w:t>Serve as the primary escalation engineer for switching, routing, wireless, firewall, and server issues; diagnose and resolve complex infrastructure problems under time pressure with clear client communication throughout.</w:t>
      </w:r>
    </w:p>
    <w:p w14:paraId="0EA135F2" w14:textId="77777777" w:rsidR="002765C0" w:rsidRDefault="00000000">
      <w:pPr>
        <w:pStyle w:val="ListParagraph"/>
        <w:numPr>
          <w:ilvl w:val="0"/>
          <w:numId w:val="2"/>
        </w:numPr>
      </w:pPr>
      <w:r>
        <w:t>Design, deploy, and tune FortiGate NGFW security across client environments, including firewall policy frameworks, IPS, application control, web and DNS filtering, network segmentation, and IPsec site-to-site and remote-access (FortiClient/FortiEMS) VPNs.</w:t>
      </w:r>
    </w:p>
    <w:p w14:paraId="599F2F06" w14:textId="77777777" w:rsidR="002765C0" w:rsidRDefault="00000000">
      <w:pPr>
        <w:pStyle w:val="ListParagraph"/>
        <w:numPr>
          <w:ilvl w:val="0"/>
          <w:numId w:val="2"/>
        </w:numPr>
      </w:pPr>
      <w:r>
        <w:t>Manage PKI environments including Windows Server CA hierarchies, certificate template configuration, SCEP/NDES enrollment for mobile devices and Chromebooks, OCSP responder setup, and CRL maintenance.</w:t>
      </w:r>
    </w:p>
    <w:p w14:paraId="4ADBD62A" w14:textId="77777777" w:rsidR="002765C0" w:rsidRDefault="00000000">
      <w:pPr>
        <w:pStyle w:val="ListParagraph"/>
        <w:numPr>
          <w:ilvl w:val="0"/>
          <w:numId w:val="2"/>
        </w:numPr>
      </w:pPr>
      <w:r>
        <w:t>Identify and implement automation opportunities across infrastructure management workflows, building Python and Ansible tooling for tasks such as API-driven configuration management, bulk migrations, and multi-host provisioning to reduce manual effort and improve repeatability.</w:t>
      </w:r>
    </w:p>
    <w:p w14:paraId="6EB3F30E" w14:textId="77777777" w:rsidR="002765C0" w:rsidRDefault="00000000">
      <w:pPr>
        <w:pStyle w:val="ListParagraph"/>
        <w:numPr>
          <w:ilvl w:val="0"/>
          <w:numId w:val="2"/>
        </w:numPr>
      </w:pPr>
      <w:r>
        <w:t>Own infrastructure projects end-to-end across multiple vendors and internal teams, from scoping and design through deployment and ongoing support, managing scheduling and stakeholder communication while translating technical concepts for non-technical clients.</w:t>
      </w:r>
    </w:p>
    <w:p w14:paraId="08804C36" w14:textId="77777777" w:rsidR="002765C0" w:rsidRDefault="00000000">
      <w:pPr>
        <w:pStyle w:val="ListParagraph"/>
        <w:numPr>
          <w:ilvl w:val="0"/>
          <w:numId w:val="2"/>
        </w:numPr>
      </w:pPr>
      <w:r>
        <w:t>Perform firmware lifecycle management and security patching across managed network and server environments, including HA failover upgrades and rollback planning.</w:t>
      </w:r>
    </w:p>
    <w:p w14:paraId="3CF86B4A" w14:textId="77777777" w:rsidR="002765C0" w:rsidRDefault="00000000">
      <w:pPr>
        <w:pStyle w:val="ListParagraph"/>
        <w:numPr>
          <w:ilvl w:val="0"/>
          <w:numId w:val="2"/>
        </w:numPr>
      </w:pPr>
      <w:r>
        <w:t>Respond to and remediate security incidents, rapidly identifying root causes and implementing corrective controls to restore service and keep client environments running.</w:t>
      </w:r>
    </w:p>
    <w:p w14:paraId="2138CE27" w14:textId="77777777" w:rsidR="002765C0" w:rsidRDefault="00000000">
      <w:pPr>
        <w:pStyle w:val="ListParagraph"/>
        <w:numPr>
          <w:ilvl w:val="0"/>
          <w:numId w:val="2"/>
        </w:numPr>
      </w:pPr>
      <w:r>
        <w:t>Implement and support VoIP infrastructure including Cisco CUBE session border controllers, SIP trunk configuration, and dial-plan design across multi-site environments.</w:t>
      </w:r>
    </w:p>
    <w:p w14:paraId="1B496099" w14:textId="77777777" w:rsidR="002765C0" w:rsidRDefault="00000000">
      <w:pPr>
        <w:pStyle w:val="ListParagraph"/>
        <w:numPr>
          <w:ilvl w:val="0"/>
          <w:numId w:val="2"/>
        </w:numPr>
      </w:pPr>
      <w:r>
        <w:t>Lead ESXi to Hyper-V migrations utilizing both new and existing hardware, scoping each engagement to client requirements and designing migration paths that minimize downtime and preserve workload integrity.</w:t>
      </w:r>
    </w:p>
    <w:p w14:paraId="690B8A6C" w14:textId="77777777" w:rsidR="002765C0" w:rsidRDefault="00000000">
      <w:pPr>
        <w:pBdr>
          <w:bottom w:val="single" w:sz="8" w:space="1" w:color="2E6DA4"/>
        </w:pBdr>
        <w:spacing w:before="180" w:after="60"/>
      </w:pPr>
      <w:r>
        <w:rPr>
          <w:b/>
          <w:bCs/>
          <w:color w:val="1B3A5C"/>
          <w:spacing w:val="40"/>
          <w:sz w:val="22"/>
          <w:szCs w:val="22"/>
        </w:rPr>
        <w:t>NOTABLE PROJECTS &amp; INITIATIVES</w:t>
      </w:r>
    </w:p>
    <w:p w14:paraId="7ACA3DF4" w14:textId="77777777" w:rsidR="002765C0" w:rsidRDefault="00000000">
      <w:pPr>
        <w:spacing w:before="80" w:after="30"/>
      </w:pPr>
      <w:r>
        <w:rPr>
          <w:b/>
          <w:bCs/>
          <w:color w:val="1B3A5C"/>
        </w:rPr>
        <w:t xml:space="preserve">Large-Scale Wireless &amp; Switching Refresh: Cloud Migration  </w:t>
      </w:r>
    </w:p>
    <w:p w14:paraId="3BB7A8FC" w14:textId="77777777" w:rsidR="002765C0" w:rsidRDefault="00000000">
      <w:pPr>
        <w:pStyle w:val="ListParagraph"/>
        <w:numPr>
          <w:ilvl w:val="0"/>
          <w:numId w:val="2"/>
        </w:numPr>
      </w:pPr>
      <w:r>
        <w:t>Led the migration of 1,500 access points from on-premises AOS 8 Mobility Conductors and Gateways to cloud-managed Aruba Central on AOS 10, refreshing legacy 320/530-series APs to 730-series hardware alongside a 250-switch AOS-CX upgrade, improving visibility and enabling remote zero-touch provisioning.</w:t>
      </w:r>
    </w:p>
    <w:p w14:paraId="0FDAA264" w14:textId="77777777" w:rsidR="002765C0" w:rsidRDefault="00000000">
      <w:pPr>
        <w:pStyle w:val="ListParagraph"/>
        <w:numPr>
          <w:ilvl w:val="0"/>
          <w:numId w:val="2"/>
        </w:numPr>
      </w:pPr>
      <w:r>
        <w:t>Coordinated multi-phase deployment across dozens of sites, managing vendor logistics, cutover scheduling, and stakeholder communication to maintain continuous network availability throughout the transition.</w:t>
      </w:r>
    </w:p>
    <w:p w14:paraId="51949DCF" w14:textId="77777777" w:rsidR="002765C0" w:rsidRDefault="00000000">
      <w:pPr>
        <w:spacing w:before="100" w:after="30"/>
      </w:pPr>
      <w:r>
        <w:rPr>
          <w:b/>
          <w:bCs/>
          <w:color w:val="1B3A5C"/>
        </w:rPr>
        <w:t xml:space="preserve">Campus Network Refresh with Unified RADIUS Authentication  </w:t>
      </w:r>
    </w:p>
    <w:p w14:paraId="4D76F2FA" w14:textId="77777777" w:rsidR="002765C0" w:rsidRDefault="00000000">
      <w:pPr>
        <w:pStyle w:val="ListParagraph"/>
        <w:numPr>
          <w:ilvl w:val="0"/>
          <w:numId w:val="2"/>
        </w:numPr>
      </w:pPr>
      <w:r>
        <w:t>Deployed and integrated a full wired and wireless replacement of 750 access points and 100 switches across a large district, displacing a mixed Dell EMC and Aerohive/Extreme environment with Aruba CX 6300/8000-series switching and Aruba Central-managed wireless.</w:t>
      </w:r>
    </w:p>
    <w:p w14:paraId="6754466C" w14:textId="77777777" w:rsidR="002765C0" w:rsidRDefault="00000000">
      <w:pPr>
        <w:pStyle w:val="ListParagraph"/>
        <w:numPr>
          <w:ilvl w:val="0"/>
          <w:numId w:val="2"/>
        </w:numPr>
      </w:pPr>
      <w:r>
        <w:t>Unified all wired and wireless access under Aruba ClearPass for 802.1X RADIUS authentication, implementing certificate-based and credential-based EAP policies with dynamic VLAN assignment and consistent policy enforcement across 15,000+ managed and unmanaged endpoints.</w:t>
      </w:r>
    </w:p>
    <w:p w14:paraId="271E82C4" w14:textId="77777777" w:rsidR="002765C0" w:rsidRDefault="00000000">
      <w:pPr>
        <w:pStyle w:val="ListParagraph"/>
        <w:numPr>
          <w:ilvl w:val="0"/>
          <w:numId w:val="2"/>
        </w:numPr>
      </w:pPr>
      <w:r>
        <w:t>Stood up Windows PKI and deployed ClearPass Onboard to provision certificates across the full device range, from district-managed laptops and Chromebooks to BYOD phones and tablets.</w:t>
      </w:r>
    </w:p>
    <w:p w14:paraId="588B5166" w14:textId="77777777" w:rsidR="002765C0" w:rsidRDefault="00000000">
      <w:pPr>
        <w:spacing w:before="100" w:after="30"/>
      </w:pPr>
      <w:r>
        <w:rPr>
          <w:b/>
          <w:bCs/>
          <w:color w:val="1B3A5C"/>
        </w:rPr>
        <w:t xml:space="preserve">District-Wide Migration to Fully Dynamic Routing  </w:t>
      </w:r>
    </w:p>
    <w:p w14:paraId="73BE98BB" w14:textId="77777777" w:rsidR="002765C0" w:rsidRDefault="00000000">
      <w:pPr>
        <w:pStyle w:val="ListParagraph"/>
        <w:numPr>
          <w:ilvl w:val="0"/>
          <w:numId w:val="2"/>
        </w:numPr>
      </w:pPr>
      <w:r>
        <w:t>Planned and executed the migration of a school district’s multi-site WAN from static routing to a fully dynamic routing architecture, improving network convergence, resilience, and long-term operational simplicity.</w:t>
      </w:r>
    </w:p>
    <w:p w14:paraId="71F6469A" w14:textId="77777777" w:rsidR="002765C0" w:rsidRDefault="00000000">
      <w:pPr>
        <w:pStyle w:val="ListParagraph"/>
        <w:numPr>
          <w:ilvl w:val="0"/>
          <w:numId w:val="2"/>
        </w:numPr>
      </w:pPr>
      <w:r>
        <w:t>Designed the full routing topology, managed cutover sequencing across all sites, and validated reachability and failover behavior before and after transition with zero unplanned downtime.</w:t>
      </w:r>
    </w:p>
    <w:p w14:paraId="0FFF67C7" w14:textId="77777777" w:rsidR="002765C0" w:rsidRDefault="00000000">
      <w:pPr>
        <w:spacing w:before="100" w:after="30"/>
      </w:pPr>
      <w:r>
        <w:rPr>
          <w:b/>
          <w:bCs/>
          <w:color w:val="1B3A5C"/>
        </w:rPr>
        <w:t xml:space="preserve">Firewall Modernization Program: 50+ Client Replacements  </w:t>
      </w:r>
    </w:p>
    <w:p w14:paraId="543CEB13" w14:textId="77777777" w:rsidR="002765C0" w:rsidRDefault="00000000">
      <w:pPr>
        <w:pStyle w:val="ListParagraph"/>
        <w:numPr>
          <w:ilvl w:val="0"/>
          <w:numId w:val="2"/>
        </w:numPr>
      </w:pPr>
      <w:r>
        <w:t>Delivered over 50 firewall replacement engagements, migrating clients from a wide range of legacy platforms to Fortinet FortiGate NGFWs, standardizing on a consistent security architecture with centralized policy management via FortiManager.</w:t>
      </w:r>
    </w:p>
    <w:p w14:paraId="40131111" w14:textId="77777777" w:rsidR="002765C0" w:rsidRDefault="00000000">
      <w:pPr>
        <w:pStyle w:val="ListParagraph"/>
        <w:numPr>
          <w:ilvl w:val="0"/>
          <w:numId w:val="2"/>
        </w:numPr>
      </w:pPr>
      <w:r>
        <w:t>Rebuilt complete NGFW configurations during each migration, including firewall policies, IPS, web and DNS filtering, and IPsec site-to-site and remote-access VPNs.</w:t>
      </w:r>
    </w:p>
    <w:p w14:paraId="368298DC" w14:textId="77777777" w:rsidR="002765C0" w:rsidRDefault="00000000">
      <w:pPr>
        <w:pStyle w:val="ListParagraph"/>
        <w:numPr>
          <w:ilvl w:val="0"/>
          <w:numId w:val="2"/>
        </w:numPr>
      </w:pPr>
      <w:r>
        <w:t>Identified and implemented automation opportunities throughout the migration workflow, including policy conversion, DHCP scope migration, and post-cutover validation, significantly reducing per-project deployment time and manual effort.</w:t>
      </w:r>
    </w:p>
    <w:sectPr w:rsidR="002765C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210B"/>
    <w:multiLevelType w:val="hybridMultilevel"/>
    <w:tmpl w:val="D6DE82F2"/>
    <w:lvl w:ilvl="0" w:tplc="0030A0DE">
      <w:start w:val="1"/>
      <w:numFmt w:val="bullet"/>
      <w:lvlText w:val="●"/>
      <w:lvlJc w:val="left"/>
      <w:pPr>
        <w:ind w:left="720" w:hanging="360"/>
      </w:pPr>
    </w:lvl>
    <w:lvl w:ilvl="1" w:tplc="03C4ADFA">
      <w:start w:val="1"/>
      <w:numFmt w:val="bullet"/>
      <w:lvlText w:val="○"/>
      <w:lvlJc w:val="left"/>
      <w:pPr>
        <w:ind w:left="1440" w:hanging="360"/>
      </w:pPr>
    </w:lvl>
    <w:lvl w:ilvl="2" w:tplc="D66C9B4E">
      <w:start w:val="1"/>
      <w:numFmt w:val="bullet"/>
      <w:lvlText w:val="■"/>
      <w:lvlJc w:val="left"/>
      <w:pPr>
        <w:ind w:left="2160" w:hanging="360"/>
      </w:pPr>
    </w:lvl>
    <w:lvl w:ilvl="3" w:tplc="B00AF038">
      <w:start w:val="1"/>
      <w:numFmt w:val="bullet"/>
      <w:lvlText w:val="●"/>
      <w:lvlJc w:val="left"/>
      <w:pPr>
        <w:ind w:left="2880" w:hanging="360"/>
      </w:pPr>
    </w:lvl>
    <w:lvl w:ilvl="4" w:tplc="5BA43EE2">
      <w:start w:val="1"/>
      <w:numFmt w:val="bullet"/>
      <w:lvlText w:val="○"/>
      <w:lvlJc w:val="left"/>
      <w:pPr>
        <w:ind w:left="3600" w:hanging="360"/>
      </w:pPr>
    </w:lvl>
    <w:lvl w:ilvl="5" w:tplc="BC083222">
      <w:start w:val="1"/>
      <w:numFmt w:val="bullet"/>
      <w:lvlText w:val="■"/>
      <w:lvlJc w:val="left"/>
      <w:pPr>
        <w:ind w:left="4320" w:hanging="360"/>
      </w:pPr>
    </w:lvl>
    <w:lvl w:ilvl="6" w:tplc="CDDCFF48">
      <w:start w:val="1"/>
      <w:numFmt w:val="bullet"/>
      <w:lvlText w:val="●"/>
      <w:lvlJc w:val="left"/>
      <w:pPr>
        <w:ind w:left="5040" w:hanging="360"/>
      </w:pPr>
    </w:lvl>
    <w:lvl w:ilvl="7" w:tplc="237E149C">
      <w:start w:val="1"/>
      <w:numFmt w:val="bullet"/>
      <w:lvlText w:val="●"/>
      <w:lvlJc w:val="left"/>
      <w:pPr>
        <w:ind w:left="5760" w:hanging="360"/>
      </w:pPr>
    </w:lvl>
    <w:lvl w:ilvl="8" w:tplc="224622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9C1104"/>
    <w:multiLevelType w:val="hybridMultilevel"/>
    <w:tmpl w:val="D7B4D31E"/>
    <w:lvl w:ilvl="0" w:tplc="C5B0A5FC">
      <w:start w:val="1"/>
      <w:numFmt w:val="bullet"/>
      <w:lvlText w:val="•"/>
      <w:lvlJc w:val="left"/>
      <w:pPr>
        <w:spacing w:before="20" w:after="20"/>
        <w:ind w:left="480" w:hanging="280"/>
      </w:pPr>
    </w:lvl>
    <w:lvl w:ilvl="1" w:tplc="36CA3294">
      <w:start w:val="1"/>
      <w:numFmt w:val="bullet"/>
      <w:lvlText w:val="◦"/>
      <w:lvlJc w:val="left"/>
      <w:pPr>
        <w:ind w:left="900" w:hanging="280"/>
      </w:pPr>
    </w:lvl>
    <w:lvl w:ilvl="2" w:tplc="C73E2F5E">
      <w:numFmt w:val="decimal"/>
      <w:lvlText w:val=""/>
      <w:lvlJc w:val="left"/>
    </w:lvl>
    <w:lvl w:ilvl="3" w:tplc="91D659EC">
      <w:numFmt w:val="decimal"/>
      <w:lvlText w:val=""/>
      <w:lvlJc w:val="left"/>
    </w:lvl>
    <w:lvl w:ilvl="4" w:tplc="4A367274">
      <w:numFmt w:val="decimal"/>
      <w:lvlText w:val=""/>
      <w:lvlJc w:val="left"/>
    </w:lvl>
    <w:lvl w:ilvl="5" w:tplc="40126D4C">
      <w:numFmt w:val="decimal"/>
      <w:lvlText w:val=""/>
      <w:lvlJc w:val="left"/>
    </w:lvl>
    <w:lvl w:ilvl="6" w:tplc="6F6C0AD4">
      <w:numFmt w:val="decimal"/>
      <w:lvlText w:val=""/>
      <w:lvlJc w:val="left"/>
    </w:lvl>
    <w:lvl w:ilvl="7" w:tplc="A0C2D1C6">
      <w:numFmt w:val="decimal"/>
      <w:lvlText w:val=""/>
      <w:lvlJc w:val="left"/>
    </w:lvl>
    <w:lvl w:ilvl="8" w:tplc="501CA304">
      <w:numFmt w:val="decimal"/>
      <w:lvlText w:val=""/>
      <w:lvlJc w:val="left"/>
    </w:lvl>
  </w:abstractNum>
  <w:num w:numId="1" w16cid:durableId="1380979109">
    <w:abstractNumId w:val="0"/>
    <w:lvlOverride w:ilvl="0">
      <w:startOverride w:val="1"/>
    </w:lvlOverride>
  </w:num>
  <w:num w:numId="2" w16cid:durableId="2015262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C0"/>
    <w:rsid w:val="00193153"/>
    <w:rsid w:val="002765C0"/>
    <w:rsid w:val="007907E7"/>
    <w:rsid w:val="007E77C2"/>
    <w:rsid w:val="009C67EB"/>
    <w:rsid w:val="00C96607"/>
    <w:rsid w:val="00F4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8FBE"/>
  <w15:docId w15:val="{D283A0B5-E7D3-4562-A9B7-AF13DF5D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1258</Words>
  <Characters>8562</Characters>
  <Application>Microsoft Office Word</Application>
  <DocSecurity>0</DocSecurity>
  <Lines>133</Lines>
  <Paragraphs>76</Paragraphs>
  <ScaleCrop>false</ScaleCrop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Bent</cp:lastModifiedBy>
  <cp:revision>2</cp:revision>
  <dcterms:created xsi:type="dcterms:W3CDTF">2026-06-23T22:25:00Z</dcterms:created>
  <dcterms:modified xsi:type="dcterms:W3CDTF">2026-06-23T22:25:00Z</dcterms:modified>
</cp:coreProperties>
</file>