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04EB" w14:textId="77777777" w:rsidR="0039216C" w:rsidRPr="00011282" w:rsidRDefault="0039216C" w:rsidP="0039216C">
      <w:pPr>
        <w:rPr>
          <w:rFonts w:ascii="Times New Roman" w:eastAsia="Times New Roman" w:hAnsi="Times New Roman" w:cs="Times New Roman"/>
        </w:rPr>
      </w:pPr>
      <w:r w:rsidRPr="00011282">
        <w:rPr>
          <w:rFonts w:ascii="Arial" w:eastAsia="Times New Roman" w:hAnsi="Arial" w:cs="Arial"/>
          <w:color w:val="222222"/>
          <w:shd w:val="clear" w:color="auto" w:fill="FFFFFF"/>
        </w:rPr>
        <w:t>ADDITIONAL NOTES ON SUBMITTING A REVISION:</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If you need to retrieve password details, please go to: </w:t>
      </w:r>
      <w:hyperlink r:id="rId4" w:tgtFrame="_blank" w:history="1">
        <w:r w:rsidRPr="00011282">
          <w:rPr>
            <w:rFonts w:ascii="Arial" w:eastAsia="Times New Roman" w:hAnsi="Arial" w:cs="Arial"/>
            <w:color w:val="1155CC"/>
            <w:u w:val="single"/>
            <w:shd w:val="clear" w:color="auto" w:fill="FFFFFF"/>
          </w:rPr>
          <w:t>http://ees.elsevier.com/COGNIT/automail_query.asp</w:t>
        </w:r>
      </w:hyperlink>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NOTE: Upon submitting your revised manuscript, please upload the source files for your article. For additional details regarding acceptable file formats, please refer to the Guide for Authors at: </w:t>
      </w:r>
      <w:hyperlink r:id="rId5" w:tgtFrame="_blank" w:history="1">
        <w:r w:rsidRPr="00011282">
          <w:rPr>
            <w:rFonts w:ascii="Arial" w:eastAsia="Times New Roman" w:hAnsi="Arial" w:cs="Arial"/>
            <w:color w:val="1155CC"/>
            <w:u w:val="single"/>
            <w:shd w:val="clear" w:color="auto" w:fill="FFFFFF"/>
          </w:rPr>
          <w:t>http://www.elsevier.com/journals/Cognition/0010-0277/guide-for-authors</w:t>
        </w:r>
      </w:hyperlink>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When submitting your revised paper, we ask that you include the following items: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Response to Reviewers (mandatory)</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Manuscript and Figure Source Files (mandatory)</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We cannot accommodate PDF manuscript files for production purposes. We also ask that when submitting your </w:t>
      </w:r>
      <w:proofErr w:type="gramStart"/>
      <w:r w:rsidRPr="00011282">
        <w:rPr>
          <w:rFonts w:ascii="Arial" w:eastAsia="Times New Roman" w:hAnsi="Arial" w:cs="Arial"/>
          <w:color w:val="222222"/>
          <w:shd w:val="clear" w:color="auto" w:fill="FFFFFF"/>
        </w:rPr>
        <w:t>revision</w:t>
      </w:r>
      <w:proofErr w:type="gramEnd"/>
      <w:r w:rsidRPr="00011282">
        <w:rPr>
          <w:rFonts w:ascii="Arial" w:eastAsia="Times New Roman" w:hAnsi="Arial" w:cs="Arial"/>
          <w:color w:val="222222"/>
          <w:shd w:val="clear" w:color="auto" w:fill="FFFFFF"/>
        </w:rPr>
        <w:t xml:space="preserve"> you follow the journal formatting guidelines.  Figures and tables may be embedded within the source file for the submission as long as they are of sufficient resolution for </w:t>
      </w:r>
      <w:proofErr w:type="spellStart"/>
      <w:r w:rsidRPr="00011282">
        <w:rPr>
          <w:rFonts w:ascii="Arial" w:eastAsia="Times New Roman" w:hAnsi="Arial" w:cs="Arial"/>
          <w:color w:val="222222"/>
          <w:shd w:val="clear" w:color="auto" w:fill="FFFFFF"/>
        </w:rPr>
        <w:t>Production.For</w:t>
      </w:r>
      <w:proofErr w:type="spellEnd"/>
      <w:r w:rsidRPr="00011282">
        <w:rPr>
          <w:rFonts w:ascii="Arial" w:eastAsia="Times New Roman" w:hAnsi="Arial" w:cs="Arial"/>
          <w:color w:val="222222"/>
          <w:shd w:val="clear" w:color="auto" w:fill="FFFFFF"/>
        </w:rPr>
        <w:t xml:space="preserve"> any figure that cannot be embedded within the source file (such as *.PSD Photoshop files), the original figure needs to be uploaded separately. Refer to the Guide for Authors for additional information.</w:t>
      </w:r>
      <w:r w:rsidRPr="00011282">
        <w:rPr>
          <w:rFonts w:ascii="Arial" w:eastAsia="Times New Roman" w:hAnsi="Arial" w:cs="Arial"/>
          <w:color w:val="222222"/>
        </w:rPr>
        <w:br/>
      </w:r>
      <w:hyperlink r:id="rId6" w:tgtFrame="_blank" w:history="1">
        <w:r w:rsidRPr="00011282">
          <w:rPr>
            <w:rFonts w:ascii="Arial" w:eastAsia="Times New Roman" w:hAnsi="Arial" w:cs="Arial"/>
            <w:color w:val="1155CC"/>
            <w:u w:val="single"/>
            <w:shd w:val="clear" w:color="auto" w:fill="FFFFFF"/>
          </w:rPr>
          <w:t>http://www.elsevier.com/journals/Cognition/0010-0277/guide-for-authors</w:t>
        </w:r>
      </w:hyperlink>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Data References (mandatory)</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This journal requires you to cite underlying or relevant datasets in your manuscript by citing them in your text and including a data reference in your Reference List. Data references should include the following elements: author name(s), dataset title, data repository, version (where available), year, and global persistent identifier. Add [dataset] immediately before the reference so we can properly identify it as a data reference. The [dataset] identifier will not appear in your published article. See the Data Archiving Policy here </w:t>
      </w:r>
      <w:r w:rsidRPr="00011282">
        <w:rPr>
          <w:rFonts w:ascii="Arial" w:eastAsia="Times New Roman" w:hAnsi="Arial" w:cs="Arial"/>
          <w:color w:val="222222"/>
        </w:rPr>
        <w:br/>
      </w:r>
      <w:hyperlink r:id="rId7" w:tgtFrame="_blank" w:history="1">
        <w:r w:rsidRPr="00011282">
          <w:rPr>
            <w:rFonts w:ascii="Arial" w:eastAsia="Times New Roman" w:hAnsi="Arial" w:cs="Arial"/>
            <w:color w:val="1155CC"/>
            <w:u w:val="single"/>
            <w:shd w:val="clear" w:color="auto" w:fill="FFFFFF"/>
          </w:rPr>
          <w:t>https://www.elsevier.com/journals/cognition/0010-0277/guide-for-authors</w:t>
        </w:r>
      </w:hyperlink>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On your Main Menu page is a folder entitled "Submissions Needing Revision". You will find your submission record there.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For further assistance, please visit our customer support site at </w:t>
      </w:r>
      <w:hyperlink r:id="rId8" w:tgtFrame="_blank" w:history="1">
        <w:r w:rsidRPr="00011282">
          <w:rPr>
            <w:rFonts w:ascii="Arial" w:eastAsia="Times New Roman" w:hAnsi="Arial" w:cs="Arial"/>
            <w:color w:val="1155CC"/>
            <w:u w:val="single"/>
            <w:shd w:val="clear" w:color="auto" w:fill="FFFFFF"/>
          </w:rPr>
          <w:t>http://help.elsevier.com/app/answers/list/p/7923</w:t>
        </w:r>
      </w:hyperlink>
      <w:r w:rsidRPr="00011282">
        <w:rPr>
          <w:rFonts w:ascii="Arial" w:eastAsia="Times New Roman" w:hAnsi="Arial" w:cs="Arial"/>
          <w:color w:val="222222"/>
          <w:shd w:val="clear" w:color="auto" w:fill="FFFFFF"/>
        </w:rPr>
        <w:t>. Here you can search for solutions on a range of topics, find answers to frequently asked questions and learn more about EES via interactive tutorials. You will also find our 24/7 support contact details should you need any further assistance from one of our customer support representatives.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Please note that this journal offers a new, free service called </w:t>
      </w:r>
      <w:proofErr w:type="spellStart"/>
      <w:r w:rsidRPr="00011282">
        <w:rPr>
          <w:rFonts w:ascii="Arial" w:eastAsia="Times New Roman" w:hAnsi="Arial" w:cs="Arial"/>
          <w:color w:val="222222"/>
          <w:shd w:val="clear" w:color="auto" w:fill="FFFFFF"/>
        </w:rPr>
        <w:t>AudioSlides</w:t>
      </w:r>
      <w:proofErr w:type="spellEnd"/>
      <w:r w:rsidRPr="00011282">
        <w:rPr>
          <w:rFonts w:ascii="Arial" w:eastAsia="Times New Roman" w:hAnsi="Arial" w:cs="Arial"/>
          <w:color w:val="222222"/>
          <w:shd w:val="clear" w:color="auto" w:fill="FFFFFF"/>
        </w:rPr>
        <w:t>: brief, webcast-style presentations that are shown next to published articles on ScienceDirect (see also </w:t>
      </w:r>
      <w:hyperlink r:id="rId9" w:tgtFrame="_blank" w:history="1">
        <w:r w:rsidRPr="00011282">
          <w:rPr>
            <w:rFonts w:ascii="Arial" w:eastAsia="Times New Roman" w:hAnsi="Arial" w:cs="Arial"/>
            <w:color w:val="1155CC"/>
            <w:u w:val="single"/>
            <w:shd w:val="clear" w:color="auto" w:fill="FFFFFF"/>
          </w:rPr>
          <w:t>http://www.elsevier.com/audioslides</w:t>
        </w:r>
      </w:hyperlink>
      <w:r w:rsidRPr="00011282">
        <w:rPr>
          <w:rFonts w:ascii="Arial" w:eastAsia="Times New Roman" w:hAnsi="Arial" w:cs="Arial"/>
          <w:color w:val="222222"/>
          <w:shd w:val="clear" w:color="auto" w:fill="FFFFFF"/>
        </w:rPr>
        <w:t xml:space="preserve">). If your paper is accepted for publication, you will automatically receive an invitation to create an </w:t>
      </w:r>
      <w:proofErr w:type="spellStart"/>
      <w:r w:rsidRPr="00011282">
        <w:rPr>
          <w:rFonts w:ascii="Arial" w:eastAsia="Times New Roman" w:hAnsi="Arial" w:cs="Arial"/>
          <w:color w:val="222222"/>
          <w:shd w:val="clear" w:color="auto" w:fill="FFFFFF"/>
        </w:rPr>
        <w:t>AudioSlides</w:t>
      </w:r>
      <w:proofErr w:type="spellEnd"/>
      <w:r w:rsidRPr="00011282">
        <w:rPr>
          <w:rFonts w:ascii="Arial" w:eastAsia="Times New Roman" w:hAnsi="Arial" w:cs="Arial"/>
          <w:color w:val="222222"/>
          <w:shd w:val="clear" w:color="auto" w:fill="FFFFFF"/>
        </w:rPr>
        <w:t xml:space="preserve"> presentation.</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Data in Brief (optional)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Cognition. If your Cognition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Please just fill in the template found here: </w:t>
      </w:r>
      <w:hyperlink r:id="rId10" w:tgtFrame="_blank" w:history="1">
        <w:r w:rsidRPr="00011282">
          <w:rPr>
            <w:rFonts w:ascii="Arial" w:eastAsia="Times New Roman" w:hAnsi="Arial" w:cs="Arial"/>
            <w:color w:val="1155CC"/>
            <w:u w:val="single"/>
            <w:shd w:val="clear" w:color="auto" w:fill="FFFFFF"/>
          </w:rPr>
          <w:t>http://www.elsevier.com/inca/publications/misc/dib_data%20article%20template_for%20other%20journals.docx</w:t>
        </w:r>
      </w:hyperlink>
      <w:r w:rsidRPr="00011282">
        <w:rPr>
          <w:rFonts w:ascii="Arial" w:eastAsia="Times New Roman" w:hAnsi="Arial" w:cs="Arial"/>
          <w:color w:val="222222"/>
          <w:shd w:val="clear" w:color="auto" w:fill="FFFFFF"/>
        </w:rPr>
        <w:t>. Then, place all Data in Brief files (whichever supplementary files you would like to include as well as your completed Data in Brief template) into a .zip file and upload this as a Data in Brief item alongside your Cognition revised manuscript. Note that only this Data in Brief item will be transferred over to Data in Brief, so ensure all of your relevant Data in Brief documents are zipped into a single file. Also, make sure you change references to supplementary material in your Cognition manuscript to reference the Data in Brief article where appropriate.</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Questions? Please send your inquiries to </w:t>
      </w:r>
      <w:hyperlink r:id="rId11" w:tgtFrame="_blank" w:history="1">
        <w:r w:rsidRPr="00011282">
          <w:rPr>
            <w:rFonts w:ascii="Arial" w:eastAsia="Times New Roman" w:hAnsi="Arial" w:cs="Arial"/>
            <w:color w:val="1155CC"/>
            <w:u w:val="single"/>
            <w:shd w:val="clear" w:color="auto" w:fill="FFFFFF"/>
          </w:rPr>
          <w:t>dib@elsevier.com</w:t>
        </w:r>
      </w:hyperlink>
      <w:r w:rsidRPr="00011282">
        <w:rPr>
          <w:rFonts w:ascii="Arial" w:eastAsia="Times New Roman" w:hAnsi="Arial" w:cs="Arial"/>
          <w:color w:val="222222"/>
          <w:shd w:val="clear" w:color="auto" w:fill="FFFFFF"/>
        </w:rPr>
        <w:t>. Example Data in Brief can be found here: </w:t>
      </w:r>
      <w:hyperlink r:id="rId12" w:tgtFrame="_blank" w:history="1">
        <w:r w:rsidRPr="00011282">
          <w:rPr>
            <w:rFonts w:ascii="Arial" w:eastAsia="Times New Roman" w:hAnsi="Arial" w:cs="Arial"/>
            <w:color w:val="1155CC"/>
            <w:u w:val="single"/>
            <w:shd w:val="clear" w:color="auto" w:fill="FFFFFF"/>
          </w:rPr>
          <w:t>http://www.sciencedirect.com/science/journal/23523409</w:t>
        </w:r>
      </w:hyperlink>
      <w:r w:rsidRPr="00011282">
        <w:rPr>
          <w:rFonts w:ascii="Arial" w:eastAsia="Times New Roman" w:hAnsi="Arial" w:cs="Arial"/>
          <w:color w:val="222222"/>
          <w:shd w:val="clear" w:color="auto" w:fill="FFFFFF"/>
        </w:rPr>
        <w:t>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Include interactive data visualizations in your publication and let your readers interact and engage more closely with your research. Follow the instructions here: </w:t>
      </w:r>
      <w:hyperlink r:id="rId13" w:tgtFrame="_blank" w:history="1">
        <w:r w:rsidRPr="00011282">
          <w:rPr>
            <w:rFonts w:ascii="Arial" w:eastAsia="Times New Roman" w:hAnsi="Arial" w:cs="Arial"/>
            <w:color w:val="1155CC"/>
            <w:u w:val="single"/>
            <w:shd w:val="clear" w:color="auto" w:fill="FFFFFF"/>
          </w:rPr>
          <w:t>https://www.elsevier.com/authors/author-services/data-visualization</w:t>
        </w:r>
      </w:hyperlink>
      <w:r w:rsidRPr="00011282">
        <w:rPr>
          <w:rFonts w:ascii="Arial" w:eastAsia="Times New Roman" w:hAnsi="Arial" w:cs="Arial"/>
          <w:color w:val="222222"/>
          <w:shd w:val="clear" w:color="auto" w:fill="FFFFFF"/>
        </w:rPr>
        <w:t> to find out about available data visualization options and how to include them with your article.</w:t>
      </w:r>
      <w:r w:rsidRPr="00011282">
        <w:rPr>
          <w:rFonts w:ascii="Arial" w:eastAsia="Times New Roman" w:hAnsi="Arial" w:cs="Arial"/>
          <w:color w:val="222222"/>
        </w:rPr>
        <w:br/>
      </w:r>
      <w:r w:rsidRPr="00011282">
        <w:rPr>
          <w:rFonts w:ascii="Arial" w:eastAsia="Times New Roman" w:hAnsi="Arial" w:cs="Arial"/>
          <w:color w:val="222222"/>
        </w:rPr>
        <w:br/>
      </w:r>
      <w:proofErr w:type="spellStart"/>
      <w:r w:rsidRPr="00011282">
        <w:rPr>
          <w:rFonts w:ascii="Arial" w:eastAsia="Times New Roman" w:hAnsi="Arial" w:cs="Arial"/>
          <w:color w:val="222222"/>
          <w:shd w:val="clear" w:color="auto" w:fill="FFFFFF"/>
        </w:rPr>
        <w:lastRenderedPageBreak/>
        <w:t>MethodsX</w:t>
      </w:r>
      <w:proofErr w:type="spellEnd"/>
      <w:r w:rsidRPr="00011282">
        <w:rPr>
          <w:rFonts w:ascii="Arial" w:eastAsia="Times New Roman" w:hAnsi="Arial" w:cs="Arial"/>
          <w:color w:val="222222"/>
          <w:shd w:val="clear" w:color="auto" w:fill="FFFFFF"/>
        </w:rPr>
        <w:t xml:space="preserve"> file (optional)</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We invite you to submit a method article alongside your research article. This is an opportunity to get full credit for the time and money you have spent on developing research methods, and to increase the visibility and impact of your work. If your research article is accepted, your method article will be automatically transferred over to the open access journal, </w:t>
      </w:r>
      <w:proofErr w:type="spellStart"/>
      <w:r w:rsidRPr="00011282">
        <w:rPr>
          <w:rFonts w:ascii="Arial" w:eastAsia="Times New Roman" w:hAnsi="Arial" w:cs="Arial"/>
          <w:color w:val="222222"/>
          <w:shd w:val="clear" w:color="auto" w:fill="FFFFFF"/>
        </w:rPr>
        <w:t>MethodsX</w:t>
      </w:r>
      <w:proofErr w:type="spellEnd"/>
      <w:r w:rsidRPr="00011282">
        <w:rPr>
          <w:rFonts w:ascii="Arial" w:eastAsia="Times New Roman" w:hAnsi="Arial" w:cs="Arial"/>
          <w:color w:val="222222"/>
          <w:shd w:val="clear" w:color="auto" w:fill="FFFFFF"/>
        </w:rPr>
        <w:t xml:space="preserve">, where it will be editorially reviewed and published as a separate method article upon acceptance. Both articles will be linked on ScienceDirect. Please use the </w:t>
      </w:r>
      <w:proofErr w:type="spellStart"/>
      <w:r w:rsidRPr="00011282">
        <w:rPr>
          <w:rFonts w:ascii="Arial" w:eastAsia="Times New Roman" w:hAnsi="Arial" w:cs="Arial"/>
          <w:color w:val="222222"/>
          <w:shd w:val="clear" w:color="auto" w:fill="FFFFFF"/>
        </w:rPr>
        <w:t>MethodsX</w:t>
      </w:r>
      <w:proofErr w:type="spellEnd"/>
      <w:r w:rsidRPr="00011282">
        <w:rPr>
          <w:rFonts w:ascii="Arial" w:eastAsia="Times New Roman" w:hAnsi="Arial" w:cs="Arial"/>
          <w:color w:val="222222"/>
          <w:shd w:val="clear" w:color="auto" w:fill="FFFFFF"/>
        </w:rPr>
        <w:t xml:space="preserve"> template available here when preparing your article: </w:t>
      </w:r>
      <w:hyperlink r:id="rId14" w:tgtFrame="_blank" w:history="1">
        <w:r w:rsidRPr="00011282">
          <w:rPr>
            <w:rFonts w:ascii="Arial" w:eastAsia="Times New Roman" w:hAnsi="Arial" w:cs="Arial"/>
            <w:color w:val="1155CC"/>
            <w:u w:val="single"/>
            <w:shd w:val="clear" w:color="auto" w:fill="FFFFFF"/>
          </w:rPr>
          <w:t>https://www.elsevier.com/MethodsX-template</w:t>
        </w:r>
      </w:hyperlink>
      <w:r w:rsidRPr="00011282">
        <w:rPr>
          <w:rFonts w:ascii="Arial" w:eastAsia="Times New Roman" w:hAnsi="Arial" w:cs="Arial"/>
          <w:color w:val="222222"/>
          <w:shd w:val="clear" w:color="auto" w:fill="FFFFFF"/>
        </w:rPr>
        <w:t>. Open access fees apply.</w:t>
      </w:r>
    </w:p>
    <w:p w14:paraId="166AA043" w14:textId="77777777" w:rsidR="0039216C" w:rsidRPr="00011282" w:rsidRDefault="0039216C" w:rsidP="0039216C">
      <w:pPr>
        <w:rPr>
          <w:rFonts w:ascii="Times New Roman" w:eastAsia="Times New Roman" w:hAnsi="Times New Roman" w:cs="Times New Roman"/>
        </w:rPr>
      </w:pPr>
    </w:p>
    <w:p w14:paraId="1392EB9B" w14:textId="77777777" w:rsidR="0039216C" w:rsidRDefault="0039216C" w:rsidP="0039216C"/>
    <w:p w14:paraId="55579049" w14:textId="77777777" w:rsidR="00FA6A5D" w:rsidRDefault="0039216C">
      <w:bookmarkStart w:id="0" w:name="_GoBack"/>
      <w:bookmarkEnd w:id="0"/>
    </w:p>
    <w:sectPr w:rsidR="00FA6A5D" w:rsidSect="007E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6C"/>
    <w:rsid w:val="0039216C"/>
    <w:rsid w:val="007E3BAA"/>
    <w:rsid w:val="0081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BBF63"/>
  <w15:chartTrackingRefBased/>
  <w15:docId w15:val="{3680225C-BFEE-4149-A733-B478A619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elsevier.com/app/answers/list/p/7923" TargetMode="External"/><Relationship Id="rId13" Type="http://schemas.openxmlformats.org/officeDocument/2006/relationships/hyperlink" Target="https://www.elsevier.com/authors/author-services/data-visualization" TargetMode="External"/><Relationship Id="rId3" Type="http://schemas.openxmlformats.org/officeDocument/2006/relationships/webSettings" Target="webSettings.xml"/><Relationship Id="rId7" Type="http://schemas.openxmlformats.org/officeDocument/2006/relationships/hyperlink" Target="https://www.elsevier.com/journals/cognition/0010-0277/guide-for-authors" TargetMode="External"/><Relationship Id="rId12" Type="http://schemas.openxmlformats.org/officeDocument/2006/relationships/hyperlink" Target="http://www.sciencedirect.com/science/journal/2352340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lsevier.com/journals/Cognition/0010-0277/guide-for-authors" TargetMode="External"/><Relationship Id="rId11" Type="http://schemas.openxmlformats.org/officeDocument/2006/relationships/hyperlink" Target="mailto:dib@elsevier.com" TargetMode="External"/><Relationship Id="rId5" Type="http://schemas.openxmlformats.org/officeDocument/2006/relationships/hyperlink" Target="http://www.elsevier.com/journals/Cognition/0010-0277/guide-for-authors" TargetMode="External"/><Relationship Id="rId15" Type="http://schemas.openxmlformats.org/officeDocument/2006/relationships/fontTable" Target="fontTable.xml"/><Relationship Id="rId10" Type="http://schemas.openxmlformats.org/officeDocument/2006/relationships/hyperlink" Target="http://www.elsevier.com/inca/publications/misc/dib_data%20article%20template_for%20other%20journals.docx" TargetMode="External"/><Relationship Id="rId4" Type="http://schemas.openxmlformats.org/officeDocument/2006/relationships/hyperlink" Target="http://ees.elsevier.com/COGNIT/automail_query.asp" TargetMode="External"/><Relationship Id="rId9" Type="http://schemas.openxmlformats.org/officeDocument/2006/relationships/hyperlink" Target="http://www.elsevier.com/audioslides" TargetMode="External"/><Relationship Id="rId14" Type="http://schemas.openxmlformats.org/officeDocument/2006/relationships/hyperlink" Target="https://www.elsevier.com/MethodsX-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1</cp:revision>
  <dcterms:created xsi:type="dcterms:W3CDTF">2019-08-18T06:51:00Z</dcterms:created>
  <dcterms:modified xsi:type="dcterms:W3CDTF">2019-08-18T06:51:00Z</dcterms:modified>
</cp:coreProperties>
</file>