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Recruitment Materials â€” Phase 2 (Longitudinal) â€” DRAFT</w:t>
      </w:r>
    </w:p>
    <w:p>
      <w:pPr>
        <w:spacing w:after="298"/>
      </w:pPr>
      <w:r>
        <w:rPr>
          <w:rFonts w:ascii="Times" w:hAnsi="Times" w:cs="Times"/>
          <w:sz w:val="36"/>
          <w:sz-cs w:val="36"/>
          <w:b/>
          <w:spacing w:val="0"/>
        </w:rPr>
        <w:t xml:space="preserve">1. Email_Student group_09.01.2026</w:t>
      </w:r>
    </w:p>
    <w:p>
      <w:pPr>
        <w:spacing w:after="240"/>
      </w:pPr>
      <w:r>
        <w:rPr>
          <w:rFonts w:ascii="Times" w:hAnsi="Times" w:cs="Times"/>
          <w:sz w:val="24"/>
          <w:sz-cs w:val="24"/>
          <w:b/>
          <w:spacing w:val="0"/>
        </w:rPr>
        <w:t xml:space="preserve">Subject line:</w:t>
      </w:r>
      <w:r>
        <w:rPr>
          <w:rFonts w:ascii="Times" w:hAnsi="Times" w:cs="Times"/>
          <w:sz w:val="24"/>
          <w:sz-cs w:val="24"/>
          <w:spacing w:val="0"/>
        </w:rPr>
        <w:t xml:space="preserve"> Research study: use an AI mental health support app for 8 weeks (compensation provided)</w:t>
      </w:r>
    </w:p>
    <w:p>
      <w:pPr>
        <w:spacing w:after="240"/>
      </w:pPr>
      <w:r>
        <w:rPr>
          <w:rFonts w:ascii="Times" w:hAnsi="Times" w:cs="Times"/>
          <w:sz w:val="24"/>
          <w:sz-cs w:val="24"/>
          <w:spacing w:val="0"/>
        </w:rPr>
        <w:t xml:space="preserve">Hello,</w:t>
      </w:r>
    </w:p>
    <w:p>
      <w:pPr>
        <w:spacing w:after="240"/>
      </w:pPr>
      <w:r>
        <w:rPr>
          <w:rFonts w:ascii="Times" w:hAnsi="Times" w:cs="Times"/>
          <w:sz w:val="24"/>
          <w:sz-cs w:val="24"/>
          <w:spacing w:val="0"/>
        </w:rPr>
        <w:t xml:space="preserve">The Information Systems research team that ran last year's AI support agent study is recruiting BYU students (18+) for the next phase: an 8-week study of what it is like to use a voice-enabled AI mental health support app in daily life.</w:t>
      </w:r>
    </w:p>
    <w:p>
      <w:pPr>
        <w:spacing w:after="240"/>
      </w:pPr>
      <w:r>
        <w:rPr>
          <w:rFonts w:ascii="Times" w:hAnsi="Times" w:cs="Times"/>
          <w:sz w:val="24"/>
          <w:sz-cs w:val="24"/>
          <w:spacing w:val="0"/>
        </w:rPr>
        <w:t xml:space="preserve">What participation involves: a short online baseline survey; a 30-45 minute onboarding session; using the app from your own device as much or as little as you like for 8 weeks (we suggest about two short conversations per week); a 5-minute weekly survey; and an exit survey (some participants will also be invited to a short optional interview). Total structured time is about 2-3 hours over the study, plus whatever app use you choose.</w:t>
      </w:r>
    </w:p>
    <w:p>
      <w:pPr>
        <w:spacing w:after="240"/>
      </w:pPr>
      <w:r>
        <w:rPr>
          <w:rFonts w:ascii="Times" w:hAnsi="Times" w:cs="Times"/>
          <w:sz w:val="24"/>
          <w:sz-cs w:val="24"/>
          <w:spacing w:val="0"/>
        </w:rPr>
        <w:t xml:space="preserve">Compensation is provided (SONA credit or payment, prorated by the parts you complete). This study is not therapy and the app is not a substitute for professional care. Participation is voluntary and confidential; conversations are automatically de-identified before researchers can view them.</w:t>
      </w:r>
    </w:p>
    <w:p>
      <w:pPr>
        <w:spacing w:after="240"/>
      </w:pPr>
      <w:r>
        <w:rPr>
          <w:rFonts w:ascii="Times" w:hAnsi="Times" w:cs="Times"/>
          <w:sz w:val="24"/>
          <w:sz-cs w:val="24"/>
          <w:spacing w:val="0"/>
        </w:rPr>
        <w:t xml:space="preserve">If you are interested, complete the eligibility screening here: [LINK]</w:t>
      </w:r>
    </w:p>
    <w:p>
      <w:pPr>
        <w:spacing w:after="240"/>
      </w:pPr>
      <w:r>
        <w:rPr>
          <w:rFonts w:ascii="Times" w:hAnsi="Times" w:cs="Times"/>
          <w:sz w:val="24"/>
          <w:sz-cs w:val="24"/>
          <w:spacing w:val="0"/>
        </w:rPr>
        <w:t xml:space="preserve">Questions: contact the research team at [STUDY EMAIL].</w:t>
      </w:r>
    </w:p>
    <w:p>
      <w:pPr>
        <w:spacing w:after="240"/>
      </w:pPr>
      <w:r>
        <w:rPr>
          <w:rFonts w:ascii="Times" w:hAnsi="Times" w:cs="Times"/>
          <w:sz w:val="24"/>
          <w:sz-cs w:val="24"/>
          <w:i/>
          <w:spacing w:val="0"/>
        </w:rPr>
        <w:t xml:space="preserve">[Reserved blank space 2in x 1in lower right corner for IRB approval stamp]</w:t>
      </w: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spacing w:after="298"/>
      </w:pPr>
      <w:r>
        <w:rPr>
          <w:rFonts w:ascii="Times" w:hAnsi="Times" w:cs="Times"/>
          <w:sz w:val="36"/>
          <w:sz-cs w:val="36"/>
          <w:b/>
          <w:spacing w:val="0"/>
        </w:rPr>
        <w:t xml:space="preserve">2. Classroom announcement script_Student group_09.01.2026</w:t>
      </w:r>
    </w:p>
    <w:p>
      <w:pPr>
        <w:spacing w:after="240"/>
      </w:pPr>
      <w:r>
        <w:rPr>
          <w:rFonts w:ascii="Times" w:hAnsi="Times" w:cs="Times"/>
          <w:sz w:val="24"/>
          <w:sz-cs w:val="24"/>
          <w:spacing w:val="0"/>
        </w:rPr>
        <w:t xml:space="preserve">"Hi everyone - a quick announcement about a research study from the Information Systems department. They are studying what it is like to use an AI mental health support app over 8 weeks. If you are 18 or older you can participate: you would use the app on your own phone or computer as much or as little as you want, fill out a 5-minute survey each week, and complete short surveys at the start and end. Compensation is provided, including SONA or extra credit where applicable. It is completely voluntary and has nothing to do with your grade in this class. The app is a research support tool, not therapy. If you are interested, the sign-up link is on the slide / in Canvas."</w:t>
      </w:r>
    </w:p>
    <w:p>
      <w:pPr>
        <w:spacing w:after="240"/>
      </w:pPr>
      <w:r>
        <w:rPr>
          <w:rFonts w:ascii="Times" w:hAnsi="Times" w:cs="Times"/>
          <w:sz w:val="24"/>
          <w:sz-cs w:val="24"/>
          <w:i/>
          <w:spacing w:val="0"/>
        </w:rPr>
        <w:t xml:space="preserve">[Reserved blank space 2in x 1in lower right corner for IRB approval stamp]</w:t>
      </w: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spacing w:after="298"/>
      </w:pPr>
      <w:r>
        <w:rPr>
          <w:rFonts w:ascii="Times" w:hAnsi="Times" w:cs="Times"/>
          <w:sz w:val="36"/>
          <w:sz-cs w:val="36"/>
          <w:b/>
          <w:spacing w:val="0"/>
        </w:rPr>
        <w:t xml:space="preserve">3. SONA posting_Student group_09.01.2026</w:t>
      </w:r>
    </w:p>
    <w:p>
      <w:pPr>
        <w:spacing w:after="240"/>
      </w:pPr>
      <w:r>
        <w:rPr>
          <w:rFonts w:ascii="Times" w:hAnsi="Times" w:cs="Times"/>
          <w:sz w:val="24"/>
          <w:sz-cs w:val="24"/>
          <w:b/>
          <w:spacing w:val="0"/>
        </w:rPr>
        <w:t xml:space="preserve">Study name:</w:t>
      </w:r>
      <w:r>
        <w:rPr>
          <w:rFonts w:ascii="Times" w:hAnsi="Times" w:cs="Times"/>
          <w:sz w:val="24"/>
          <w:sz-cs w:val="24"/>
          <w:spacing w:val="0"/>
        </w:rPr>
        <w:t xml:space="preserve"> Living with an AI Support Agent (8-week longitudinal study)</w:t>
      </w:r>
    </w:p>
    <w:p>
      <w:pPr>
        <w:spacing w:after="240"/>
      </w:pPr>
      <w:r>
        <w:rPr>
          <w:rFonts w:ascii="Times" w:hAnsi="Times" w:cs="Times"/>
          <w:sz w:val="24"/>
          <w:sz-cs w:val="24"/>
          <w:b/>
          <w:spacing w:val="0"/>
        </w:rPr>
        <w:t xml:space="preserve">Description:</w:t>
      </w:r>
      <w:r>
        <w:rPr>
          <w:rFonts w:ascii="Times" w:hAnsi="Times" w:cs="Times"/>
          <w:sz w:val="24"/>
          <w:sz-cs w:val="24"/>
          <w:spacing w:val="0"/>
        </w:rPr>
        <w:t xml:space="preserve"> Use a voice-enabled AI mental health support app from your own device for 8 weeks, complete brief weekly surveys, and tell us about the experience. Baseline onboarding (~45 min), weekly 5-minute surveys, exit survey (~20 min). SONA credits prorated across the study. Must be 18+, located in the US, with your own internet-connected device. This is a research support tool, not therapy or treatment.</w:t>
      </w:r>
    </w:p>
    <w:p>
      <w:pPr>
        <w:spacing w:after="240"/>
      </w:pPr>
      <w:r>
        <w:rPr>
          <w:rFonts w:ascii="Times" w:hAnsi="Times" w:cs="Times"/>
          <w:sz w:val="24"/>
          <w:sz-cs w:val="24"/>
          <w:i/>
          <w:spacing w:val="0"/>
        </w:rPr>
        <w:t xml:space="preserve">[Reserved blank space 2in x 1in lower right corner for IRB approval stamp]</w:t>
      </w:r>
      <w:r>
        <w:rPr>
          <w:rFonts w:ascii="Times" w:hAnsi="Times" w:cs="Times"/>
          <w:sz w:val="24"/>
          <w:sz-cs w:val="24"/>
          <w:spacing w:val="0"/>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