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Ocupacional: 1era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como vimos en el trayecto de la tutoría 3, un proyecto es un conjunto de acciones que se planifican a fin de conseguir un objetivo previamente establecido, para lo que se cuenta con una determinado conjunto de acciones y recursos.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Ocupacional (PO) posee una estructura dividida en fases o pasos que permiten llegar a la meta u objetivo establecido con anterioridad. Para ello, es necesario conocer y desarrollar cada etapa, siendo así iniciamos con la primera de ellas.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Conocer el Punto de partida:  EQUIPAJE PERSONAL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Comenzamos con la 1era etapa del PO: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Punto de Partida</w:t>
      </w:r>
      <w:r w:rsidDel="00000000" w:rsidR="00000000" w:rsidRPr="00000000">
        <w:rPr>
          <w:sz w:val="24"/>
          <w:szCs w:val="24"/>
          <w:rtl w:val="0"/>
        </w:rPr>
        <w:t xml:space="preserve">. La misma implica realizar un balance personal que comienza con el reconocimiento de las propias competencias/habilidades, adquiridas en ámbitos educativos, laborales o en el contexto de vida: el equipaje personal. Este hace referencia a los aprendizajes formales e informales que adquiriste, incorporados y desarrollados, en los diferentes ámbitos de tu vida cotidiana.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 invitamos a comenzar a explorar en tu equipaje personal. En las siguientes secciones podrás evidenciar lo que incluye hasta el momento en el aspecto educativo, laboral y personal.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comenzar ten en cuenta los siguientes puntos: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esta actividad te recomendamos que te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tomes el tiempo necesario</w:t>
      </w:r>
      <w:r w:rsidDel="00000000" w:rsidR="00000000" w:rsidRPr="00000000">
        <w:rPr>
          <w:sz w:val="24"/>
          <w:szCs w:val="24"/>
          <w:rtl w:val="0"/>
        </w:rPr>
        <w:t xml:space="preserve">. Puede que no la completes de una vez, quizá debas tomarte varios momentos en la semana para retomar la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545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sección verás espacios de guía para responder (renglones o filas en el caso de la tabla) pero no hay límite de extensión, puedes agregar tantos espacios como necesites.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Dimensión educativa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Indica todos los estudios realizados, incluye los diferentes cursos que hayas realizado o estés realizando formales o no formales que creas aplican para esta consigna, con el último año aprobado o cursando. (4° de Liceo, 2°año UTU administración, 3° de facultad etc.)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1"/>
        <w:gridCol w:w="2850"/>
        <w:gridCol w:w="2760"/>
        <w:gridCol w:w="1845"/>
        <w:tblGridChange w:id="0">
          <w:tblGrid>
            <w:gridCol w:w="2381"/>
            <w:gridCol w:w="2850"/>
            <w:gridCol w:w="2760"/>
            <w:gridCol w:w="184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Títulos- certificados (si aplica)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175" w:right="11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567" w:right="54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left="567" w:right="54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Pensando en tu trayectoria educativa ¿Qué puedes decir acerca del proceso? Piensa en el interés que tenías, los obstáculos, las ganas de seguir alguna formación, los tiempos, la necesidad, etc. </w:t>
      </w:r>
    </w:p>
    <w:p w:rsidR="00000000" w:rsidDel="00000000" w:rsidP="00000000" w:rsidRDefault="00000000" w:rsidRPr="00000000" w14:paraId="00000030">
      <w:pPr>
        <w:spacing w:line="240" w:lineRule="auto"/>
        <w:ind w:left="284" w:right="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Dimensión laboral: </w:t>
      </w:r>
      <w:r w:rsidDel="00000000" w:rsidR="00000000" w:rsidRPr="00000000">
        <w:rPr>
          <w:sz w:val="24"/>
          <w:szCs w:val="24"/>
          <w:rtl w:val="0"/>
        </w:rPr>
        <w:t xml:space="preserve">Todos los trabajos que realizaste por más insignificante que te parezcan, son valiosos. En todos aprendiste algo. Indica tanto trabajos formales como informales.</w:t>
      </w:r>
    </w:p>
    <w:p w:rsidR="00000000" w:rsidDel="00000000" w:rsidP="00000000" w:rsidRDefault="00000000" w:rsidRPr="00000000" w14:paraId="00000036">
      <w:pPr>
        <w:spacing w:line="240" w:lineRule="auto"/>
        <w:ind w:left="567" w:right="54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7"/>
        <w:gridCol w:w="6232"/>
        <w:tblGridChange w:id="0">
          <w:tblGrid>
            <w:gridCol w:w="3697"/>
            <w:gridCol w:w="623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right="5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 (empresa, institución, otros)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567" w:right="5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right="5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Cargo/Rol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567" w:right="5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right="5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567" w:right="5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right="5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Tareas que realizaba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567" w:right="5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right="5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dificultades que encontré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567" w:right="5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right="5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Aprendizajes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567" w:right="54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567" w:right="54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567" w:right="54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todos los trabajos o tareas realizadas, ¿en cuáles te sentías mejor, más eficiente y lograste mejor tus tareas? (Recuerda el ambiente de trabajo y el tipo de tareas que realizaste)</w:t>
      </w:r>
    </w:p>
    <w:p w:rsidR="00000000" w:rsidDel="00000000" w:rsidP="00000000" w:rsidRDefault="00000000" w:rsidRPr="00000000" w14:paraId="00000046">
      <w:pPr>
        <w:spacing w:line="240" w:lineRule="auto"/>
        <w:ind w:left="284" w:right="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284" w:righ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8">
      <w:pPr>
        <w:spacing w:line="240" w:lineRule="auto"/>
        <w:ind w:left="284" w:righ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9">
      <w:pPr>
        <w:spacing w:line="240" w:lineRule="auto"/>
        <w:ind w:left="284" w:righ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A">
      <w:pPr>
        <w:spacing w:line="240" w:lineRule="auto"/>
        <w:ind w:left="284" w:right="260" w:firstLine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Dimensión personal: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Hechos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situaciones personales de las cuales aprendiste o dejaron alguna experiencia significativa en tu vida de cualquier índole.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Acontecimiento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Aprendizaje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Nota: Si te surgen dudas al completar alguna de las secciones, aguarda al ESI para charlar con tu Referente.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-1424</wp:posOffset>
          </wp:positionH>
          <wp:positionV relativeFrom="page">
            <wp:posOffset>-9524</wp:posOffset>
          </wp:positionV>
          <wp:extent cx="7562850" cy="1162050"/>
          <wp:effectExtent b="0" l="0" r="0" t="0"/>
          <wp:wrapTopAndBottom distB="0" dist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61" r="61" t="0"/>
                  <a:stretch>
                    <a:fillRect/>
                  </a:stretch>
                </pic:blipFill>
                <pic:spPr>
                  <a:xfrm>
                    <a:off x="0" y="0"/>
                    <a:ext cx="7562850" cy="1162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UTFekzGel8HOFQ/QkQJ6ps2ow==">AMUW2mWR7J+3mQgLOTzHemkLluwEk6dwr2ydJSdM8hTHlNCFIGRWE5NBxlNaPm6t4YNg70m3lUq2tkO5c5xha6IqfLBjY2hlJ5UaqJQlo4leT4DpPDbqYZc=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