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259963" w:rsidP="43259963" w:rsidRDefault="43259963" w14:paraId="0DEAFD8D" w14:textId="46AA1432">
      <w:pPr>
        <w:pStyle w:val="Normal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Instructions to RFC </w:t>
      </w: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Authors</w:t>
      </w: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/>
      </w:r>
    </w:p>
    <w:p w:rsidR="43259963" w:rsidP="43259963" w:rsidRDefault="43259963" w14:paraId="04504B7F" w14:textId="25677746">
      <w:pPr>
        <w:pStyle w:val="Normal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/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Status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this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Memo   </w:t>
      </w:r>
    </w:p>
    <w:p w:rsidR="43259963" w:rsidP="43259963" w:rsidRDefault="43259963" w14:paraId="67579B4F" w14:textId="631A4345">
      <w:pPr>
        <w:pStyle w:val="Normal"/>
        <w:ind w:left="708" w:firstLine="0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This memo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provides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information for the Internet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community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 This memo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does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not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specify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an Internet standard of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any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kind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 Distribution of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this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memo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unlimited</w:t>
      </w: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43259963" w:rsidP="43259963" w:rsidRDefault="43259963" w14:paraId="652163C9" w14:textId="52D69251">
      <w:pPr>
        <w:pStyle w:val="Normal"/>
        <w:ind w:left="0" w:firstLine="0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Abstract</w:t>
      </w:r>
    </w:p>
    <w:p w:rsidR="43259963" w:rsidP="43259963" w:rsidRDefault="43259963" w14:paraId="484997D1" w14:textId="22CB99C0">
      <w:pPr>
        <w:pStyle w:val="Normal"/>
        <w:ind w:left="708" w:firstLine="0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In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many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standards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track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documents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several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words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are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used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signify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</w:t>
      </w:r>
      <w:proofErr w:type="gram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</w:t>
      </w:r>
      <w:proofErr w:type="gram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requirements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in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specification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These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words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are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often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capitalized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 This document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defines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these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words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as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should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interpreted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in IETF documents.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Authors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who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follow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these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guidelines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should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incorporate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this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phrase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near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beginning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their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document:</w:t>
      </w:r>
    </w:p>
    <w:p w:rsidR="43259963" w:rsidP="43259963" w:rsidRDefault="43259963" w14:paraId="7A6985D9" w14:textId="12365F01">
      <w:pPr>
        <w:pStyle w:val="Normal"/>
        <w:ind w:left="708" w:firstLine="0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The key words "MUST","REQUIRED", "SHALL”, "SHOULD", "SHOULD NOT", "RECOMMENDED", "MAY", “OPTIONAL” and "UPDATE" in this document are to be interpreted as described in RFC 2119.</w:t>
      </w:r>
    </w:p>
    <w:p w:rsidR="43259963" w:rsidP="43259963" w:rsidRDefault="43259963" w14:paraId="04E804CA" w14:textId="5F9B29F9">
      <w:pPr>
        <w:pStyle w:val="Normal"/>
        <w:ind w:left="708" w:firstLine="0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Note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that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force of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these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words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modified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by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requirement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level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the document in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which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are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used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43259963" w:rsidP="43259963" w:rsidRDefault="43259963" w14:paraId="63D54809" w14:textId="2489C192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MUST This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word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or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terms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“REQUIRED” or “SHALL”,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mean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that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definition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an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absolute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requirement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for all data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required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launch a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game</w:t>
      </w:r>
      <w:proofErr w:type="spellEnd"/>
    </w:p>
    <w:p w:rsidR="43259963" w:rsidP="43259963" w:rsidRDefault="43259963" w14:paraId="417CAE66" w14:textId="4309581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43259963" w:rsidR="43259963">
        <w:rPr>
          <w:noProof w:val="0"/>
          <w:lang w:val="fr-FR"/>
        </w:rPr>
        <w:t xml:space="preserve">SHOULD   This </w:t>
      </w:r>
      <w:proofErr w:type="spellStart"/>
      <w:r w:rsidRPr="43259963" w:rsidR="43259963">
        <w:rPr>
          <w:noProof w:val="0"/>
          <w:lang w:val="fr-FR"/>
        </w:rPr>
        <w:t>word</w:t>
      </w:r>
      <w:proofErr w:type="spellEnd"/>
      <w:r w:rsidRPr="43259963" w:rsidR="43259963">
        <w:rPr>
          <w:noProof w:val="0"/>
          <w:lang w:val="fr-FR"/>
        </w:rPr>
        <w:t xml:space="preserve">, or the adjective "RECOMMENDED", </w:t>
      </w:r>
      <w:proofErr w:type="spellStart"/>
      <w:r w:rsidRPr="43259963" w:rsidR="43259963">
        <w:rPr>
          <w:noProof w:val="0"/>
          <w:lang w:val="fr-FR"/>
        </w:rPr>
        <w:t>mean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that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there</w:t>
      </w:r>
      <w:proofErr w:type="spellEnd"/>
      <w:r w:rsidRPr="43259963" w:rsidR="43259963">
        <w:rPr>
          <w:noProof w:val="0"/>
          <w:lang w:val="fr-FR"/>
        </w:rPr>
        <w:t xml:space="preserve">   </w:t>
      </w:r>
      <w:proofErr w:type="spellStart"/>
      <w:r w:rsidRPr="43259963" w:rsidR="43259963">
        <w:rPr>
          <w:noProof w:val="0"/>
          <w:lang w:val="fr-FR"/>
        </w:rPr>
        <w:t>may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exist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valid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reasons</w:t>
      </w:r>
      <w:proofErr w:type="spellEnd"/>
      <w:r w:rsidRPr="43259963" w:rsidR="43259963">
        <w:rPr>
          <w:noProof w:val="0"/>
          <w:lang w:val="fr-FR"/>
        </w:rPr>
        <w:t xml:space="preserve"> in </w:t>
      </w:r>
      <w:proofErr w:type="spellStart"/>
      <w:r w:rsidRPr="43259963" w:rsidR="43259963">
        <w:rPr>
          <w:noProof w:val="0"/>
          <w:lang w:val="fr-FR"/>
        </w:rPr>
        <w:t>particular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circumstances</w:t>
      </w:r>
      <w:proofErr w:type="spellEnd"/>
      <w:r w:rsidRPr="43259963" w:rsidR="43259963">
        <w:rPr>
          <w:noProof w:val="0"/>
          <w:lang w:val="fr-FR"/>
        </w:rPr>
        <w:t xml:space="preserve"> to ignore a   </w:t>
      </w:r>
      <w:proofErr w:type="spellStart"/>
      <w:r w:rsidRPr="43259963" w:rsidR="43259963">
        <w:rPr>
          <w:noProof w:val="0"/>
          <w:lang w:val="fr-FR"/>
        </w:rPr>
        <w:t>particular</w:t>
      </w:r>
      <w:proofErr w:type="spellEnd"/>
      <w:r w:rsidRPr="43259963" w:rsidR="43259963">
        <w:rPr>
          <w:noProof w:val="0"/>
          <w:lang w:val="fr-FR"/>
        </w:rPr>
        <w:t xml:space="preserve"> item.</w:t>
      </w:r>
    </w:p>
    <w:p w:rsidR="43259963" w:rsidP="43259963" w:rsidRDefault="43259963" w14:paraId="234F04D2" w14:textId="34AF1ED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43259963" w:rsidR="43259963">
        <w:rPr>
          <w:noProof w:val="0"/>
          <w:lang w:val="fr-FR"/>
        </w:rPr>
        <w:t xml:space="preserve">MAY   This </w:t>
      </w:r>
      <w:proofErr w:type="spellStart"/>
      <w:r w:rsidRPr="43259963" w:rsidR="43259963">
        <w:rPr>
          <w:noProof w:val="0"/>
          <w:lang w:val="fr-FR"/>
        </w:rPr>
        <w:t>word</w:t>
      </w:r>
      <w:proofErr w:type="spellEnd"/>
      <w:r w:rsidRPr="43259963" w:rsidR="43259963">
        <w:rPr>
          <w:noProof w:val="0"/>
          <w:lang w:val="fr-FR"/>
        </w:rPr>
        <w:t xml:space="preserve">, or the adjective "OPTIONAL", </w:t>
      </w:r>
      <w:proofErr w:type="spellStart"/>
      <w:r w:rsidRPr="43259963" w:rsidR="43259963">
        <w:rPr>
          <w:noProof w:val="0"/>
          <w:lang w:val="fr-FR"/>
        </w:rPr>
        <w:t>mean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that</w:t>
      </w:r>
      <w:proofErr w:type="spellEnd"/>
      <w:r w:rsidRPr="43259963" w:rsidR="43259963">
        <w:rPr>
          <w:noProof w:val="0"/>
          <w:lang w:val="fr-FR"/>
        </w:rPr>
        <w:t xml:space="preserve"> an item </w:t>
      </w:r>
      <w:proofErr w:type="spellStart"/>
      <w:r w:rsidRPr="43259963" w:rsidR="43259963">
        <w:rPr>
          <w:noProof w:val="0"/>
          <w:lang w:val="fr-FR"/>
        </w:rPr>
        <w:t>is</w:t>
      </w:r>
      <w:proofErr w:type="spellEnd"/>
      <w:r w:rsidRPr="43259963" w:rsidR="43259963">
        <w:rPr>
          <w:noProof w:val="0"/>
          <w:lang w:val="fr-FR"/>
        </w:rPr>
        <w:t xml:space="preserve">   </w:t>
      </w:r>
      <w:proofErr w:type="spellStart"/>
      <w:r w:rsidRPr="43259963" w:rsidR="43259963">
        <w:rPr>
          <w:noProof w:val="0"/>
          <w:lang w:val="fr-FR"/>
        </w:rPr>
        <w:t>truly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optional</w:t>
      </w:r>
      <w:proofErr w:type="spellEnd"/>
      <w:r w:rsidRPr="43259963" w:rsidR="43259963">
        <w:rPr>
          <w:noProof w:val="0"/>
          <w:lang w:val="fr-FR"/>
        </w:rPr>
        <w:t xml:space="preserve">. If the </w:t>
      </w:r>
      <w:proofErr w:type="spellStart"/>
      <w:r w:rsidRPr="43259963" w:rsidR="43259963">
        <w:rPr>
          <w:noProof w:val="0"/>
          <w:lang w:val="fr-FR"/>
        </w:rPr>
        <w:t>packet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is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lost</w:t>
      </w:r>
      <w:proofErr w:type="spellEnd"/>
      <w:r w:rsidRPr="43259963" w:rsidR="43259963">
        <w:rPr>
          <w:noProof w:val="0"/>
          <w:lang w:val="fr-FR"/>
        </w:rPr>
        <w:t xml:space="preserve">, the </w:t>
      </w:r>
      <w:proofErr w:type="spellStart"/>
      <w:r w:rsidRPr="43259963" w:rsidR="43259963">
        <w:rPr>
          <w:noProof w:val="0"/>
          <w:lang w:val="fr-FR"/>
        </w:rPr>
        <w:t>games</w:t>
      </w:r>
      <w:proofErr w:type="spellEnd"/>
      <w:r w:rsidRPr="43259963" w:rsidR="43259963">
        <w:rPr>
          <w:noProof w:val="0"/>
          <w:lang w:val="fr-FR"/>
        </w:rPr>
        <w:t xml:space="preserve"> can </w:t>
      </w:r>
      <w:proofErr w:type="spellStart"/>
      <w:r w:rsidRPr="43259963" w:rsidR="43259963">
        <w:rPr>
          <w:noProof w:val="0"/>
          <w:lang w:val="fr-FR"/>
        </w:rPr>
        <w:t>handle</w:t>
      </w:r>
      <w:proofErr w:type="spellEnd"/>
      <w:r w:rsidRPr="43259963" w:rsidR="43259963">
        <w:rPr>
          <w:noProof w:val="0"/>
          <w:lang w:val="fr-FR"/>
        </w:rPr>
        <w:t xml:space="preserve"> without</w:t>
      </w:r>
    </w:p>
    <w:p w:rsidR="43259963" w:rsidP="43259963" w:rsidRDefault="43259963" w14:paraId="14E90566" w14:textId="3FEC4B9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43259963" w:rsidR="43259963">
        <w:rPr>
          <w:noProof w:val="0"/>
          <w:lang w:val="fr-FR"/>
        </w:rPr>
        <w:t xml:space="preserve">UPDATE This </w:t>
      </w:r>
      <w:proofErr w:type="spellStart"/>
      <w:r w:rsidRPr="43259963" w:rsidR="43259963">
        <w:rPr>
          <w:noProof w:val="0"/>
          <w:lang w:val="fr-FR"/>
        </w:rPr>
        <w:t>word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mean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than</w:t>
      </w:r>
      <w:proofErr w:type="spellEnd"/>
      <w:r w:rsidRPr="43259963" w:rsidR="43259963">
        <w:rPr>
          <w:noProof w:val="0"/>
          <w:lang w:val="fr-FR"/>
        </w:rPr>
        <w:t xml:space="preserve"> all </w:t>
      </w:r>
      <w:proofErr w:type="spellStart"/>
      <w:r w:rsidRPr="43259963" w:rsidR="43259963">
        <w:rPr>
          <w:noProof w:val="0"/>
          <w:lang w:val="fr-FR"/>
        </w:rPr>
        <w:t>packet</w:t>
      </w:r>
      <w:proofErr w:type="spellEnd"/>
      <w:r w:rsidRPr="43259963" w:rsidR="43259963">
        <w:rPr>
          <w:noProof w:val="0"/>
          <w:lang w:val="fr-FR"/>
        </w:rPr>
        <w:t xml:space="preserve"> for update </w:t>
      </w:r>
      <w:proofErr w:type="spellStart"/>
      <w:r w:rsidRPr="43259963" w:rsidR="43259963">
        <w:rPr>
          <w:noProof w:val="0"/>
          <w:lang w:val="fr-FR"/>
        </w:rPr>
        <w:t>player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status</w:t>
      </w:r>
      <w:proofErr w:type="spellEnd"/>
      <w:r w:rsidRPr="43259963" w:rsidR="43259963">
        <w:rPr>
          <w:noProof w:val="0"/>
          <w:lang w:val="fr-FR"/>
        </w:rPr>
        <w:t xml:space="preserve"> or </w:t>
      </w:r>
      <w:proofErr w:type="spellStart"/>
      <w:r w:rsidRPr="43259963" w:rsidR="43259963">
        <w:rPr>
          <w:noProof w:val="0"/>
          <w:lang w:val="fr-FR"/>
        </w:rPr>
        <w:t>game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status</w:t>
      </w:r>
      <w:proofErr w:type="spellEnd"/>
      <w:r w:rsidRPr="43259963" w:rsidR="43259963">
        <w:rPr>
          <w:noProof w:val="0"/>
          <w:lang w:val="fr-FR"/>
        </w:rPr>
        <w:t xml:space="preserve"> use </w:t>
      </w:r>
      <w:proofErr w:type="spellStart"/>
      <w:r w:rsidRPr="43259963" w:rsidR="43259963">
        <w:rPr>
          <w:noProof w:val="0"/>
          <w:lang w:val="fr-FR"/>
        </w:rPr>
        <w:t>this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word</w:t>
      </w:r>
      <w:proofErr w:type="spellEnd"/>
      <w:r w:rsidRPr="43259963" w:rsidR="43259963">
        <w:rPr>
          <w:noProof w:val="0"/>
          <w:lang w:val="fr-FR"/>
        </w:rPr>
        <w:t xml:space="preserve"> </w:t>
      </w:r>
      <w:proofErr w:type="spellStart"/>
      <w:r w:rsidRPr="43259963" w:rsidR="43259963">
        <w:rPr>
          <w:noProof w:val="0"/>
          <w:lang w:val="fr-FR"/>
        </w:rPr>
        <w:t>with</w:t>
      </w:r>
      <w:proofErr w:type="spellEnd"/>
      <w:r w:rsidRPr="43259963" w:rsidR="43259963">
        <w:rPr>
          <w:noProof w:val="0"/>
          <w:lang w:val="fr-FR"/>
        </w:rPr>
        <w:t xml:space="preserve"> data </w:t>
      </w:r>
      <w:proofErr w:type="spellStart"/>
      <w:r w:rsidRPr="43259963" w:rsidR="43259963">
        <w:rPr>
          <w:noProof w:val="0"/>
          <w:lang w:val="fr-FR"/>
        </w:rPr>
        <w:t>need</w:t>
      </w:r>
      <w:proofErr w:type="spellEnd"/>
      <w:r w:rsidRPr="43259963" w:rsidR="43259963">
        <w:rPr>
          <w:noProof w:val="0"/>
          <w:lang w:val="fr-FR"/>
        </w:rPr>
        <w:t xml:space="preserve"> to </w:t>
      </w:r>
      <w:proofErr w:type="spellStart"/>
      <w:r w:rsidRPr="43259963" w:rsidR="43259963">
        <w:rPr>
          <w:noProof w:val="0"/>
          <w:lang w:val="fr-FR"/>
        </w:rPr>
        <w:t>be</w:t>
      </w:r>
      <w:proofErr w:type="spellEnd"/>
      <w:r w:rsidRPr="43259963" w:rsidR="43259963">
        <w:rPr>
          <w:noProof w:val="0"/>
          <w:lang w:val="fr-FR"/>
        </w:rPr>
        <w:t xml:space="preserve"> modified</w:t>
      </w:r>
    </w:p>
    <w:p w:rsidR="43259963" w:rsidP="43259963" w:rsidRDefault="43259963" w14:paraId="36CD194A" w14:textId="50E8FD7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43259963" w:rsidR="43259963">
        <w:rPr>
          <w:noProof w:val="0"/>
          <w:lang w:val="fr-FR"/>
        </w:rPr>
        <w:t xml:space="preserve">Guidance in the use of </w:t>
      </w:r>
      <w:proofErr w:type="spellStart"/>
      <w:r w:rsidRPr="43259963" w:rsidR="43259963">
        <w:rPr>
          <w:noProof w:val="0"/>
          <w:lang w:val="fr-FR"/>
        </w:rPr>
        <w:t>these</w:t>
      </w:r>
      <w:proofErr w:type="spellEnd"/>
      <w:r w:rsidRPr="43259963" w:rsidR="43259963">
        <w:rPr>
          <w:noProof w:val="0"/>
          <w:lang w:val="fr-FR"/>
        </w:rPr>
        <w:t xml:space="preserve"> </w:t>
      </w:r>
      <w:r w:rsidRPr="43259963" w:rsidR="43259963">
        <w:rPr>
          <w:noProof w:val="0"/>
          <w:lang w:val="fr-FR"/>
        </w:rPr>
        <w:t>Imperatives</w:t>
      </w:r>
    </w:p>
    <w:p w:rsidR="43259963" w:rsidP="43259963" w:rsidRDefault="43259963" w14:paraId="3F29CDFE" w14:textId="3D629C3F">
      <w:pPr>
        <w:ind w:left="708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Imperatives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the type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defined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in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this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memo must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used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with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care   </w:t>
      </w:r>
      <w:proofErr w:type="gram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and</w:t>
      </w:r>
      <w:proofErr w:type="gram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sparingly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 In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particular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MUST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only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used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where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it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actually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required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for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interoperation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or to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limit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behavior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which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has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potential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for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causing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harm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(e.g.,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limiting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retransmisssions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)  For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example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must not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used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try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impose </w:t>
      </w:r>
      <w:proofErr w:type="gram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a</w:t>
      </w:r>
      <w:proofErr w:type="gram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particular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method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</w:t>
      </w:r>
      <w:proofErr w:type="gram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on</w:t>
      </w:r>
      <w:proofErr w:type="gram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implementors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where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method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not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required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for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interoperability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43259963" w:rsidP="43259963" w:rsidRDefault="43259963" w14:paraId="1FF0DE84" w14:textId="4B4F6603">
      <w:pPr>
        <w:pStyle w:val="Normal"/>
        <w:ind w:left="0" w:firstLine="0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7. Security </w:t>
      </w: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Considerations</w:t>
      </w: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/>
      </w:r>
    </w:p>
    <w:p w:rsidR="43259963" w:rsidP="43259963" w:rsidRDefault="43259963" w14:paraId="4DE11EB3" w14:textId="44B09B08">
      <w:pPr>
        <w:pStyle w:val="Normal"/>
        <w:ind w:left="708" w:firstLine="0"/>
      </w:pPr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These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terms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are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frequently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used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specify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behavior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with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security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</w:t>
      </w:r>
      <w:proofErr w:type="gram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implications</w:t>
      </w:r>
      <w:proofErr w:type="gram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effects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on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security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not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implementing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 MUST or   SHOULD, or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doing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something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specification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says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MUST NOT or SHOULD   NOT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done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may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very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subtle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Document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authors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should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take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time   </w:t>
      </w:r>
      <w:proofErr w:type="gram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to</w:t>
      </w:r>
      <w:proofErr w:type="gram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elaborate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security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implications of not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following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recommendations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or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requirements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as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most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implementors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will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not have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had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benefit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of the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experience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and discussion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that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produced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the   </w:t>
      </w:r>
      <w:proofErr w:type="spellStart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specification</w:t>
      </w:r>
      <w:proofErr w:type="spellEnd"/>
      <w:r w:rsidRPr="43259963" w:rsidR="43259963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43259963" w:rsidRDefault="43259963" w14:paraId="3522E63C" w14:textId="36074137"/>
    <w:p w:rsidR="43259963" w:rsidP="43259963" w:rsidRDefault="43259963" w14:paraId="0D2520C8" w14:textId="4D3103E4">
      <w:pPr>
        <w:pStyle w:val="Normal"/>
        <w:ind w:left="360"/>
        <w:rPr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A96F3E"/>
  <w15:docId w15:val="{90fbd637-72d0-43a4-84ab-c3920a1dd8a8}"/>
  <w:rsids>
    <w:rsidRoot w:val="77A96F3E"/>
    <w:rsid w:val="24A76CB0"/>
    <w:rsid w:val="43259963"/>
    <w:rsid w:val="77A96F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89c36800f804f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2019-11-29T13:30:16.4278737Z</dcterms:created>
  <dcterms:modified xsi:type="dcterms:W3CDTF">2019-11-30T14:36:47.4246805Z</dcterms:modified>
  <dc:creator>Lucas Comte</dc:creator>
  <lastModifiedBy>Lucas Comte</lastModifiedBy>
</coreProperties>
</file>