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D65B" w14:textId="7AC9D12C" w:rsidR="001C7F51" w:rsidRDefault="001C7F51" w:rsidP="001C7F51">
      <w:r>
        <w:t>Dr. Furse has a conflict of interest, which is disclosed in the paper. This is managed by the University of Utah Conflicts of Interest Committee.</w:t>
      </w:r>
    </w:p>
    <w:p w14:paraId="4BB8B806" w14:textId="77777777" w:rsidR="001C7F51" w:rsidRDefault="001C7F51" w:rsidP="001C7F51"/>
    <w:p w14:paraId="01ECBC7C" w14:textId="39B262FA" w:rsidR="001C7F51" w:rsidRDefault="001C7F51" w:rsidP="001C7F51">
      <w:pPr>
        <w:rPr>
          <w:smallCaps/>
          <w:kern w:val="28"/>
        </w:rPr>
      </w:pPr>
      <w:r>
        <w:rPr>
          <w:smallCaps/>
          <w:kern w:val="28"/>
        </w:rPr>
        <w:t>The following disclosure is included in the paper:</w:t>
      </w:r>
    </w:p>
    <w:p w14:paraId="22EA75A3" w14:textId="201C8A27" w:rsidR="001C7F51" w:rsidRPr="00954534" w:rsidRDefault="001C7F51" w:rsidP="001C7F51">
      <w:pPr>
        <w:keepNext/>
        <w:spacing w:before="240" w:after="80"/>
        <w:ind w:left="990" w:hanging="360"/>
        <w:jc w:val="center"/>
        <w:outlineLvl w:val="0"/>
        <w:rPr>
          <w:smallCaps/>
          <w:kern w:val="28"/>
        </w:rPr>
      </w:pPr>
      <w:r w:rsidRPr="00954534">
        <w:rPr>
          <w:smallCaps/>
          <w:kern w:val="28"/>
        </w:rPr>
        <w:t>Disclosure</w:t>
      </w:r>
    </w:p>
    <w:p w14:paraId="17AFAE48" w14:textId="77777777" w:rsidR="001C7F51" w:rsidRPr="00954534" w:rsidRDefault="001C7F51" w:rsidP="001C7F51">
      <w:pPr>
        <w:jc w:val="both"/>
      </w:pPr>
      <w:r w:rsidRPr="00954534">
        <w:t xml:space="preserve">Dr. C. M. Furse is a co-founder of </w:t>
      </w:r>
      <w:proofErr w:type="spellStart"/>
      <w:r w:rsidRPr="00954534">
        <w:t>LiveWire</w:t>
      </w:r>
      <w:proofErr w:type="spellEnd"/>
      <w:r w:rsidRPr="00954534">
        <w:t xml:space="preserve"> Innovation, Inc. </w:t>
      </w:r>
      <w:r>
        <w:t>that</w:t>
      </w:r>
      <w:r w:rsidRPr="00954534">
        <w:t xml:space="preserve"> is commercializing SSTDR technology, and therefore she is disclosing a financial conflict of interest.</w:t>
      </w:r>
    </w:p>
    <w:p w14:paraId="25C45E25" w14:textId="77777777" w:rsidR="00254C06" w:rsidRDefault="00254C06"/>
    <w:p w14:paraId="06209A7A" w14:textId="13FEC69A" w:rsidR="001C7F51" w:rsidRDefault="001C7F51"/>
    <w:p w14:paraId="4EF15E78" w14:textId="77777777" w:rsidR="001C7F51" w:rsidRDefault="001C7F51"/>
    <w:p w14:paraId="5C07FE44" w14:textId="77777777" w:rsidR="001C7F51" w:rsidRDefault="001C7F51"/>
    <w:sectPr w:rsidR="001C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51"/>
    <w:rsid w:val="000E33A8"/>
    <w:rsid w:val="0018219E"/>
    <w:rsid w:val="001C7F51"/>
    <w:rsid w:val="002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27DC"/>
  <w15:chartTrackingRefBased/>
  <w15:docId w15:val="{FAC61F36-FE82-411D-862B-DEDE7961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F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F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F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F5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F5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F5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F5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F5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F5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F5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F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F5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F5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F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7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321</Characters>
  <Application>Microsoft Office Word</Application>
  <DocSecurity>0</DocSecurity>
  <Lines>7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Furse</dc:creator>
  <cp:keywords/>
  <dc:description/>
  <cp:lastModifiedBy>Cindy Furse</cp:lastModifiedBy>
  <cp:revision>1</cp:revision>
  <dcterms:created xsi:type="dcterms:W3CDTF">2025-02-10T23:18:00Z</dcterms:created>
  <dcterms:modified xsi:type="dcterms:W3CDTF">2025-02-10T23:21:00Z</dcterms:modified>
</cp:coreProperties>
</file>