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510026"/>
                <wp:effectExtent b="0" l="0" r="0" t="0"/>
                <wp:wrapSquare wrapText="bothSides" distB="0" distT="0" distL="0" distR="0"/>
                <wp:docPr id="7" name=""/>
                <a:graphic>
                  <a:graphicData uri="http://schemas.microsoft.com/office/word/2010/wordprocessingShape">
                    <wps:wsp>
                      <wps:cNvSpPr/>
                      <wps:cNvPr id="8" name="Shape 8"/>
                      <wps:spPr>
                        <a:xfrm>
                          <a:off x="1866200" y="2530638"/>
                          <a:ext cx="6959600" cy="24987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Problem Background</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Many people are having difficulty finding other individuals that provide paid services such as someone to do home repair or maintenance, among others. When looking for individuals they often don’t know where to look or the places they go don’t have to much to offer. When they finally found some promising results, they still have to communicate to arrange all the details like the date and the price, which sometimes leads to a dead end and makes the effort wasted.</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510026"/>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969125" cy="251002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3035300</wp:posOffset>
                </wp:positionV>
                <wp:extent cx="6969125" cy="3204086"/>
                <wp:effectExtent b="0" l="0" r="0" t="0"/>
                <wp:wrapSquare wrapText="bothSides" distB="0" distT="0" distL="0" distR="0"/>
                <wp:docPr id="8" name=""/>
                <a:graphic>
                  <a:graphicData uri="http://schemas.microsoft.com/office/word/2010/wordprocessingShape">
                    <wps:wsp>
                      <wps:cNvSpPr/>
                      <wps:cNvPr id="9" name="Shape 9"/>
                      <wps:spPr>
                        <a:xfrm>
                          <a:off x="1866200" y="2186150"/>
                          <a:ext cx="6959600" cy="318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Looking for the desired service provider should be fast and shouldn’t require to much input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work from the person doing the search.</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The person doing the search must be able to feel safe with the process of hiring another individual.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 person searching should be able to find almost all the time an individual to do the desired service.</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3035300</wp:posOffset>
                </wp:positionV>
                <wp:extent cx="6969125" cy="3204086"/>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969125" cy="320408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051963"/>
                <wp:effectExtent b="0" l="0" r="0" t="0"/>
                <wp:wrapSquare wrapText="bothSides" distB="0" distT="0" distL="0" distR="0"/>
                <wp:docPr id="9" name=""/>
                <a:graphic>
                  <a:graphicData uri="http://schemas.microsoft.com/office/word/2010/wordprocessingShape">
                    <wps:wsp>
                      <wps:cNvSpPr/>
                      <wps:cNvPr id="10" name="Shape 10"/>
                      <wps:spPr>
                        <a:xfrm>
                          <a:off x="1866200" y="2262985"/>
                          <a:ext cx="6959600" cy="303403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Causes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Why are people having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difficulty</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finding individuals that provide the desired service?</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Because the current process of finding another individuals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providing</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 services is tedious and discouraging</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Why the current process is tedious and discouraging?</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Because the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process</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 takes a considerable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amount</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 of time from the person doing it and success isn’t guaranteed.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1"/>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Why the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process</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takes a considerable amount of time from the person doing it?</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Because the search often involves communicating with each one of the individuals until one is selected and all the details are arranged</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Why the search has to be done this way?</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Because currently people don’t have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available</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 tools to help them make more easy the search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1"/>
                                <w:i w:val="1"/>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051963"/>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969125" cy="305196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12176"/>
                <wp:effectExtent b="0" l="0" r="0" t="0"/>
                <wp:wrapSquare wrapText="bothSides" distB="0" distT="0" distL="0" distR="0"/>
                <wp:docPr id="2" name=""/>
                <a:graphic>
                  <a:graphicData uri="http://schemas.microsoft.com/office/word/2010/wordprocessingShape">
                    <wps:wsp>
                      <wps:cNvSpPr/>
                      <wps:cNvPr id="3" name="Shape 3"/>
                      <wps:spPr>
                        <a:xfrm>
                          <a:off x="1955418" y="1281593"/>
                          <a:ext cx="6781165" cy="499681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Countermeasures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The system would make the work of doing the search and arrange the details using the parameters provided by the user.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The user would have access to basic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information</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about the individual providing the service and the experience.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Both the user and the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individual</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would be provided with an easy way of finding each other and communicating to incentivize both supply and demand availability.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12176"/>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90690" cy="501217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7368"/>
                <wp:effectExtent b="0" l="0" r="0" t="0"/>
                <wp:wrapSquare wrapText="bothSides" distB="0" distT="0" distL="0" distR="0"/>
                <wp:docPr id="5" name=""/>
                <a:graphic>
                  <a:graphicData uri="http://schemas.microsoft.com/office/word/2010/wordprocessingShape">
                    <wps:wsp>
                      <wps:cNvSpPr/>
                      <wps:cNvPr id="6" name="Shape 6"/>
                      <wps:spPr>
                        <a:xfrm>
                          <a:off x="1955735" y="2887508"/>
                          <a:ext cx="6780530" cy="178498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Check/Evaluate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The success of the project would be determined by the percentage of completed “transactions”, each transaction being the process starting with the user hiring a service to the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successful</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completion</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of 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The percentage of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successful</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 searches would be another important measure to determine if the solution provide an easy way of finding services, where a successful search is a search that ended with a transaction being initialized.</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7368"/>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90055" cy="179736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8240"/>
                <wp:effectExtent b="0" l="0" r="0" t="0"/>
                <wp:wrapSquare wrapText="bothSides" distB="0" distT="0" distL="0" distR="0"/>
                <wp:docPr id="1" name=""/>
                <a:graphic>
                  <a:graphicData uri="http://schemas.microsoft.com/office/word/2010/wordprocessingShape">
                    <wps:wsp>
                      <wps:cNvSpPr/>
                      <wps:cNvPr id="2" name="Shape 2"/>
                      <wps:spPr>
                        <a:xfrm>
                          <a:off x="1955418" y="2798290"/>
                          <a:ext cx="6781165" cy="19634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Act/Standardize</w:t>
                            </w:r>
                          </w:p>
                          <w:p w:rsidR="00000000" w:rsidDel="00000000" w:rsidP="00000000" w:rsidRDefault="00000000" w:rsidRPr="00000000">
                            <w:pPr>
                              <w:spacing w:after="120" w:before="12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Explore strategies to keep the availability of people offering their services in balance with the demand.</w:t>
                            </w:r>
                          </w:p>
                          <w:p w:rsidR="00000000" w:rsidDel="00000000" w:rsidP="00000000" w:rsidRDefault="00000000" w:rsidRPr="00000000">
                            <w:pPr>
                              <w:spacing w:after="120" w:before="12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Focus on the most requested services first.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82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790690" cy="19782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89004"/>
                <wp:effectExtent b="0" l="0" r="0" t="0"/>
                <wp:wrapSquare wrapText="bothSides" distB="0" distT="0" distL="0" distR="0"/>
                <wp:docPr id="6" name=""/>
                <a:graphic>
                  <a:graphicData uri="http://schemas.microsoft.com/office/word/2010/wordprocessingShape">
                    <wps:wsp>
                      <wps:cNvSpPr/>
                      <wps:cNvPr id="7" name="Shape 7"/>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Topic: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Individual Services Search</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89004"/>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113530" cy="58900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89004"/>
                <wp:effectExtent b="0" l="0" r="0" t="0"/>
                <wp:wrapSquare wrapText="bothSides" distB="0" distT="0" distL="0" distR="0"/>
                <wp:docPr id="3" name=""/>
                <a:graphic>
                  <a:graphicData uri="http://schemas.microsoft.com/office/word/2010/wordprocessingShape">
                    <wps:wsp>
                      <wps:cNvSpPr/>
                      <wps:cNvPr id="4" name="Shape 4"/>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Author: </w:t>
                            </w:r>
                            <w:r w:rsidDel="00000000" w:rsidR="00000000" w:rsidRPr="00000000">
                              <w:rPr>
                                <w:rFonts w:ascii="Liberation Serif" w:cs="Liberation Serif" w:eastAsia="Liberation Serif" w:hAnsi="Liberation Serif"/>
                                <w:b w:val="1"/>
                                <w:i w:val="1"/>
                                <w:smallCaps w:val="0"/>
                                <w:strike w:val="0"/>
                                <w:color w:val="000000"/>
                                <w:sz w:val="24"/>
                                <w:vertAlign w:val="baseline"/>
                              </w:rPr>
                              <w:t xml:space="preserve">Misael Moctezuma Rivera</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89004"/>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113530" cy="58900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89004"/>
                <wp:effectExtent b="0" l="0" r="0" t="0"/>
                <wp:wrapSquare wrapText="bothSides" distB="0" distT="0" distL="0" distR="0"/>
                <wp:docPr id="4" name=""/>
                <a:graphic>
                  <a:graphicData uri="http://schemas.microsoft.com/office/word/2010/wordprocessingShape">
                    <wps:wsp>
                      <wps:cNvSpPr/>
                      <wps:cNvPr id="5" name="Shape 5"/>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Date: </w:t>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January 30, 2023</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89004"/>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113530" cy="589004"/>
                        </a:xfrm>
                        <a:prstGeom prst="rect"/>
                        <a:ln/>
                      </pic:spPr>
                    </pic:pic>
                  </a:graphicData>
                </a:graphic>
              </wp:anchor>
            </w:drawing>
          </mc:Fallback>
        </mc:AlternateContent>
      </w:r>
    </w:p>
    <w:sectPr>
      <w:headerReference r:id="rId15" w:type="default"/>
      <w:pgSz w:h="16838" w:w="23811" w:orient="landscape"/>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