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E3CF" w14:textId="46DC80A1" w:rsidR="0023176B" w:rsidRDefault="00F14774">
      <w:r>
        <w:t>Think with the end in mind</w:t>
      </w:r>
    </w:p>
    <w:p w14:paraId="3468D26A" w14:textId="6AE39A92" w:rsidR="00F14774" w:rsidRDefault="00F14774">
      <w:r>
        <w:t xml:space="preserve">Goals: </w:t>
      </w:r>
    </w:p>
    <w:p w14:paraId="135F9128" w14:textId="292EAEDA" w:rsidR="00A456C8" w:rsidRDefault="00375DD1" w:rsidP="00F14774">
      <w:pPr>
        <w:pStyle w:val="ListParagraph"/>
        <w:numPr>
          <w:ilvl w:val="0"/>
          <w:numId w:val="1"/>
        </w:numPr>
      </w:pPr>
      <w:r>
        <w:t>How to avoid: “I recov</w:t>
      </w:r>
      <w:r w:rsidR="00A456C8">
        <w:t>er</w:t>
      </w:r>
      <w:r>
        <w:t xml:space="preserve">ed 2lbs </w:t>
      </w:r>
      <w:r w:rsidR="00A456C8">
        <w:t xml:space="preserve">of refrigerant, now what?” </w:t>
      </w:r>
    </w:p>
    <w:p w14:paraId="40C928CD" w14:textId="6405BC71" w:rsidR="0018346C" w:rsidRDefault="0018346C" w:rsidP="00F14774">
      <w:pPr>
        <w:pStyle w:val="ListParagraph"/>
        <w:numPr>
          <w:ilvl w:val="0"/>
          <w:numId w:val="1"/>
        </w:numPr>
      </w:pPr>
      <w:r>
        <w:t>Lots of terms: Superheat, subcooling, cc’s</w:t>
      </w:r>
      <w:r w:rsidR="00F93B63">
        <w:t xml:space="preserve"> and</w:t>
      </w:r>
      <w:r>
        <w:t xml:space="preserve"> </w:t>
      </w:r>
      <w:r w:rsidR="007E197B">
        <w:t>oz’s, boil</w:t>
      </w:r>
      <w:r w:rsidR="00DF155D">
        <w:t>ing</w:t>
      </w:r>
      <w:r w:rsidR="007E197B">
        <w:t xml:space="preserve"> at -14F, </w:t>
      </w:r>
      <w:r w:rsidR="00F231CB">
        <w:t>condensing</w:t>
      </w:r>
      <w:r w:rsidR="007E197B">
        <w:t xml:space="preserve">, humidity, </w:t>
      </w:r>
      <w:r w:rsidR="00CF55FD">
        <w:t xml:space="preserve">Fahrenheit, </w:t>
      </w:r>
      <w:r w:rsidR="002A5D46">
        <w:t xml:space="preserve">sensible heat, </w:t>
      </w:r>
      <w:r w:rsidR="00AC5F35">
        <w:t>latent heat</w:t>
      </w:r>
      <w:r w:rsidR="00011213">
        <w:t>, dehydration</w:t>
      </w:r>
      <w:r w:rsidR="00CF613A">
        <w:t>, thermocouple</w:t>
      </w:r>
    </w:p>
    <w:p w14:paraId="61145AC0" w14:textId="7B2CBCE9" w:rsidR="005F46CD" w:rsidRDefault="0035016C" w:rsidP="00F14774">
      <w:pPr>
        <w:pStyle w:val="ListParagraph"/>
        <w:numPr>
          <w:ilvl w:val="0"/>
          <w:numId w:val="1"/>
        </w:numPr>
      </w:pPr>
      <w:r>
        <w:t>Effortful practice with tools</w:t>
      </w:r>
    </w:p>
    <w:p w14:paraId="7E658A66" w14:textId="77777777" w:rsidR="008A4631" w:rsidRDefault="008A4631" w:rsidP="0035016C">
      <w:r>
        <w:t>The Components</w:t>
      </w:r>
    </w:p>
    <w:p w14:paraId="5044C684" w14:textId="38029FE4" w:rsidR="008A4631" w:rsidRDefault="008A4631" w:rsidP="008A4631">
      <w:pPr>
        <w:pStyle w:val="ListParagraph"/>
        <w:numPr>
          <w:ilvl w:val="0"/>
          <w:numId w:val="3"/>
        </w:numPr>
      </w:pPr>
      <w:r>
        <w:t>Walk through all the AC components on a machine</w:t>
      </w:r>
    </w:p>
    <w:p w14:paraId="7CB585C9" w14:textId="7E7976C0" w:rsidR="008A4631" w:rsidRDefault="008A4631" w:rsidP="008A4631">
      <w:pPr>
        <w:pStyle w:val="ListParagraph"/>
        <w:numPr>
          <w:ilvl w:val="0"/>
          <w:numId w:val="3"/>
        </w:numPr>
      </w:pPr>
      <w:r>
        <w:t>Can I get enough components to have them on a bench?</w:t>
      </w:r>
    </w:p>
    <w:p w14:paraId="16CA50C6" w14:textId="187B60FF" w:rsidR="0035016C" w:rsidRDefault="0035016C" w:rsidP="0035016C">
      <w:r>
        <w:t>The Refrigerant Cycle</w:t>
      </w:r>
    </w:p>
    <w:p w14:paraId="72236A1D" w14:textId="7B3DE952" w:rsidR="00892B4C" w:rsidRDefault="00677198" w:rsidP="0035016C">
      <w:pPr>
        <w:pStyle w:val="ListParagraph"/>
        <w:numPr>
          <w:ilvl w:val="0"/>
          <w:numId w:val="2"/>
        </w:numPr>
      </w:pPr>
      <w:r>
        <w:t>Introduce the refrigerant cycle</w:t>
      </w:r>
      <w:r w:rsidR="000254BE">
        <w:t xml:space="preserve"> with the goal of understanding sensible and latent heat</w:t>
      </w:r>
      <w:r w:rsidR="005D7F6F">
        <w:t xml:space="preserve"> and </w:t>
      </w:r>
      <w:r w:rsidR="00896153">
        <w:t>superheat and subcooling.</w:t>
      </w:r>
    </w:p>
    <w:p w14:paraId="2F059B2D" w14:textId="77777777" w:rsidR="00B44168" w:rsidRDefault="00B44168" w:rsidP="0035016C">
      <w:pPr>
        <w:pStyle w:val="ListParagraph"/>
        <w:numPr>
          <w:ilvl w:val="1"/>
          <w:numId w:val="2"/>
        </w:numPr>
      </w:pPr>
      <w:r>
        <w:t>Introduce the flow through an orifice comparison to hydraulic systems</w:t>
      </w:r>
    </w:p>
    <w:p w14:paraId="65FF5305" w14:textId="22BFD0C7" w:rsidR="00757CF7" w:rsidRDefault="00757CF7" w:rsidP="0035016C">
      <w:pPr>
        <w:pStyle w:val="ListParagraph"/>
        <w:numPr>
          <w:ilvl w:val="2"/>
          <w:numId w:val="2"/>
        </w:numPr>
      </w:pPr>
      <w:r>
        <w:t xml:space="preserve">Forcing the changing of pressure </w:t>
      </w:r>
      <w:r w:rsidR="005F46CD">
        <w:t>working with a chemical the boils at -14F</w:t>
      </w:r>
    </w:p>
    <w:p w14:paraId="40EED6BD" w14:textId="77777777" w:rsidR="00126190" w:rsidRDefault="00126190" w:rsidP="0035016C">
      <w:pPr>
        <w:pStyle w:val="ListParagraph"/>
        <w:numPr>
          <w:ilvl w:val="1"/>
          <w:numId w:val="2"/>
        </w:numPr>
      </w:pPr>
      <w:r>
        <w:t>Introduce the concept of boiling</w:t>
      </w:r>
    </w:p>
    <w:p w14:paraId="6A6C71C7" w14:textId="46FBB22A" w:rsidR="00126190" w:rsidRDefault="00126190" w:rsidP="0035016C">
      <w:pPr>
        <w:pStyle w:val="ListParagraph"/>
        <w:numPr>
          <w:ilvl w:val="2"/>
          <w:numId w:val="2"/>
        </w:numPr>
      </w:pPr>
      <w:r>
        <w:t xml:space="preserve"> water at 5000 feet compared to sea level.</w:t>
      </w:r>
    </w:p>
    <w:p w14:paraId="10EFCD5B" w14:textId="5E56CF6F" w:rsidR="00126190" w:rsidRDefault="00157923" w:rsidP="0035016C">
      <w:pPr>
        <w:pStyle w:val="ListParagraph"/>
        <w:numPr>
          <w:ilvl w:val="2"/>
          <w:numId w:val="2"/>
        </w:numPr>
      </w:pPr>
      <w:r>
        <w:t>Coolant inside the cooling system is under pressure</w:t>
      </w:r>
    </w:p>
    <w:p w14:paraId="179003A0" w14:textId="21F90CCA" w:rsidR="00892B4C" w:rsidRDefault="00892B4C" w:rsidP="0035016C">
      <w:pPr>
        <w:pStyle w:val="ListParagraph"/>
        <w:numPr>
          <w:ilvl w:val="1"/>
          <w:numId w:val="2"/>
        </w:numPr>
      </w:pPr>
      <w:r>
        <w:t>It’s only possible to remove heat</w:t>
      </w:r>
    </w:p>
    <w:p w14:paraId="4FA89DC9" w14:textId="6D254A4D" w:rsidR="000254BE" w:rsidRDefault="00280C01" w:rsidP="0035016C">
      <w:pPr>
        <w:pStyle w:val="ListParagraph"/>
        <w:numPr>
          <w:ilvl w:val="1"/>
          <w:numId w:val="2"/>
        </w:numPr>
      </w:pPr>
      <w:r>
        <w:t>M</w:t>
      </w:r>
      <w:r w:rsidR="00892B4C">
        <w:t>a</w:t>
      </w:r>
      <w:r>
        <w:t>gic of forcing the changing of state – sensible and latent heat</w:t>
      </w:r>
      <w:r w:rsidR="00325564">
        <w:t xml:space="preserve"> </w:t>
      </w:r>
    </w:p>
    <w:p w14:paraId="7A917CB0" w14:textId="2FD313BA" w:rsidR="00F14774" w:rsidRDefault="00F14774" w:rsidP="0035016C">
      <w:pPr>
        <w:pStyle w:val="ListParagraph"/>
        <w:numPr>
          <w:ilvl w:val="0"/>
          <w:numId w:val="2"/>
        </w:numPr>
      </w:pPr>
      <w:r>
        <w:t>Technicians can use the tools</w:t>
      </w:r>
      <w:r w:rsidR="00D860DB">
        <w:t xml:space="preserve"> – effortful practice</w:t>
      </w:r>
    </w:p>
    <w:p w14:paraId="0C761924" w14:textId="168D8B67" w:rsidR="00253ACA" w:rsidRDefault="00253ACA" w:rsidP="0035016C">
      <w:pPr>
        <w:pStyle w:val="ListParagraph"/>
        <w:numPr>
          <w:ilvl w:val="1"/>
          <w:numId w:val="2"/>
        </w:numPr>
      </w:pPr>
      <w:r>
        <w:t>Successfully recover,</w:t>
      </w:r>
      <w:r w:rsidR="00C90123">
        <w:t xml:space="preserve"> (repair), </w:t>
      </w:r>
      <w:r>
        <w:t>dehydrate</w:t>
      </w:r>
      <w:r w:rsidR="00C90123">
        <w:t>, charge</w:t>
      </w:r>
    </w:p>
    <w:p w14:paraId="4DB596FA" w14:textId="29362C92" w:rsidR="00C648D1" w:rsidRDefault="00C648D1" w:rsidP="0035016C">
      <w:pPr>
        <w:pStyle w:val="ListParagraph"/>
        <w:numPr>
          <w:ilvl w:val="2"/>
          <w:numId w:val="2"/>
        </w:numPr>
      </w:pPr>
      <w:r>
        <w:t>What does moisture do to the system?</w:t>
      </w:r>
    </w:p>
    <w:p w14:paraId="728FF7DF" w14:textId="6E210E13" w:rsidR="009E5E76" w:rsidRDefault="009E5E76" w:rsidP="0035016C">
      <w:pPr>
        <w:pStyle w:val="ListParagraph"/>
        <w:numPr>
          <w:ilvl w:val="1"/>
          <w:numId w:val="2"/>
        </w:numPr>
      </w:pPr>
      <w:r>
        <w:t>Field Kit- recover reusable bottle</w:t>
      </w:r>
    </w:p>
    <w:p w14:paraId="0B1DA0E7" w14:textId="73208ABA" w:rsidR="00D02BF3" w:rsidRDefault="00D02BF3" w:rsidP="0035016C">
      <w:pPr>
        <w:pStyle w:val="ListParagraph"/>
        <w:numPr>
          <w:ilvl w:val="1"/>
          <w:numId w:val="2"/>
        </w:numPr>
      </w:pPr>
      <w:r>
        <w:t xml:space="preserve">Oil and die </w:t>
      </w:r>
      <w:r w:rsidR="00B9574D">
        <w:t>injections</w:t>
      </w:r>
    </w:p>
    <w:p w14:paraId="42461B91" w14:textId="17EEB419" w:rsidR="00A21EEA" w:rsidRDefault="00A21EEA" w:rsidP="0035016C">
      <w:pPr>
        <w:pStyle w:val="ListParagraph"/>
        <w:numPr>
          <w:ilvl w:val="1"/>
          <w:numId w:val="2"/>
        </w:numPr>
      </w:pPr>
      <w:r>
        <w:t>System flushing</w:t>
      </w:r>
    </w:p>
    <w:p w14:paraId="01D18304" w14:textId="60EB18ED" w:rsidR="00FD5BE9" w:rsidRDefault="00FD5BE9" w:rsidP="0035016C">
      <w:pPr>
        <w:pStyle w:val="ListParagraph"/>
        <w:numPr>
          <w:ilvl w:val="0"/>
          <w:numId w:val="2"/>
        </w:numPr>
      </w:pPr>
      <w:r>
        <w:t>Maintain accounting of system oil</w:t>
      </w:r>
    </w:p>
    <w:p w14:paraId="0C93D168" w14:textId="30F5A4A2" w:rsidR="0095723B" w:rsidRDefault="0021480E" w:rsidP="0035016C">
      <w:pPr>
        <w:pStyle w:val="ListParagraph"/>
        <w:numPr>
          <w:ilvl w:val="1"/>
          <w:numId w:val="2"/>
        </w:numPr>
      </w:pPr>
      <w:r>
        <w:t>Why do some recoveries pull more oil than others?</w:t>
      </w:r>
    </w:p>
    <w:p w14:paraId="58EBAAAC" w14:textId="0202D27A" w:rsidR="00A529CF" w:rsidRDefault="00A529CF" w:rsidP="0035016C">
      <w:pPr>
        <w:pStyle w:val="ListParagraph"/>
        <w:numPr>
          <w:ilvl w:val="1"/>
          <w:numId w:val="2"/>
        </w:numPr>
      </w:pPr>
      <w:r>
        <w:t>Effects of too much oil</w:t>
      </w:r>
    </w:p>
    <w:p w14:paraId="39756501" w14:textId="42D77828" w:rsidR="00F81F9D" w:rsidRDefault="00F81F9D" w:rsidP="0035016C">
      <w:pPr>
        <w:pStyle w:val="ListParagraph"/>
        <w:numPr>
          <w:ilvl w:val="1"/>
          <w:numId w:val="2"/>
        </w:numPr>
      </w:pPr>
      <w:r>
        <w:t>cc’s versus oz</w:t>
      </w:r>
    </w:p>
    <w:p w14:paraId="2483426C" w14:textId="16AD6F25" w:rsidR="00E34BD8" w:rsidRDefault="00E34BD8" w:rsidP="0035016C">
      <w:pPr>
        <w:pStyle w:val="ListParagraph"/>
        <w:numPr>
          <w:ilvl w:val="0"/>
          <w:numId w:val="2"/>
        </w:numPr>
      </w:pPr>
      <w:r>
        <w:t xml:space="preserve">Technicians can </w:t>
      </w:r>
      <w:r w:rsidR="00D02BF3">
        <w:t>diagnose gauge readings</w:t>
      </w:r>
    </w:p>
    <w:p w14:paraId="322BDF90" w14:textId="0B96D812" w:rsidR="00A21EEA" w:rsidRDefault="00A21EEA" w:rsidP="0035016C">
      <w:pPr>
        <w:pStyle w:val="ListParagraph"/>
        <w:numPr>
          <w:ilvl w:val="1"/>
          <w:numId w:val="2"/>
        </w:numPr>
      </w:pPr>
      <w:r>
        <w:t>Explore the refrigerant cycle</w:t>
      </w:r>
      <w:r w:rsidR="0038439E">
        <w:t xml:space="preserve"> around the system</w:t>
      </w:r>
      <w:r w:rsidR="00291A18">
        <w:t xml:space="preserve"> with the goal of understanding </w:t>
      </w:r>
      <w:r w:rsidR="00677198">
        <w:t>gauge readings.</w:t>
      </w:r>
    </w:p>
    <w:p w14:paraId="055A4238" w14:textId="1622FC32" w:rsidR="0038439E" w:rsidRDefault="0038439E" w:rsidP="0035016C">
      <w:pPr>
        <w:pStyle w:val="ListParagraph"/>
        <w:numPr>
          <w:ilvl w:val="1"/>
          <w:numId w:val="2"/>
        </w:numPr>
      </w:pPr>
      <w:r>
        <w:t xml:space="preserve">Refrigerant </w:t>
      </w:r>
      <w:r w:rsidR="00934D83">
        <w:t>temperature and pressure relationship</w:t>
      </w:r>
    </w:p>
    <w:p w14:paraId="12C2EED8" w14:textId="5BD3E378" w:rsidR="009D31C8" w:rsidRDefault="009D31C8" w:rsidP="0035016C">
      <w:pPr>
        <w:pStyle w:val="ListParagraph"/>
        <w:numPr>
          <w:ilvl w:val="1"/>
          <w:numId w:val="2"/>
        </w:numPr>
      </w:pPr>
      <w:r>
        <w:t>Cause failures by blocking air flow</w:t>
      </w:r>
      <w:r w:rsidR="00B31A36">
        <w:t xml:space="preserve"> around the system</w:t>
      </w:r>
    </w:p>
    <w:p w14:paraId="0CC7E327" w14:textId="75F5D27D" w:rsidR="00ED51C3" w:rsidRDefault="00ED51C3" w:rsidP="0035016C">
      <w:pPr>
        <w:pStyle w:val="ListParagraph"/>
        <w:numPr>
          <w:ilvl w:val="2"/>
          <w:numId w:val="2"/>
        </w:numPr>
      </w:pPr>
      <w:r>
        <w:lastRenderedPageBreak/>
        <w:t xml:space="preserve">Block </w:t>
      </w:r>
      <w:r w:rsidR="00A529CF">
        <w:t>condenser</w:t>
      </w:r>
      <w:r>
        <w:t xml:space="preserve"> or evap</w:t>
      </w:r>
      <w:r w:rsidR="00A529CF">
        <w:t>orator</w:t>
      </w:r>
      <w:r>
        <w:t xml:space="preserve"> with cardboard</w:t>
      </w:r>
    </w:p>
    <w:p w14:paraId="4C6B19B8" w14:textId="74AD8F02" w:rsidR="00D751E6" w:rsidRDefault="00ED51C3" w:rsidP="0035016C">
      <w:pPr>
        <w:pStyle w:val="ListParagraph"/>
        <w:numPr>
          <w:ilvl w:val="2"/>
          <w:numId w:val="2"/>
        </w:numPr>
      </w:pPr>
      <w:r>
        <w:t>Block recirc or fresh air by bagging filters</w:t>
      </w:r>
    </w:p>
    <w:p w14:paraId="41813F4A" w14:textId="712BE45E" w:rsidR="00A529CF" w:rsidRDefault="00A529CF" w:rsidP="0035016C">
      <w:pPr>
        <w:pStyle w:val="ListParagraph"/>
        <w:numPr>
          <w:ilvl w:val="1"/>
          <w:numId w:val="2"/>
        </w:numPr>
      </w:pPr>
      <w:r>
        <w:t>Identify under and overcharged systems</w:t>
      </w:r>
    </w:p>
    <w:p w14:paraId="7859BD6F" w14:textId="77777777" w:rsidR="00162CFC" w:rsidRDefault="00C057F5" w:rsidP="0035016C">
      <w:pPr>
        <w:pStyle w:val="ListParagraph"/>
        <w:numPr>
          <w:ilvl w:val="0"/>
          <w:numId w:val="2"/>
        </w:numPr>
      </w:pPr>
      <w:r>
        <w:t>Leak</w:t>
      </w:r>
      <w:r w:rsidR="00162CFC">
        <w:t xml:space="preserve"> finding</w:t>
      </w:r>
    </w:p>
    <w:p w14:paraId="22418673" w14:textId="6BA6C829" w:rsidR="00116EE8" w:rsidRDefault="00116EE8" w:rsidP="0035016C">
      <w:pPr>
        <w:pStyle w:val="ListParagraph"/>
        <w:numPr>
          <w:ilvl w:val="0"/>
          <w:numId w:val="2"/>
        </w:numPr>
      </w:pPr>
      <w:r>
        <w:t>Practice voltage-drop testing AC cab switch</w:t>
      </w:r>
      <w:r w:rsidR="00FD75F0">
        <w:t xml:space="preserve"> </w:t>
      </w:r>
    </w:p>
    <w:p w14:paraId="37EF7FEF" w14:textId="3A497302" w:rsidR="00FD75F0" w:rsidRDefault="00FD75F0" w:rsidP="0035016C">
      <w:pPr>
        <w:pStyle w:val="ListParagraph"/>
        <w:numPr>
          <w:ilvl w:val="1"/>
          <w:numId w:val="2"/>
        </w:numPr>
      </w:pPr>
      <w:r>
        <w:t>Super common voltage-drop failure</w:t>
      </w:r>
    </w:p>
    <w:p w14:paraId="19DBAAEE" w14:textId="3590869F" w:rsidR="005A04E2" w:rsidRDefault="005A04E2" w:rsidP="0035016C">
      <w:pPr>
        <w:pStyle w:val="ListParagraph"/>
        <w:numPr>
          <w:ilvl w:val="1"/>
          <w:numId w:val="2"/>
        </w:numPr>
      </w:pPr>
      <w:r>
        <w:t>LED in switch may only be slightly dim</w:t>
      </w:r>
    </w:p>
    <w:p w14:paraId="548AA8CC" w14:textId="5D93D204" w:rsidR="00D751E6" w:rsidRDefault="00D751E6" w:rsidP="0035016C">
      <w:pPr>
        <w:pStyle w:val="ListParagraph"/>
        <w:numPr>
          <w:ilvl w:val="0"/>
          <w:numId w:val="2"/>
        </w:numPr>
      </w:pPr>
      <w:r>
        <w:t>7-Step diagnosis</w:t>
      </w:r>
    </w:p>
    <w:p w14:paraId="00A4CAC0" w14:textId="4AEEA548" w:rsidR="00AB6890" w:rsidRDefault="00F77D07" w:rsidP="0035016C">
      <w:pPr>
        <w:pStyle w:val="ListParagraph"/>
        <w:numPr>
          <w:ilvl w:val="1"/>
          <w:numId w:val="2"/>
        </w:numPr>
      </w:pPr>
      <w:r>
        <w:t>Verify</w:t>
      </w:r>
      <w:r w:rsidR="00AB6890">
        <w:t xml:space="preserve"> concern and repair</w:t>
      </w:r>
    </w:p>
    <w:p w14:paraId="66C0DE0C" w14:textId="77777777" w:rsidR="00D34CC4" w:rsidRDefault="00D34CC4" w:rsidP="0035016C">
      <w:pPr>
        <w:pStyle w:val="ListParagraph"/>
        <w:numPr>
          <w:ilvl w:val="2"/>
          <w:numId w:val="2"/>
        </w:numPr>
      </w:pPr>
      <w:r>
        <w:t>Specifications (temps, speeds, and time)</w:t>
      </w:r>
    </w:p>
    <w:p w14:paraId="1A3B0F26" w14:textId="43A242BF" w:rsidR="00D34CC4" w:rsidRDefault="00D34CC4" w:rsidP="0035016C">
      <w:pPr>
        <w:pStyle w:val="ListParagraph"/>
        <w:numPr>
          <w:ilvl w:val="2"/>
          <w:numId w:val="2"/>
        </w:numPr>
      </w:pPr>
      <w:r>
        <w:t>Measuring duct temperature</w:t>
      </w:r>
    </w:p>
    <w:p w14:paraId="3A7C7182" w14:textId="1B46A7EC" w:rsidR="00D751E6" w:rsidRDefault="00CA1A69" w:rsidP="0035016C">
      <w:pPr>
        <w:pStyle w:val="ListParagraph"/>
        <w:numPr>
          <w:ilvl w:val="1"/>
          <w:numId w:val="2"/>
        </w:numPr>
      </w:pPr>
      <w:r>
        <w:t>Separate electrical from refr</w:t>
      </w:r>
      <w:r w:rsidR="006C7F93">
        <w:t>igerant failures</w:t>
      </w:r>
    </w:p>
    <w:p w14:paraId="63928C32" w14:textId="39423BAA" w:rsidR="006C7F93" w:rsidRDefault="006C7F93" w:rsidP="0035016C">
      <w:pPr>
        <w:pStyle w:val="ListParagraph"/>
        <w:numPr>
          <w:ilvl w:val="1"/>
          <w:numId w:val="2"/>
        </w:numPr>
      </w:pPr>
      <w:r>
        <w:t>Bypass failures to verify the rest of the system</w:t>
      </w:r>
    </w:p>
    <w:p w14:paraId="2BC87651" w14:textId="45C175B5" w:rsidR="00670F33" w:rsidRDefault="00670F33" w:rsidP="0035016C">
      <w:pPr>
        <w:pStyle w:val="ListParagraph"/>
        <w:numPr>
          <w:ilvl w:val="2"/>
          <w:numId w:val="2"/>
        </w:numPr>
      </w:pPr>
      <w:r>
        <w:t>Substitute (high current test light</w:t>
      </w:r>
      <w:r w:rsidR="00A064AD">
        <w:t>, disconnecting pressure switch, partially filling system)</w:t>
      </w:r>
    </w:p>
    <w:p w14:paraId="041A257D" w14:textId="502EE0D6" w:rsidR="006C7F93" w:rsidRDefault="006C7F93" w:rsidP="0035016C">
      <w:pPr>
        <w:pStyle w:val="ListParagraph"/>
        <w:numPr>
          <w:ilvl w:val="1"/>
          <w:numId w:val="2"/>
        </w:numPr>
      </w:pPr>
      <w:r>
        <w:t>MCC flash codes</w:t>
      </w:r>
    </w:p>
    <w:p w14:paraId="17FFD622" w14:textId="74F7C6D7" w:rsidR="00670F33" w:rsidRDefault="00670F33" w:rsidP="0035016C">
      <w:pPr>
        <w:pStyle w:val="ListParagraph"/>
        <w:numPr>
          <w:ilvl w:val="1"/>
          <w:numId w:val="2"/>
        </w:numPr>
      </w:pPr>
    </w:p>
    <w:sectPr w:rsidR="0067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30A0"/>
    <w:multiLevelType w:val="hybridMultilevel"/>
    <w:tmpl w:val="D5327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75D50"/>
    <w:multiLevelType w:val="hybridMultilevel"/>
    <w:tmpl w:val="510EEB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B6715"/>
    <w:multiLevelType w:val="hybridMultilevel"/>
    <w:tmpl w:val="510E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428298">
    <w:abstractNumId w:val="2"/>
  </w:num>
  <w:num w:numId="2" w16cid:durableId="328795434">
    <w:abstractNumId w:val="1"/>
  </w:num>
  <w:num w:numId="3" w16cid:durableId="145136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6B"/>
    <w:rsid w:val="00011213"/>
    <w:rsid w:val="000254BE"/>
    <w:rsid w:val="000E3AF4"/>
    <w:rsid w:val="00116EE8"/>
    <w:rsid w:val="00126190"/>
    <w:rsid w:val="00157923"/>
    <w:rsid w:val="00162CFC"/>
    <w:rsid w:val="00167A15"/>
    <w:rsid w:val="0018346C"/>
    <w:rsid w:val="00183D53"/>
    <w:rsid w:val="001C4196"/>
    <w:rsid w:val="0021480E"/>
    <w:rsid w:val="0023176B"/>
    <w:rsid w:val="00253ACA"/>
    <w:rsid w:val="00280C01"/>
    <w:rsid w:val="00291A18"/>
    <w:rsid w:val="002A5D46"/>
    <w:rsid w:val="00325564"/>
    <w:rsid w:val="0035016C"/>
    <w:rsid w:val="00375DD1"/>
    <w:rsid w:val="0038439E"/>
    <w:rsid w:val="00493E8D"/>
    <w:rsid w:val="005A04E2"/>
    <w:rsid w:val="005D7F6F"/>
    <w:rsid w:val="005F46CD"/>
    <w:rsid w:val="00670F33"/>
    <w:rsid w:val="00677198"/>
    <w:rsid w:val="006C7F93"/>
    <w:rsid w:val="006E280F"/>
    <w:rsid w:val="00757CF7"/>
    <w:rsid w:val="007E197B"/>
    <w:rsid w:val="00892B4C"/>
    <w:rsid w:val="00896153"/>
    <w:rsid w:val="008A4631"/>
    <w:rsid w:val="008C408A"/>
    <w:rsid w:val="008D64EA"/>
    <w:rsid w:val="00902550"/>
    <w:rsid w:val="00934D83"/>
    <w:rsid w:val="0095723B"/>
    <w:rsid w:val="009D31C8"/>
    <w:rsid w:val="009E5E76"/>
    <w:rsid w:val="00A064AD"/>
    <w:rsid w:val="00A21EEA"/>
    <w:rsid w:val="00A456C8"/>
    <w:rsid w:val="00A529CF"/>
    <w:rsid w:val="00AB6890"/>
    <w:rsid w:val="00AC5F35"/>
    <w:rsid w:val="00B167CB"/>
    <w:rsid w:val="00B31A36"/>
    <w:rsid w:val="00B44168"/>
    <w:rsid w:val="00B9574D"/>
    <w:rsid w:val="00C057F5"/>
    <w:rsid w:val="00C648D1"/>
    <w:rsid w:val="00C90123"/>
    <w:rsid w:val="00CA1A69"/>
    <w:rsid w:val="00CF55FD"/>
    <w:rsid w:val="00CF613A"/>
    <w:rsid w:val="00D02BF3"/>
    <w:rsid w:val="00D34CC4"/>
    <w:rsid w:val="00D751E6"/>
    <w:rsid w:val="00D860DB"/>
    <w:rsid w:val="00DF155D"/>
    <w:rsid w:val="00E34BD8"/>
    <w:rsid w:val="00E448AE"/>
    <w:rsid w:val="00E80A63"/>
    <w:rsid w:val="00ED51C3"/>
    <w:rsid w:val="00F14774"/>
    <w:rsid w:val="00F231CB"/>
    <w:rsid w:val="00F77D07"/>
    <w:rsid w:val="00F81F9D"/>
    <w:rsid w:val="00F93B63"/>
    <w:rsid w:val="00FD5BE9"/>
    <w:rsid w:val="00FD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C0D3"/>
  <w15:chartTrackingRefBased/>
  <w15:docId w15:val="{C2949FCA-CF82-40AB-A703-61F80B64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993479-0310-490b-83e9-ee080835902c" xsi:nil="true"/>
    <lcf76f155ced4ddcb4097134ff3c332f xmlns="2f2826e4-9515-451e-9b2a-6dcc51677b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5A8AEA7BEFD429155B4F4F35992AF" ma:contentTypeVersion="12" ma:contentTypeDescription="Create a new document." ma:contentTypeScope="" ma:versionID="d31a8a9230b862674c0e6f6f9bc34b39">
  <xsd:schema xmlns:xsd="http://www.w3.org/2001/XMLSchema" xmlns:xs="http://www.w3.org/2001/XMLSchema" xmlns:p="http://schemas.microsoft.com/office/2006/metadata/properties" xmlns:ns2="2f2826e4-9515-451e-9b2a-6dcc51677b4f" xmlns:ns3="92993479-0310-490b-83e9-ee080835902c" targetNamespace="http://schemas.microsoft.com/office/2006/metadata/properties" ma:root="true" ma:fieldsID="f3898e7bb7d8730441ac26dbb9dae5dc" ns2:_="" ns3:_="">
    <xsd:import namespace="2f2826e4-9515-451e-9b2a-6dcc51677b4f"/>
    <xsd:import namespace="92993479-0310-490b-83e9-ee080835902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826e4-9515-451e-9b2a-6dcc51677b4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b7c6bcd-9d99-4516-a920-77b75fce03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3479-0310-490b-83e9-ee080835902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a0189bf-8988-403b-9066-b1fd957158d1}" ma:internalName="TaxCatchAll" ma:showField="CatchAllData" ma:web="92993479-0310-490b-83e9-ee08083590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656EF4-FAB1-40A7-8AAB-E261C7FF21F0}">
  <ds:schemaRefs>
    <ds:schemaRef ds:uri="http://schemas.microsoft.com/office/2006/metadata/properties"/>
    <ds:schemaRef ds:uri="http://schemas.microsoft.com/office/infopath/2007/PartnerControls"/>
    <ds:schemaRef ds:uri="92993479-0310-490b-83e9-ee080835902c"/>
    <ds:schemaRef ds:uri="2f2826e4-9515-451e-9b2a-6dcc51677b4f"/>
  </ds:schemaRefs>
</ds:datastoreItem>
</file>

<file path=customXml/itemProps2.xml><?xml version="1.0" encoding="utf-8"?>
<ds:datastoreItem xmlns:ds="http://schemas.openxmlformats.org/officeDocument/2006/customXml" ds:itemID="{D522CCDA-9626-4988-A596-AFED0EA6F6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217E4D-BD19-4615-A529-1D7EE53F40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826e4-9515-451e-9b2a-6dcc51677b4f"/>
    <ds:schemaRef ds:uri="92993479-0310-490b-83e9-ee08083590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2</Pages>
  <Words>325</Words>
  <Characters>1739</Characters>
  <Application>Microsoft Office Word</Application>
  <DocSecurity>0</DocSecurity>
  <Lines>51</Lines>
  <Paragraphs>50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Ladd</dc:creator>
  <cp:keywords/>
  <dc:description/>
  <cp:lastModifiedBy>Nathan Ladd</cp:lastModifiedBy>
  <cp:revision>71</cp:revision>
  <dcterms:created xsi:type="dcterms:W3CDTF">2026-02-16T20:14:00Z</dcterms:created>
  <dcterms:modified xsi:type="dcterms:W3CDTF">2026-02-20T20:09:00Z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0x010100BAA5A8AEA7BEFD429155B4F4F35992AF</vt:lpwstr>
  </property>
  <property fmtid="{D5CDD505-2E9C-101B-9397-08002B2CF9AE}" pid="3" name="MediaServiceImageTags">
    <vt:lpwstr/>
  </property>
</Properties>
</file>