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DB27" w14:textId="77777777" w:rsidR="000F3F74" w:rsidRDefault="00FC0192">
      <w:pPr>
        <w:spacing w:after="30"/>
        <w:jc w:val="center"/>
      </w:pPr>
      <w:r>
        <w:rPr>
          <w:b/>
          <w:bCs/>
          <w:color w:val="1F3864"/>
          <w:sz w:val="36"/>
          <w:szCs w:val="36"/>
        </w:rPr>
        <w:t xml:space="preserve">R-134a PT </w:t>
      </w:r>
      <w:proofErr w:type="gramStart"/>
      <w:r>
        <w:rPr>
          <w:b/>
          <w:bCs/>
          <w:color w:val="1F3864"/>
          <w:sz w:val="36"/>
          <w:szCs w:val="36"/>
        </w:rPr>
        <w:t>CHART  —</w:t>
      </w:r>
      <w:proofErr w:type="gramEnd"/>
      <w:r>
        <w:rPr>
          <w:b/>
          <w:bCs/>
          <w:color w:val="1F3864"/>
          <w:sz w:val="36"/>
          <w:szCs w:val="36"/>
        </w:rPr>
        <w:t xml:space="preserve">  5,000 ft </w:t>
      </w:r>
      <w:proofErr w:type="gramStart"/>
      <w:r>
        <w:rPr>
          <w:b/>
          <w:bCs/>
          <w:color w:val="1F3864"/>
          <w:sz w:val="36"/>
          <w:szCs w:val="36"/>
        </w:rPr>
        <w:t>ELEVATION  |</w:t>
      </w:r>
      <w:proofErr w:type="gramEnd"/>
      <w:r>
        <w:rPr>
          <w:b/>
          <w:bCs/>
          <w:color w:val="1F3864"/>
          <w:sz w:val="36"/>
          <w:szCs w:val="36"/>
        </w:rPr>
        <w:t xml:space="preserve">  Page 1 of 2</w:t>
      </w:r>
    </w:p>
    <w:p w14:paraId="011747AE" w14:textId="77777777" w:rsidR="000F3F74" w:rsidRDefault="00FC0192">
      <w:pPr>
        <w:spacing w:after="30"/>
        <w:jc w:val="center"/>
      </w:pPr>
      <w:r>
        <w:rPr>
          <w:color w:val="555555"/>
          <w:sz w:val="15"/>
          <w:szCs w:val="15"/>
        </w:rPr>
        <w:t xml:space="preserve">Local atm: 12.23 </w:t>
      </w:r>
      <w:proofErr w:type="gramStart"/>
      <w:r>
        <w:rPr>
          <w:color w:val="555555"/>
          <w:sz w:val="15"/>
          <w:szCs w:val="15"/>
        </w:rPr>
        <w:t>psia  |</w:t>
      </w:r>
      <w:proofErr w:type="gramEnd"/>
      <w:r>
        <w:rPr>
          <w:color w:val="555555"/>
          <w:sz w:val="15"/>
          <w:szCs w:val="15"/>
        </w:rPr>
        <w:t xml:space="preserve">  Max vacuum: 24.9 in/</w:t>
      </w:r>
      <w:proofErr w:type="gramStart"/>
      <w:r>
        <w:rPr>
          <w:color w:val="555555"/>
          <w:sz w:val="15"/>
          <w:szCs w:val="15"/>
        </w:rPr>
        <w:t>Hg  |</w:t>
      </w:r>
      <w:proofErr w:type="gramEnd"/>
      <w:r>
        <w:rPr>
          <w:color w:val="555555"/>
          <w:sz w:val="15"/>
          <w:szCs w:val="15"/>
        </w:rPr>
        <w:t xml:space="preserve">  PSIG = gauge pressure (unchanged by </w:t>
      </w:r>
      <w:proofErr w:type="gramStart"/>
      <w:r>
        <w:rPr>
          <w:color w:val="555555"/>
          <w:sz w:val="15"/>
          <w:szCs w:val="15"/>
        </w:rPr>
        <w:t>elevation)  |</w:t>
      </w:r>
      <w:proofErr w:type="gramEnd"/>
      <w:r>
        <w:rPr>
          <w:color w:val="555555"/>
          <w:sz w:val="15"/>
          <w:szCs w:val="15"/>
        </w:rPr>
        <w:t xml:space="preserve">  Parentheses = sub-atmospheric</w:t>
      </w:r>
    </w:p>
    <w:p w14:paraId="75258FE3" w14:textId="77777777" w:rsidR="000F3F74" w:rsidRDefault="000F3F74">
      <w:pPr>
        <w:spacing w:before="40" w:after="40"/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7"/>
        <w:gridCol w:w="2937"/>
        <w:gridCol w:w="2937"/>
        <w:gridCol w:w="2937"/>
        <w:gridCol w:w="2940"/>
      </w:tblGrid>
      <w:tr w:rsidR="000F3F74" w14:paraId="061CDBF1" w14:textId="77777777">
        <w:tblPrEx>
          <w:tblCellMar>
            <w:top w:w="0" w:type="dxa"/>
            <w:bottom w:w="0" w:type="dxa"/>
          </w:tblCellMar>
        </w:tblPrEx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E1B7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</w:t>
            </w:r>
            <w:r>
              <w:rPr>
                <w:b/>
                <w:bCs/>
                <w:color w:val="FFFFFF"/>
              </w:rPr>
              <w:t xml:space="preserve">  Vacuum</w:t>
            </w:r>
            <w:proofErr w:type="gramEnd"/>
            <w:r>
              <w:rPr>
                <w:b/>
                <w:bCs/>
                <w:color w:val="FFFFFF"/>
              </w:rPr>
              <w:t xml:space="preserve"> — below 0 PSIG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FE39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</w:t>
            </w:r>
            <w:r>
              <w:rPr>
                <w:b/>
                <w:bCs/>
                <w:color w:val="FFFFFF"/>
              </w:rPr>
              <w:t xml:space="preserve">  Low</w:t>
            </w:r>
            <w:proofErr w:type="gramEnd"/>
            <w:r>
              <w:rPr>
                <w:b/>
                <w:bCs/>
                <w:color w:val="FFFFFF"/>
              </w:rPr>
              <w:t xml:space="preserve"> Side: 25–45 PSIG typical (40–80°F sat.)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BB42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🟡</w:t>
            </w:r>
            <w:r>
              <w:rPr>
                <w:b/>
                <w:bCs/>
                <w:color w:val="FFFFFF"/>
              </w:rPr>
              <w:t xml:space="preserve">  High</w:t>
            </w:r>
            <w:proofErr w:type="gramEnd"/>
            <w:r>
              <w:rPr>
                <w:b/>
                <w:bCs/>
                <w:color w:val="FFFFFF"/>
              </w:rPr>
              <w:t xml:space="preserve"> Side: 116–180 PSIG typical at 5,000 ft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91B2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 xml:space="preserve">TXV system → use </w:t>
            </w:r>
            <w:proofErr w:type="gramStart"/>
            <w:r>
              <w:rPr>
                <w:b/>
                <w:bCs/>
                <w:color w:val="FFFFFF"/>
              </w:rPr>
              <w:t>SUBCOOLING  |</w:t>
            </w:r>
            <w:proofErr w:type="gramEnd"/>
            <w:r>
              <w:rPr>
                <w:b/>
                <w:bCs/>
                <w:color w:val="FFFFFF"/>
              </w:rPr>
              <w:t xml:space="preserve">  Target 10–20°F</w:t>
            </w:r>
          </w:p>
        </w:tc>
        <w:tc>
          <w:tcPr>
            <w:tcW w:w="29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46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0E6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 xml:space="preserve">Fixed Orifice → use </w:t>
            </w:r>
            <w:proofErr w:type="gramStart"/>
            <w:r>
              <w:rPr>
                <w:b/>
                <w:bCs/>
                <w:color w:val="FFFFFF"/>
              </w:rPr>
              <w:t>SUPERHEAT  |</w:t>
            </w:r>
            <w:proofErr w:type="gramEnd"/>
            <w:r>
              <w:rPr>
                <w:b/>
                <w:bCs/>
                <w:color w:val="FFFFFF"/>
              </w:rPr>
              <w:t xml:space="preserve">  Target 8–15°F</w:t>
            </w:r>
          </w:p>
        </w:tc>
      </w:tr>
    </w:tbl>
    <w:p w14:paraId="1C2E6174" w14:textId="77777777" w:rsidR="000F3F74" w:rsidRDefault="000F3F74">
      <w:pPr>
        <w:spacing w:before="40" w:after="40"/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1900"/>
        <w:gridCol w:w="2000"/>
        <w:gridCol w:w="7688"/>
      </w:tblGrid>
      <w:tr w:rsidR="000F3F74" w14:paraId="348D5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D5BC2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5F94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Temp (°F)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98797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PSIG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3816C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Vacuum (in/Hg)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8F6B4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5,000 ft Notes</w:t>
            </w:r>
          </w:p>
        </w:tc>
      </w:tr>
      <w:tr w:rsidR="000F3F74" w14:paraId="71DDE1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CEC77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868BF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-40°F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74738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(14.7)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41565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29.9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ACAA" w14:textId="77777777" w:rsidR="000F3F74" w:rsidRDefault="000F3F74"/>
        </w:tc>
      </w:tr>
      <w:tr w:rsidR="000F3F74" w14:paraId="1B225B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323291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AD84A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-20°F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87323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(10.2)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5E0E7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20.8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1D9ED" w14:textId="77777777" w:rsidR="000F3F74" w:rsidRDefault="000F3F74"/>
        </w:tc>
      </w:tr>
      <w:tr w:rsidR="000F3F74" w14:paraId="3A6897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192D1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3F824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-15°F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351AC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(8.9)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11018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18.1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35609" w14:textId="77777777" w:rsidR="000F3F74" w:rsidRDefault="000F3F74"/>
        </w:tc>
      </w:tr>
      <w:tr w:rsidR="000F3F74" w14:paraId="568A64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9BEDB9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BB51D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-10°F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FEA62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(7.4)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F8B12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15.1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6E05E" w14:textId="77777777" w:rsidR="000F3F74" w:rsidRDefault="000F3F74"/>
        </w:tc>
      </w:tr>
      <w:tr w:rsidR="000F3F74" w14:paraId="7F9151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30ABCC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B681B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-5°F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5BA16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(5.8)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0B583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11.8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01C0F" w14:textId="77777777" w:rsidR="000F3F74" w:rsidRDefault="000F3F74"/>
        </w:tc>
      </w:tr>
      <w:tr w:rsidR="000F3F74" w14:paraId="059AFC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0847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7023B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D56F7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(4.1)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E3127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8.3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05C8B" w14:textId="77777777" w:rsidR="000F3F74" w:rsidRDefault="000F3F74"/>
        </w:tc>
      </w:tr>
      <w:tr w:rsidR="000F3F74" w14:paraId="01317E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E479BE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F295E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2CF98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(2.2)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2C8E4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4.5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EC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C865" w14:textId="77777777" w:rsidR="000F3F74" w:rsidRDefault="000F3F74"/>
        </w:tc>
      </w:tr>
      <w:tr w:rsidR="000F3F74" w14:paraId="413B2E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C498D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Vacuum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E87DA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10°F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EB581" w14:textId="77777777" w:rsidR="000F3F74" w:rsidRDefault="00FC0192">
            <w:pPr>
              <w:jc w:val="center"/>
            </w:pPr>
            <w:r>
              <w:rPr>
                <w:b/>
                <w:bCs/>
                <w:color w:val="7B1A1A"/>
              </w:rPr>
              <w:t>(0.3)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5BA5A" w14:textId="77777777" w:rsidR="000F3F74" w:rsidRDefault="00FC0192">
            <w:pPr>
              <w:jc w:val="center"/>
            </w:pPr>
            <w:r>
              <w:rPr>
                <w:color w:val="7B1A1A"/>
                <w:sz w:val="15"/>
                <w:szCs w:val="15"/>
              </w:rPr>
              <w:t>0.6 in/Hg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EF3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AFA25" w14:textId="77777777" w:rsidR="000F3F74" w:rsidRDefault="000F3F74"/>
        </w:tc>
      </w:tr>
      <w:tr w:rsidR="000F3F74" w14:paraId="7F721C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7445F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CB734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14°F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CE848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0.0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7FA4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A6E9D" w14:textId="77777777" w:rsidR="000F3F74" w:rsidRDefault="00FC0192">
            <w:r>
              <w:rPr>
                <w:i/>
                <w:iCs/>
                <w:color w:val="888888"/>
                <w:sz w:val="14"/>
                <w:szCs w:val="14"/>
              </w:rPr>
              <w:t>0 PSIG at sea level ref. (14.7 psia local atm)</w:t>
            </w:r>
          </w:p>
        </w:tc>
      </w:tr>
      <w:tr w:rsidR="000F3F74" w14:paraId="2713A8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B3C62E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6C354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04795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0.4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6DF57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30000" w14:textId="77777777" w:rsidR="000F3F74" w:rsidRDefault="000F3F74"/>
        </w:tc>
      </w:tr>
      <w:tr w:rsidR="000F3F74" w14:paraId="259B99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46B319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1A0F9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20°F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93098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2.7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A23A3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61E0C" w14:textId="77777777" w:rsidR="000F3F74" w:rsidRDefault="000F3F74"/>
        </w:tc>
      </w:tr>
      <w:tr w:rsidR="000F3F74" w14:paraId="3F0345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63BAE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BC3C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21°F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03518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3.1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1B7C0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33F62" w14:textId="77777777" w:rsidR="000F3F74" w:rsidRDefault="00FC0192">
            <w:r>
              <w:rPr>
                <w:i/>
                <w:iCs/>
                <w:color w:val="7B1A1A"/>
                <w:sz w:val="14"/>
                <w:szCs w:val="14"/>
              </w:rPr>
              <w:t>★ Local atmospheric at 5,000 ft — gauge ~3 PSIG but system is near local ambient pressure</w:t>
            </w:r>
          </w:p>
        </w:tc>
      </w:tr>
      <w:tr w:rsidR="000F3F74" w14:paraId="12CC6E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81C07C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25FE4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25°F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577A2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5.1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B5878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DCC88" w14:textId="77777777" w:rsidR="000F3F74" w:rsidRDefault="000F3F74"/>
        </w:tc>
      </w:tr>
      <w:tr w:rsidR="000F3F74" w14:paraId="169B2D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B9D557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A3456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30°F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696E4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7.7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785E4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8463C" w14:textId="77777777" w:rsidR="000F3F74" w:rsidRDefault="000F3F74"/>
        </w:tc>
      </w:tr>
      <w:tr w:rsidR="000F3F74" w14:paraId="5011D3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2AD9A8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F62C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35°F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CBE4A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10.5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D0195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2B621" w14:textId="77777777" w:rsidR="000F3F74" w:rsidRDefault="000F3F74"/>
        </w:tc>
      </w:tr>
      <w:tr w:rsidR="000F3F74" w14:paraId="3A61EF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E5E27C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E9121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40°F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26FE9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13.5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C1E13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AB657" w14:textId="77777777" w:rsidR="000F3F74" w:rsidRDefault="00FC0192">
            <w:r>
              <w:rPr>
                <w:i/>
                <w:iCs/>
                <w:color w:val="2E75B6"/>
                <w:sz w:val="14"/>
                <w:szCs w:val="14"/>
              </w:rPr>
              <w:t xml:space="preserve">Typical low side 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sat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>. temp — normal evaporator operating range begins here</w:t>
            </w:r>
          </w:p>
        </w:tc>
      </w:tr>
      <w:tr w:rsidR="000F3F74" w14:paraId="21AAA7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7E29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D3B30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45°F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462FA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16.7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5CFB0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D55A0" w14:textId="77777777" w:rsidR="000F3F74" w:rsidRDefault="000F3F74"/>
        </w:tc>
      </w:tr>
      <w:tr w:rsidR="000F3F74" w14:paraId="58BFC9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90FE8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404D5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50°F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A3924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20.1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F0B26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B67F3" w14:textId="77777777" w:rsidR="000F3F74" w:rsidRDefault="00FC0192">
            <w:r>
              <w:rPr>
                <w:i/>
                <w:iCs/>
                <w:color w:val="2E75B6"/>
                <w:sz w:val="14"/>
                <w:szCs w:val="14"/>
              </w:rPr>
              <w:t>Low side upper limit — higher readings suggest overcharge or airflow restriction</w:t>
            </w:r>
          </w:p>
        </w:tc>
      </w:tr>
      <w:tr w:rsidR="000F3F74" w14:paraId="33F1B8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1B60C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1CAF1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55°F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35E90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23.8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F7A14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B1AD8" w14:textId="77777777" w:rsidR="000F3F74" w:rsidRDefault="000F3F74"/>
        </w:tc>
      </w:tr>
      <w:tr w:rsidR="000F3F74" w14:paraId="17EB24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4191DF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60EFF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60°F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A3790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27.7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24A96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4039C" w14:textId="77777777" w:rsidR="000F3F74" w:rsidRDefault="000F3F74"/>
        </w:tc>
      </w:tr>
      <w:tr w:rsidR="000F3F74" w14:paraId="6DC4F5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D4EEA3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3A85B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65°F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E7F81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31.9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E4689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4EB56" w14:textId="77777777" w:rsidR="000F3F74" w:rsidRDefault="000F3F74"/>
        </w:tc>
      </w:tr>
      <w:tr w:rsidR="000F3F74" w14:paraId="1AB2BA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DA5C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D7E8F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70°F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D27C9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36.4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C4354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FCA5A" w14:textId="77777777" w:rsidR="000F3F74" w:rsidRDefault="000F3F74"/>
        </w:tc>
      </w:tr>
      <w:tr w:rsidR="000F3F74" w14:paraId="0393A1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ABCDF3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8C07D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75°F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D53C0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41.1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2CC82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7650" w14:textId="77777777" w:rsidR="000F3F74" w:rsidRDefault="000F3F74"/>
        </w:tc>
      </w:tr>
      <w:tr w:rsidR="000F3F74" w14:paraId="7E92FB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B2D491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1A720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80°F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55867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46.2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D6932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96DB8" w14:textId="77777777" w:rsidR="000F3F74" w:rsidRDefault="000F3F74"/>
        </w:tc>
      </w:tr>
      <w:tr w:rsidR="000F3F74" w14:paraId="0D3DC8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C40DF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88B54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85°F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6041C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51.6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883E7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93E0A" w14:textId="77777777" w:rsidR="000F3F74" w:rsidRDefault="000F3F74"/>
        </w:tc>
      </w:tr>
      <w:tr w:rsidR="000F3F74" w14:paraId="19A8FC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491DF2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E991F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90°F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4E352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57.3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1AF4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F4078" w14:textId="77777777" w:rsidR="000F3F74" w:rsidRDefault="000F3F74"/>
        </w:tc>
      </w:tr>
    </w:tbl>
    <w:p w14:paraId="02E24074" w14:textId="77777777" w:rsidR="000F3F74" w:rsidRDefault="00FC0192">
      <w:r>
        <w:br w:type="page"/>
      </w:r>
    </w:p>
    <w:p w14:paraId="3CCF58C4" w14:textId="77777777" w:rsidR="000F3F74" w:rsidRDefault="00FC0192">
      <w:pPr>
        <w:spacing w:after="30"/>
        <w:jc w:val="center"/>
      </w:pPr>
      <w:r>
        <w:rPr>
          <w:b/>
          <w:bCs/>
          <w:color w:val="1F3864"/>
          <w:sz w:val="36"/>
          <w:szCs w:val="36"/>
        </w:rPr>
        <w:lastRenderedPageBreak/>
        <w:t xml:space="preserve">R-134a PT </w:t>
      </w:r>
      <w:proofErr w:type="gramStart"/>
      <w:r>
        <w:rPr>
          <w:b/>
          <w:bCs/>
          <w:color w:val="1F3864"/>
          <w:sz w:val="36"/>
          <w:szCs w:val="36"/>
        </w:rPr>
        <w:t>CHART  —</w:t>
      </w:r>
      <w:proofErr w:type="gramEnd"/>
      <w:r>
        <w:rPr>
          <w:b/>
          <w:bCs/>
          <w:color w:val="1F3864"/>
          <w:sz w:val="36"/>
          <w:szCs w:val="36"/>
        </w:rPr>
        <w:t xml:space="preserve">  5,000 ft </w:t>
      </w:r>
      <w:proofErr w:type="gramStart"/>
      <w:r>
        <w:rPr>
          <w:b/>
          <w:bCs/>
          <w:color w:val="1F3864"/>
          <w:sz w:val="36"/>
          <w:szCs w:val="36"/>
        </w:rPr>
        <w:t>ELEVATION  |</w:t>
      </w:r>
      <w:proofErr w:type="gramEnd"/>
      <w:r>
        <w:rPr>
          <w:b/>
          <w:bCs/>
          <w:color w:val="1F3864"/>
          <w:sz w:val="36"/>
          <w:szCs w:val="36"/>
        </w:rPr>
        <w:t xml:space="preserve">  Page 2 of 2</w:t>
      </w:r>
    </w:p>
    <w:p w14:paraId="798D1AA3" w14:textId="77777777" w:rsidR="000F3F74" w:rsidRDefault="00FC0192">
      <w:pPr>
        <w:spacing w:after="30"/>
        <w:jc w:val="center"/>
      </w:pPr>
      <w:r>
        <w:rPr>
          <w:color w:val="555555"/>
          <w:sz w:val="15"/>
          <w:szCs w:val="15"/>
        </w:rPr>
        <w:t xml:space="preserve">Local atm: 12.23 </w:t>
      </w:r>
      <w:proofErr w:type="gramStart"/>
      <w:r>
        <w:rPr>
          <w:color w:val="555555"/>
          <w:sz w:val="15"/>
          <w:szCs w:val="15"/>
        </w:rPr>
        <w:t>psia  |</w:t>
      </w:r>
      <w:proofErr w:type="gramEnd"/>
      <w:r>
        <w:rPr>
          <w:color w:val="555555"/>
          <w:sz w:val="15"/>
          <w:szCs w:val="15"/>
        </w:rPr>
        <w:t xml:space="preserve">  Max vacuum: 24.9 in/</w:t>
      </w:r>
      <w:proofErr w:type="gramStart"/>
      <w:r>
        <w:rPr>
          <w:color w:val="555555"/>
          <w:sz w:val="15"/>
          <w:szCs w:val="15"/>
        </w:rPr>
        <w:t>Hg  |</w:t>
      </w:r>
      <w:proofErr w:type="gramEnd"/>
      <w:r>
        <w:rPr>
          <w:color w:val="555555"/>
          <w:sz w:val="15"/>
          <w:szCs w:val="15"/>
        </w:rPr>
        <w:t xml:space="preserve">  PSIG = gauge pressure (unchanged by </w:t>
      </w:r>
      <w:proofErr w:type="gramStart"/>
      <w:r>
        <w:rPr>
          <w:color w:val="555555"/>
          <w:sz w:val="15"/>
          <w:szCs w:val="15"/>
        </w:rPr>
        <w:t>elevation)  |</w:t>
      </w:r>
      <w:proofErr w:type="gramEnd"/>
      <w:r>
        <w:rPr>
          <w:color w:val="555555"/>
          <w:sz w:val="15"/>
          <w:szCs w:val="15"/>
        </w:rPr>
        <w:t xml:space="preserve">  Parentheses = sub-atmospheric</w:t>
      </w:r>
    </w:p>
    <w:p w14:paraId="3543E257" w14:textId="77777777" w:rsidR="000F3F74" w:rsidRDefault="000F3F74">
      <w:pPr>
        <w:spacing w:before="40" w:after="40"/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7"/>
        <w:gridCol w:w="2937"/>
        <w:gridCol w:w="2937"/>
        <w:gridCol w:w="2937"/>
        <w:gridCol w:w="2940"/>
      </w:tblGrid>
      <w:tr w:rsidR="000F3F74" w14:paraId="2C879588" w14:textId="77777777">
        <w:tblPrEx>
          <w:tblCellMar>
            <w:top w:w="0" w:type="dxa"/>
            <w:bottom w:w="0" w:type="dxa"/>
          </w:tblCellMar>
        </w:tblPrEx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F8A7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</w:t>
            </w:r>
            <w:r>
              <w:rPr>
                <w:b/>
                <w:bCs/>
                <w:color w:val="FFFFFF"/>
              </w:rPr>
              <w:t xml:space="preserve">  Vacuum</w:t>
            </w:r>
            <w:proofErr w:type="gramEnd"/>
            <w:r>
              <w:rPr>
                <w:b/>
                <w:bCs/>
                <w:color w:val="FFFFFF"/>
              </w:rPr>
              <w:t xml:space="preserve"> — below 0 PSIG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D85D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</w:t>
            </w:r>
            <w:r>
              <w:rPr>
                <w:b/>
                <w:bCs/>
                <w:color w:val="FFFFFF"/>
              </w:rPr>
              <w:t xml:space="preserve">  Low</w:t>
            </w:r>
            <w:proofErr w:type="gramEnd"/>
            <w:r>
              <w:rPr>
                <w:b/>
                <w:bCs/>
                <w:color w:val="FFFFFF"/>
              </w:rPr>
              <w:t xml:space="preserve"> Side: 25–45 PSIG typical (40–80°F sat.)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3C60" w14:textId="77777777" w:rsidR="000F3F74" w:rsidRDefault="00FC0192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🟡</w:t>
            </w:r>
            <w:r>
              <w:rPr>
                <w:b/>
                <w:bCs/>
                <w:color w:val="FFFFFF"/>
              </w:rPr>
              <w:t xml:space="preserve">  High</w:t>
            </w:r>
            <w:proofErr w:type="gramEnd"/>
            <w:r>
              <w:rPr>
                <w:b/>
                <w:bCs/>
                <w:color w:val="FFFFFF"/>
              </w:rPr>
              <w:t xml:space="preserve"> Side: 116–180 PSIG typical at 5,000 ft</w:t>
            </w:r>
          </w:p>
        </w:tc>
        <w:tc>
          <w:tcPr>
            <w:tcW w:w="293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31D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 xml:space="preserve">TXV system → use </w:t>
            </w:r>
            <w:proofErr w:type="gramStart"/>
            <w:r>
              <w:rPr>
                <w:b/>
                <w:bCs/>
                <w:color w:val="FFFFFF"/>
              </w:rPr>
              <w:t>SUBCOOLING  |</w:t>
            </w:r>
            <w:proofErr w:type="gramEnd"/>
            <w:r>
              <w:rPr>
                <w:b/>
                <w:bCs/>
                <w:color w:val="FFFFFF"/>
              </w:rPr>
              <w:t xml:space="preserve">  Target 10–20°F</w:t>
            </w:r>
          </w:p>
        </w:tc>
        <w:tc>
          <w:tcPr>
            <w:tcW w:w="29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46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3F28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 xml:space="preserve">Fixed Orifice → use </w:t>
            </w:r>
            <w:proofErr w:type="gramStart"/>
            <w:r>
              <w:rPr>
                <w:b/>
                <w:bCs/>
                <w:color w:val="FFFFFF"/>
              </w:rPr>
              <w:t>SUPERHEAT  |</w:t>
            </w:r>
            <w:proofErr w:type="gramEnd"/>
            <w:r>
              <w:rPr>
                <w:b/>
                <w:bCs/>
                <w:color w:val="FFFFFF"/>
              </w:rPr>
              <w:t xml:space="preserve">  Target 8–15°F</w:t>
            </w:r>
          </w:p>
        </w:tc>
      </w:tr>
    </w:tbl>
    <w:p w14:paraId="68805E7E" w14:textId="77777777" w:rsidR="000F3F74" w:rsidRDefault="000F3F74">
      <w:pPr>
        <w:spacing w:before="40" w:after="40"/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1900"/>
        <w:gridCol w:w="2000"/>
        <w:gridCol w:w="7688"/>
      </w:tblGrid>
      <w:tr w:rsidR="000F3F74" w14:paraId="3878B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5EAAE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8E610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Temp (°F)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EA6E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PSIG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63433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Vacuum (in/Hg)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D7687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</w:rPr>
              <w:t>5,000 ft Notes</w:t>
            </w:r>
          </w:p>
        </w:tc>
      </w:tr>
      <w:tr w:rsidR="000F3F74" w14:paraId="0BBF6D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457345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3DDFC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95°F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7BDB3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63.4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55BDC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203FA" w14:textId="77777777" w:rsidR="000F3F74" w:rsidRDefault="000F3F74"/>
        </w:tc>
      </w:tr>
      <w:tr w:rsidR="000F3F74" w14:paraId="493004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E4457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9A099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100°F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2FA88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69.8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1EAED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E76CA" w14:textId="77777777" w:rsidR="000F3F74" w:rsidRDefault="000F3F74"/>
        </w:tc>
      </w:tr>
      <w:tr w:rsidR="000F3F74" w14:paraId="71A621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2638F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42922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105°F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AC92D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76.6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4BCA8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55CC" w14:textId="77777777" w:rsidR="000F3F74" w:rsidRDefault="000F3F74"/>
        </w:tc>
      </w:tr>
      <w:tr w:rsidR="000F3F74" w14:paraId="1CFB22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6562B4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849DE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110°F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67F25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83.7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8A2C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A960C" w14:textId="77777777" w:rsidR="000F3F74" w:rsidRDefault="000F3F74"/>
        </w:tc>
      </w:tr>
      <w:tr w:rsidR="000F3F74" w14:paraId="62A2FE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6F0CC9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A5A1A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115°F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F848B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91.3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C8DF5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EB218" w14:textId="77777777" w:rsidR="000F3F74" w:rsidRDefault="000F3F74"/>
        </w:tc>
      </w:tr>
      <w:tr w:rsidR="000F3F74" w14:paraId="6C5743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C6021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09C8A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120°F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25012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99.2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698A3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A4D60" w14:textId="77777777" w:rsidR="000F3F74" w:rsidRDefault="000F3F74"/>
        </w:tc>
      </w:tr>
      <w:tr w:rsidR="000F3F74" w14:paraId="5F8712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C5675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Low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AF097" w14:textId="77777777" w:rsidR="000F3F74" w:rsidRDefault="00FC0192">
            <w:pPr>
              <w:jc w:val="center"/>
            </w:pPr>
            <w:r>
              <w:rPr>
                <w:b/>
                <w:bCs/>
                <w:color w:val="1F3864"/>
              </w:rPr>
              <w:t>125°F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CA54D" w14:textId="77777777" w:rsidR="000F3F74" w:rsidRDefault="00FC0192">
            <w:pPr>
              <w:jc w:val="center"/>
            </w:pPr>
            <w:r>
              <w:rPr>
                <w:b/>
                <w:bCs/>
                <w:color w:val="1E4620"/>
              </w:rPr>
              <w:t>107.5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E49A7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C3481" w14:textId="77777777" w:rsidR="000F3F74" w:rsidRDefault="000F3F74"/>
        </w:tc>
      </w:tr>
      <w:tr w:rsidR="000F3F74" w14:paraId="757BDB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DCB573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9E288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130°F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44883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116.2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E798B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9ACEE" w14:textId="77777777" w:rsidR="000F3F74" w:rsidRDefault="00FC0192">
            <w:r>
              <w:rPr>
                <w:i/>
                <w:iCs/>
                <w:color w:val="7B4F00"/>
                <w:sz w:val="14"/>
                <w:szCs w:val="14"/>
              </w:rPr>
              <w:t>High side lower limit at 5,000 ft — expect 10–20 PSIG lower than sea-level norms</w:t>
            </w:r>
          </w:p>
        </w:tc>
      </w:tr>
      <w:tr w:rsidR="000F3F74" w14:paraId="471BD6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9E1B46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92046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135°F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80117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125.4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E72F2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C9278" w14:textId="77777777" w:rsidR="000F3F74" w:rsidRDefault="000F3F74"/>
        </w:tc>
      </w:tr>
      <w:tr w:rsidR="000F3F74" w14:paraId="1A06F7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E8685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B4B25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140°F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EB86F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135.0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66D0A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1F5FE" w14:textId="77777777" w:rsidR="000F3F74" w:rsidRDefault="000F3F74"/>
        </w:tc>
      </w:tr>
      <w:tr w:rsidR="000F3F74" w14:paraId="670D27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53B3BE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3397E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145°F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17CD4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145.1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E93A1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24D53" w14:textId="77777777" w:rsidR="000F3F74" w:rsidRDefault="000F3F74"/>
        </w:tc>
      </w:tr>
      <w:tr w:rsidR="000F3F74" w14:paraId="3A4E0B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98B04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71C1A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150°F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DF0D5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155.6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CD79F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8CA1A" w14:textId="77777777" w:rsidR="000F3F74" w:rsidRDefault="000F3F74"/>
        </w:tc>
      </w:tr>
      <w:tr w:rsidR="000F3F74" w14:paraId="0459AA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0A0599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5BAAA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155°F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6DDCF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166.6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7FDB5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CC25F" w14:textId="77777777" w:rsidR="000F3F74" w:rsidRDefault="000F3F74"/>
        </w:tc>
      </w:tr>
      <w:tr w:rsidR="000F3F74" w14:paraId="667FD7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ED13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DB162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160°F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AB447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178.1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2B9B1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ABA75" w14:textId="77777777" w:rsidR="000F3F74" w:rsidRDefault="00FC0192">
            <w:r>
              <w:rPr>
                <w:i/>
                <w:iCs/>
                <w:color w:val="7B4F00"/>
                <w:sz w:val="14"/>
                <w:szCs w:val="14"/>
              </w:rPr>
              <w:t xml:space="preserve">Typical high side </w:t>
            </w:r>
            <w:proofErr w:type="gramStart"/>
            <w:r>
              <w:rPr>
                <w:i/>
                <w:iCs/>
                <w:color w:val="7B4F00"/>
                <w:sz w:val="14"/>
                <w:szCs w:val="14"/>
              </w:rPr>
              <w:t>sat</w:t>
            </w:r>
            <w:proofErr w:type="gramEnd"/>
            <w:r>
              <w:rPr>
                <w:i/>
                <w:iCs/>
                <w:color w:val="7B4F00"/>
                <w:sz w:val="14"/>
                <w:szCs w:val="14"/>
              </w:rPr>
              <w:t>. temp at 5,000 ft in summer ambient conditions</w:t>
            </w:r>
          </w:p>
        </w:tc>
      </w:tr>
      <w:tr w:rsidR="000F3F74" w14:paraId="2632E9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537B0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64A49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165°F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C82D9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190.2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49EB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A5AF" w14:textId="77777777" w:rsidR="000F3F74" w:rsidRDefault="000F3F74"/>
        </w:tc>
      </w:tr>
      <w:tr w:rsidR="000F3F74" w14:paraId="20E09E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23F763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64C03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170°F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EC7A9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202.7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E7D8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37E49" w14:textId="77777777" w:rsidR="000F3F74" w:rsidRDefault="000F3F74"/>
        </w:tc>
      </w:tr>
      <w:tr w:rsidR="000F3F74" w14:paraId="18D6BD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22B32B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056E2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175°F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1E2E9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215.8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AD112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383DF" w14:textId="77777777" w:rsidR="000F3F74" w:rsidRDefault="000F3F74"/>
        </w:tc>
      </w:tr>
      <w:tr w:rsidR="000F3F74" w14:paraId="21A3F5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3F3F9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7A8C5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180°F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285C0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229.4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2099D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7B768" w14:textId="77777777" w:rsidR="000F3F74" w:rsidRDefault="000F3F74"/>
        </w:tc>
      </w:tr>
      <w:tr w:rsidR="000F3F74" w14:paraId="5F24F8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18F42A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BC86D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185°F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4B6EB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243.6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A2D7C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FDF43" w14:textId="77777777" w:rsidR="000F3F74" w:rsidRDefault="000F3F74"/>
        </w:tc>
      </w:tr>
      <w:tr w:rsidR="000F3F74" w14:paraId="2C4A20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6C02DD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6A430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190°F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59F5A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258.3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F1857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57083" w14:textId="77777777" w:rsidR="000F3F74" w:rsidRDefault="00FC0192">
            <w:r>
              <w:rPr>
                <w:i/>
                <w:iCs/>
                <w:color w:val="7B1A1A"/>
                <w:sz w:val="14"/>
                <w:szCs w:val="14"/>
              </w:rPr>
              <w:t>High side caution — verify condenser airflow and ambient temperature</w:t>
            </w:r>
          </w:p>
        </w:tc>
      </w:tr>
      <w:tr w:rsidR="000F3F74" w14:paraId="5C580E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C1C008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0D0A4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195°F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10656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273.7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CD427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3BDDF" w14:textId="77777777" w:rsidR="000F3F74" w:rsidRDefault="000F3F74"/>
        </w:tc>
      </w:tr>
      <w:tr w:rsidR="000F3F74" w14:paraId="7B091E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3D5CF7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43EEF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200°F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F0A13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289.6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25E08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E55A9" w14:textId="77777777" w:rsidR="000F3F74" w:rsidRDefault="000F3F74"/>
        </w:tc>
      </w:tr>
      <w:tr w:rsidR="000F3F74" w14:paraId="07FCE5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EF28E4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06FE6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205°F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17F74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306.1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3681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E4514" w14:textId="77777777" w:rsidR="000F3F74" w:rsidRDefault="000F3F74"/>
        </w:tc>
      </w:tr>
      <w:tr w:rsidR="000F3F74" w14:paraId="3CE5CB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1673E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279A2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210°F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119F7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323.3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DD19A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ED59C" w14:textId="77777777" w:rsidR="000F3F74" w:rsidRDefault="000F3F74"/>
        </w:tc>
      </w:tr>
      <w:tr w:rsidR="000F3F74" w14:paraId="4E1E8D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C12F4F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0CB68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215°F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82939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341.1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264BE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FC2BC" w14:textId="77777777" w:rsidR="000F3F74" w:rsidRDefault="000F3F74"/>
        </w:tc>
      </w:tr>
      <w:tr w:rsidR="000F3F74" w14:paraId="06EE57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4F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3498B9" w14:textId="77777777" w:rsidR="000F3F74" w:rsidRDefault="00FC0192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High Side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3B158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220°F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76964" w14:textId="77777777" w:rsidR="000F3F74" w:rsidRDefault="00FC0192">
            <w:pPr>
              <w:jc w:val="center"/>
            </w:pPr>
            <w:r>
              <w:rPr>
                <w:b/>
                <w:bCs/>
                <w:color w:val="7B4F00"/>
              </w:rPr>
              <w:t>359.6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2F4CC" w14:textId="77777777" w:rsidR="000F3F74" w:rsidRDefault="00FC0192">
            <w:pPr>
              <w:jc w:val="center"/>
            </w:pPr>
            <w:r>
              <w:rPr>
                <w:color w:val="888888"/>
                <w:sz w:val="15"/>
                <w:szCs w:val="15"/>
              </w:rPr>
              <w:t>—</w:t>
            </w:r>
          </w:p>
        </w:tc>
        <w:tc>
          <w:tcPr>
            <w:tcW w:w="76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D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61D49" w14:textId="77777777" w:rsidR="000F3F74" w:rsidRDefault="000F3F74"/>
        </w:tc>
      </w:tr>
    </w:tbl>
    <w:p w14:paraId="00B01A36" w14:textId="77777777" w:rsidR="000F3F74" w:rsidRDefault="000F3F74">
      <w:pPr>
        <w:spacing w:before="40" w:after="40"/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6"/>
        <w:gridCol w:w="4896"/>
        <w:gridCol w:w="4896"/>
      </w:tblGrid>
      <w:tr w:rsidR="000F3F74" w14:paraId="1AF0914B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276F" w14:textId="77777777" w:rsidR="000F3F74" w:rsidRDefault="00FC0192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Superheat Calculation</w:t>
            </w:r>
          </w:p>
          <w:p w14:paraId="77F7D8C4" w14:textId="77777777" w:rsidR="000F3F74" w:rsidRDefault="00FC0192">
            <w:r>
              <w:rPr>
                <w:sz w:val="15"/>
                <w:szCs w:val="15"/>
              </w:rPr>
              <w:t>1</w:t>
            </w:r>
            <w:proofErr w:type="gramStart"/>
            <w:r>
              <w:rPr>
                <w:sz w:val="15"/>
                <w:szCs w:val="15"/>
              </w:rPr>
              <w:t>.  Read</w:t>
            </w:r>
            <w:proofErr w:type="gramEnd"/>
            <w:r>
              <w:rPr>
                <w:sz w:val="15"/>
                <w:szCs w:val="15"/>
              </w:rPr>
              <w:t xml:space="preserve"> suction (low side) PSIG</w:t>
            </w:r>
          </w:p>
          <w:p w14:paraId="7A43BDED" w14:textId="77777777" w:rsidR="000F3F74" w:rsidRDefault="00FC0192">
            <w:r>
              <w:rPr>
                <w:sz w:val="15"/>
                <w:szCs w:val="15"/>
              </w:rPr>
              <w:t>2</w:t>
            </w:r>
            <w:proofErr w:type="gramStart"/>
            <w:r>
              <w:rPr>
                <w:sz w:val="15"/>
                <w:szCs w:val="15"/>
              </w:rPr>
              <w:t>.  Find</w:t>
            </w:r>
            <w:proofErr w:type="gramEnd"/>
            <w:r>
              <w:rPr>
                <w:sz w:val="15"/>
                <w:szCs w:val="15"/>
              </w:rPr>
              <w:t xml:space="preserve"> PSIG in chart → get sat. temp (°F)</w:t>
            </w:r>
          </w:p>
          <w:p w14:paraId="13DA2E80" w14:textId="77777777" w:rsidR="000F3F74" w:rsidRDefault="00FC0192">
            <w:r>
              <w:rPr>
                <w:sz w:val="15"/>
                <w:szCs w:val="15"/>
              </w:rPr>
              <w:t>3</w:t>
            </w:r>
            <w:proofErr w:type="gramStart"/>
            <w:r>
              <w:rPr>
                <w:sz w:val="15"/>
                <w:szCs w:val="15"/>
              </w:rPr>
              <w:t>.  Clamp</w:t>
            </w:r>
            <w:proofErr w:type="gramEnd"/>
            <w:r>
              <w:rPr>
                <w:sz w:val="15"/>
                <w:szCs w:val="15"/>
              </w:rPr>
              <w:t xml:space="preserve"> probe on suction line → get actual temp</w:t>
            </w:r>
          </w:p>
          <w:p w14:paraId="3436B2A7" w14:textId="77777777" w:rsidR="000F3F74" w:rsidRDefault="00FC0192">
            <w:r>
              <w:rPr>
                <w:sz w:val="15"/>
                <w:szCs w:val="15"/>
              </w:rPr>
              <w:t>4</w:t>
            </w:r>
            <w:proofErr w:type="gramStart"/>
            <w:r>
              <w:rPr>
                <w:sz w:val="15"/>
                <w:szCs w:val="15"/>
              </w:rPr>
              <w:t>.  Superheat</w:t>
            </w:r>
            <w:proofErr w:type="gramEnd"/>
            <w:r>
              <w:rPr>
                <w:sz w:val="15"/>
                <w:szCs w:val="15"/>
              </w:rPr>
              <w:t xml:space="preserve"> = actual temp − sat. temp</w:t>
            </w:r>
          </w:p>
          <w:p w14:paraId="31707574" w14:textId="77777777" w:rsidR="000F3F74" w:rsidRDefault="00FC0192">
            <w:pPr>
              <w:spacing w:before="8"/>
            </w:pPr>
            <w:r>
              <w:rPr>
                <w:b/>
                <w:bCs/>
                <w:color w:val="1E4620"/>
                <w:sz w:val="15"/>
                <w:szCs w:val="15"/>
              </w:rPr>
              <w:t>Target: 8–15°</w:t>
            </w:r>
            <w:proofErr w:type="gramStart"/>
            <w:r>
              <w:rPr>
                <w:b/>
                <w:bCs/>
                <w:color w:val="1E4620"/>
                <w:sz w:val="15"/>
                <w:szCs w:val="15"/>
              </w:rPr>
              <w:t>F  (</w:t>
            </w:r>
            <w:proofErr w:type="gramEnd"/>
            <w:r>
              <w:rPr>
                <w:b/>
                <w:bCs/>
                <w:color w:val="1E4620"/>
                <w:sz w:val="15"/>
                <w:szCs w:val="15"/>
              </w:rPr>
              <w:t>fixed orifice systems)</w:t>
            </w:r>
          </w:p>
          <w:p w14:paraId="4256B33D" w14:textId="77777777" w:rsidR="000F3F74" w:rsidRDefault="00FC0192">
            <w:pPr>
              <w:spacing w:before="8"/>
            </w:pPr>
            <w:r>
              <w:rPr>
                <w:i/>
                <w:iCs/>
                <w:color w:val="666666"/>
                <w:sz w:val="13"/>
                <w:szCs w:val="13"/>
              </w:rPr>
              <w:t>At 5,000 ft: suction pressures run slightly lower than sea-level norms for the same evaporator temp — this is normal.</w:t>
            </w:r>
          </w:p>
        </w:tc>
        <w:tc>
          <w:tcPr>
            <w:tcW w:w="489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0BAC" w14:textId="77777777" w:rsidR="000F3F74" w:rsidRDefault="00FC0192">
            <w:pPr>
              <w:spacing w:after="20"/>
            </w:pPr>
            <w:r>
              <w:rPr>
                <w:b/>
                <w:bCs/>
                <w:color w:val="7B4F00"/>
                <w:sz w:val="18"/>
                <w:szCs w:val="18"/>
              </w:rPr>
              <w:t>Subcooling Calculation</w:t>
            </w:r>
          </w:p>
          <w:p w14:paraId="5BF77729" w14:textId="77777777" w:rsidR="000F3F74" w:rsidRDefault="00FC0192">
            <w:r>
              <w:rPr>
                <w:sz w:val="15"/>
                <w:szCs w:val="15"/>
              </w:rPr>
              <w:t>1</w:t>
            </w:r>
            <w:proofErr w:type="gramStart"/>
            <w:r>
              <w:rPr>
                <w:sz w:val="15"/>
                <w:szCs w:val="15"/>
              </w:rPr>
              <w:t>.  Read</w:t>
            </w:r>
            <w:proofErr w:type="gramEnd"/>
            <w:r>
              <w:rPr>
                <w:sz w:val="15"/>
                <w:szCs w:val="15"/>
              </w:rPr>
              <w:t xml:space="preserve"> discharge (high side) PSIG</w:t>
            </w:r>
          </w:p>
          <w:p w14:paraId="3FA34A25" w14:textId="77777777" w:rsidR="000F3F74" w:rsidRDefault="00FC0192">
            <w:r>
              <w:rPr>
                <w:sz w:val="15"/>
                <w:szCs w:val="15"/>
              </w:rPr>
              <w:t>2</w:t>
            </w:r>
            <w:proofErr w:type="gramStart"/>
            <w:r>
              <w:rPr>
                <w:sz w:val="15"/>
                <w:szCs w:val="15"/>
              </w:rPr>
              <w:t>.  Find</w:t>
            </w:r>
            <w:proofErr w:type="gramEnd"/>
            <w:r>
              <w:rPr>
                <w:sz w:val="15"/>
                <w:szCs w:val="15"/>
              </w:rPr>
              <w:t xml:space="preserve"> PSIG in chart → get sat. temp (°F)</w:t>
            </w:r>
          </w:p>
          <w:p w14:paraId="766036A5" w14:textId="77777777" w:rsidR="000F3F74" w:rsidRDefault="00FC0192">
            <w:r>
              <w:rPr>
                <w:sz w:val="15"/>
                <w:szCs w:val="15"/>
              </w:rPr>
              <w:t>3</w:t>
            </w:r>
            <w:proofErr w:type="gramStart"/>
            <w:r>
              <w:rPr>
                <w:sz w:val="15"/>
                <w:szCs w:val="15"/>
              </w:rPr>
              <w:t>.  Clamp</w:t>
            </w:r>
            <w:proofErr w:type="gramEnd"/>
            <w:r>
              <w:rPr>
                <w:sz w:val="15"/>
                <w:szCs w:val="15"/>
              </w:rPr>
              <w:t xml:space="preserve"> probe on liquid </w:t>
            </w:r>
            <w:proofErr w:type="gramStart"/>
            <w:r>
              <w:rPr>
                <w:sz w:val="15"/>
                <w:szCs w:val="15"/>
              </w:rPr>
              <w:t>line →</w:t>
            </w:r>
            <w:proofErr w:type="gramEnd"/>
            <w:r>
              <w:rPr>
                <w:sz w:val="15"/>
                <w:szCs w:val="15"/>
              </w:rPr>
              <w:t xml:space="preserve"> get actual temp</w:t>
            </w:r>
          </w:p>
          <w:p w14:paraId="641D4389" w14:textId="77777777" w:rsidR="000F3F74" w:rsidRDefault="00FC0192">
            <w:r>
              <w:rPr>
                <w:sz w:val="15"/>
                <w:szCs w:val="15"/>
              </w:rPr>
              <w:t>4</w:t>
            </w:r>
            <w:proofErr w:type="gramStart"/>
            <w:r>
              <w:rPr>
                <w:sz w:val="15"/>
                <w:szCs w:val="15"/>
              </w:rPr>
              <w:t>.  Subcooling</w:t>
            </w:r>
            <w:proofErr w:type="gramEnd"/>
            <w:r>
              <w:rPr>
                <w:sz w:val="15"/>
                <w:szCs w:val="15"/>
              </w:rPr>
              <w:t xml:space="preserve"> = sat. temp − actual temp</w:t>
            </w:r>
          </w:p>
          <w:p w14:paraId="51B4D8AD" w14:textId="77777777" w:rsidR="000F3F74" w:rsidRDefault="00FC0192">
            <w:pPr>
              <w:spacing w:before="8"/>
            </w:pPr>
            <w:r>
              <w:rPr>
                <w:b/>
                <w:bCs/>
                <w:color w:val="7B4F00"/>
                <w:sz w:val="15"/>
                <w:szCs w:val="15"/>
              </w:rPr>
              <w:t>Target: 10–20°</w:t>
            </w:r>
            <w:proofErr w:type="gramStart"/>
            <w:r>
              <w:rPr>
                <w:b/>
                <w:bCs/>
                <w:color w:val="7B4F00"/>
                <w:sz w:val="15"/>
                <w:szCs w:val="15"/>
              </w:rPr>
              <w:t>F  (</w:t>
            </w:r>
            <w:proofErr w:type="gramEnd"/>
            <w:r>
              <w:rPr>
                <w:b/>
                <w:bCs/>
                <w:color w:val="7B4F00"/>
                <w:sz w:val="15"/>
                <w:szCs w:val="15"/>
              </w:rPr>
              <w:t>TXV systems)</w:t>
            </w:r>
          </w:p>
          <w:p w14:paraId="21E952FF" w14:textId="77777777" w:rsidR="000F3F74" w:rsidRDefault="00FC0192">
            <w:pPr>
              <w:spacing w:before="8"/>
            </w:pPr>
            <w:r>
              <w:rPr>
                <w:i/>
                <w:iCs/>
                <w:color w:val="666666"/>
                <w:sz w:val="13"/>
                <w:szCs w:val="13"/>
              </w:rPr>
              <w:t>At 5,000 ft: head pressure runs 10–20 PSIG lower than sea level for the same ambient — judge by subcooling, not pressure.</w:t>
            </w:r>
          </w:p>
        </w:tc>
        <w:tc>
          <w:tcPr>
            <w:tcW w:w="489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1B491" w14:textId="77777777" w:rsidR="000F3F74" w:rsidRDefault="00FC0192">
            <w:pPr>
              <w:spacing w:after="20"/>
            </w:pPr>
            <w:r>
              <w:rPr>
                <w:b/>
                <w:bCs/>
                <w:color w:val="1E4620"/>
                <w:sz w:val="18"/>
                <w:szCs w:val="18"/>
              </w:rPr>
              <w:t>5,000 ft Key Differences</w:t>
            </w:r>
          </w:p>
          <w:p w14:paraId="1B18CD6F" w14:textId="77777777" w:rsidR="000F3F74" w:rsidRDefault="00FC0192">
            <w:pPr>
              <w:spacing w:after="6"/>
            </w:pPr>
            <w:r>
              <w:rPr>
                <w:sz w:val="15"/>
                <w:szCs w:val="15"/>
              </w:rPr>
              <w:t xml:space="preserve">Local atm: 12.23 </w:t>
            </w:r>
            <w:proofErr w:type="gramStart"/>
            <w:r>
              <w:rPr>
                <w:sz w:val="15"/>
                <w:szCs w:val="15"/>
              </w:rPr>
              <w:t>psia  (</w:t>
            </w:r>
            <w:proofErr w:type="gramEnd"/>
            <w:r>
              <w:rPr>
                <w:sz w:val="15"/>
                <w:szCs w:val="15"/>
              </w:rPr>
              <w:t>sea level: 14.70 psia)</w:t>
            </w:r>
          </w:p>
          <w:p w14:paraId="218DDBFD" w14:textId="77777777" w:rsidR="000F3F74" w:rsidRDefault="00FC0192">
            <w:pPr>
              <w:spacing w:after="6"/>
            </w:pPr>
            <w:r>
              <w:rPr>
                <w:color w:val="333333"/>
                <w:sz w:val="13"/>
                <w:szCs w:val="13"/>
              </w:rPr>
              <w:t>Max vacuum: ~24.9 in/</w:t>
            </w:r>
            <w:proofErr w:type="gramStart"/>
            <w:r>
              <w:rPr>
                <w:color w:val="333333"/>
                <w:sz w:val="13"/>
                <w:szCs w:val="13"/>
              </w:rPr>
              <w:t>Hg  (</w:t>
            </w:r>
            <w:proofErr w:type="gramEnd"/>
            <w:r>
              <w:rPr>
                <w:color w:val="333333"/>
                <w:sz w:val="13"/>
                <w:szCs w:val="13"/>
              </w:rPr>
              <w:t>sea level: 29.92 in/</w:t>
            </w:r>
            <w:proofErr w:type="gramStart"/>
            <w:r>
              <w:rPr>
                <w:color w:val="333333"/>
                <w:sz w:val="13"/>
                <w:szCs w:val="13"/>
              </w:rPr>
              <w:t>Hg)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 pump reading 25 in/Hg here is working correctly.</w:t>
            </w:r>
          </w:p>
          <w:p w14:paraId="5A3D4962" w14:textId="77777777" w:rsidR="000F3F74" w:rsidRDefault="00FC0192">
            <w:pPr>
              <w:spacing w:after="6"/>
            </w:pPr>
            <w:r>
              <w:rPr>
                <w:color w:val="333333"/>
                <w:sz w:val="13"/>
                <w:szCs w:val="13"/>
              </w:rPr>
              <w:t>Head pressure runs lower — thinner air means the condenser rejects heat more easily. This is normal.</w:t>
            </w:r>
          </w:p>
          <w:p w14:paraId="7C351196" w14:textId="77777777" w:rsidR="000F3F74" w:rsidRDefault="00FC0192">
            <w:pPr>
              <w:spacing w:before="4"/>
            </w:pPr>
            <w:r>
              <w:rPr>
                <w:b/>
                <w:bCs/>
                <w:color w:val="7B1A1A"/>
                <w:sz w:val="13"/>
                <w:szCs w:val="13"/>
              </w:rPr>
              <w:t>Do NOT overcharge to chase sea-level pressures. Use superheat/subcooling to verify charge — not raw pressure numbers.</w:t>
            </w:r>
          </w:p>
        </w:tc>
      </w:tr>
    </w:tbl>
    <w:p w14:paraId="1A02B002" w14:textId="77777777" w:rsidR="000F3F74" w:rsidRDefault="00FC0192">
      <w:pPr>
        <w:spacing w:before="60"/>
        <w:jc w:val="center"/>
      </w:pPr>
      <w:r>
        <w:rPr>
          <w:i/>
          <w:iCs/>
          <w:color w:val="AAAAAA"/>
          <w:sz w:val="13"/>
          <w:szCs w:val="13"/>
        </w:rPr>
        <w:t>R-134</w:t>
      </w:r>
      <w:proofErr w:type="gramStart"/>
      <w:r>
        <w:rPr>
          <w:i/>
          <w:iCs/>
          <w:color w:val="AAAAAA"/>
          <w:sz w:val="13"/>
          <w:szCs w:val="13"/>
        </w:rPr>
        <w:t>a  |</w:t>
      </w:r>
      <w:proofErr w:type="gramEnd"/>
      <w:r>
        <w:rPr>
          <w:i/>
          <w:iCs/>
          <w:color w:val="AAAAAA"/>
          <w:sz w:val="13"/>
          <w:szCs w:val="13"/>
        </w:rPr>
        <w:t xml:space="preserve">  5,000 ft elevation (12.23 </w:t>
      </w:r>
      <w:proofErr w:type="gramStart"/>
      <w:r>
        <w:rPr>
          <w:i/>
          <w:iCs/>
          <w:color w:val="AAAAAA"/>
          <w:sz w:val="13"/>
          <w:szCs w:val="13"/>
        </w:rPr>
        <w:t>psia)  |</w:t>
      </w:r>
      <w:proofErr w:type="gramEnd"/>
      <w:r>
        <w:rPr>
          <w:i/>
          <w:iCs/>
          <w:color w:val="AAAAAA"/>
          <w:sz w:val="13"/>
          <w:szCs w:val="13"/>
        </w:rPr>
        <w:t xml:space="preserve">  PSIG values are gauge pressure and do not change with elevation — absolute pressure and max vacuum depth do</w:t>
      </w:r>
    </w:p>
    <w:sectPr w:rsidR="000F3F74">
      <w:pgSz w:w="15840" w:h="12240" w:orient="landscape"/>
      <w:pgMar w:top="504" w:right="504" w:bottom="504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623FF"/>
    <w:multiLevelType w:val="hybridMultilevel"/>
    <w:tmpl w:val="34809FCE"/>
    <w:lvl w:ilvl="0" w:tplc="2A80BF36">
      <w:start w:val="1"/>
      <w:numFmt w:val="bullet"/>
      <w:lvlText w:val="●"/>
      <w:lvlJc w:val="left"/>
      <w:pPr>
        <w:ind w:left="720" w:hanging="360"/>
      </w:pPr>
    </w:lvl>
    <w:lvl w:ilvl="1" w:tplc="FCB69970">
      <w:start w:val="1"/>
      <w:numFmt w:val="bullet"/>
      <w:lvlText w:val="○"/>
      <w:lvlJc w:val="left"/>
      <w:pPr>
        <w:ind w:left="1440" w:hanging="360"/>
      </w:pPr>
    </w:lvl>
    <w:lvl w:ilvl="2" w:tplc="0DBC50A8">
      <w:start w:val="1"/>
      <w:numFmt w:val="bullet"/>
      <w:lvlText w:val="■"/>
      <w:lvlJc w:val="left"/>
      <w:pPr>
        <w:ind w:left="2160" w:hanging="360"/>
      </w:pPr>
    </w:lvl>
    <w:lvl w:ilvl="3" w:tplc="B4A23980">
      <w:start w:val="1"/>
      <w:numFmt w:val="bullet"/>
      <w:lvlText w:val="●"/>
      <w:lvlJc w:val="left"/>
      <w:pPr>
        <w:ind w:left="2880" w:hanging="360"/>
      </w:pPr>
    </w:lvl>
    <w:lvl w:ilvl="4" w:tplc="6FFEEECA">
      <w:start w:val="1"/>
      <w:numFmt w:val="bullet"/>
      <w:lvlText w:val="○"/>
      <w:lvlJc w:val="left"/>
      <w:pPr>
        <w:ind w:left="3600" w:hanging="360"/>
      </w:pPr>
    </w:lvl>
    <w:lvl w:ilvl="5" w:tplc="6EECDEEC">
      <w:start w:val="1"/>
      <w:numFmt w:val="bullet"/>
      <w:lvlText w:val="■"/>
      <w:lvlJc w:val="left"/>
      <w:pPr>
        <w:ind w:left="4320" w:hanging="360"/>
      </w:pPr>
    </w:lvl>
    <w:lvl w:ilvl="6" w:tplc="C92878D4">
      <w:start w:val="1"/>
      <w:numFmt w:val="bullet"/>
      <w:lvlText w:val="●"/>
      <w:lvlJc w:val="left"/>
      <w:pPr>
        <w:ind w:left="5040" w:hanging="360"/>
      </w:pPr>
    </w:lvl>
    <w:lvl w:ilvl="7" w:tplc="C772D874">
      <w:start w:val="1"/>
      <w:numFmt w:val="bullet"/>
      <w:lvlText w:val="●"/>
      <w:lvlJc w:val="left"/>
      <w:pPr>
        <w:ind w:left="5760" w:hanging="360"/>
      </w:pPr>
    </w:lvl>
    <w:lvl w:ilvl="8" w:tplc="5FDC0AE2">
      <w:start w:val="1"/>
      <w:numFmt w:val="bullet"/>
      <w:lvlText w:val="●"/>
      <w:lvlJc w:val="left"/>
      <w:pPr>
        <w:ind w:left="6480" w:hanging="360"/>
      </w:pPr>
    </w:lvl>
  </w:abstractNum>
  <w:num w:numId="1" w16cid:durableId="1505247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F74"/>
    <w:rsid w:val="000F3F74"/>
    <w:rsid w:val="00DF4582"/>
    <w:rsid w:val="00E448AE"/>
    <w:rsid w:val="00FC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A7A4"/>
  <w15:docId w15:val="{C49613A2-18D9-4033-B5A7-CF87057E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5A8AEA7BEFD429155B4F4F35992AF" ma:contentTypeVersion="12" ma:contentTypeDescription="Create a new document." ma:contentTypeScope="" ma:versionID="d31a8a9230b862674c0e6f6f9bc34b39">
  <xsd:schema xmlns:xsd="http://www.w3.org/2001/XMLSchema" xmlns:xs="http://www.w3.org/2001/XMLSchema" xmlns:p="http://schemas.microsoft.com/office/2006/metadata/properties" xmlns:ns2="2f2826e4-9515-451e-9b2a-6dcc51677b4f" xmlns:ns3="92993479-0310-490b-83e9-ee080835902c" targetNamespace="http://schemas.microsoft.com/office/2006/metadata/properties" ma:root="true" ma:fieldsID="f3898e7bb7d8730441ac26dbb9dae5dc" ns2:_="" ns3:_="">
    <xsd:import namespace="2f2826e4-9515-451e-9b2a-6dcc51677b4f"/>
    <xsd:import namespace="92993479-0310-490b-83e9-ee080835902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6e4-9515-451e-9b2a-6dcc51677b4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b7c6bcd-9d99-4516-a920-77b75fce03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3479-0310-490b-83e9-ee080835902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a0189bf-8988-403b-9066-b1fd957158d1}" ma:internalName="TaxCatchAll" ma:showField="CatchAllData" ma:web="92993479-0310-490b-83e9-ee08083590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993479-0310-490b-83e9-ee080835902c" xsi:nil="true"/>
    <lcf76f155ced4ddcb4097134ff3c332f xmlns="2f2826e4-9515-451e-9b2a-6dcc51677b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9EA4AE-0B9E-430D-9010-A61075DF07A2}"/>
</file>

<file path=customXml/itemProps2.xml><?xml version="1.0" encoding="utf-8"?>
<ds:datastoreItem xmlns:ds="http://schemas.openxmlformats.org/officeDocument/2006/customXml" ds:itemID="{75F07F29-A1CA-4204-8C94-401D1DCD6BF7}"/>
</file>

<file path=customXml/itemProps3.xml><?xml version="1.0" encoding="utf-8"?>
<ds:datastoreItem xmlns:ds="http://schemas.openxmlformats.org/officeDocument/2006/customXml" ds:itemID="{54D2E209-AAF1-4A02-9A01-58AB62B681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3101</Characters>
  <Application>Microsoft Office Word</Application>
  <DocSecurity>0</DocSecurity>
  <Lines>323</Lines>
  <Paragraphs>215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Ladd</cp:lastModifiedBy>
  <cp:revision>2</cp:revision>
  <dcterms:created xsi:type="dcterms:W3CDTF">2026-02-19T21:10:00Z</dcterms:created>
  <dcterms:modified xsi:type="dcterms:W3CDTF">2026-02-19T21:10:00Z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0x010100BAA5A8AEA7BEFD429155B4F4F35992AF</vt:lpwstr>
  </property>
</Properties>
</file>