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F3C" w:rsidRDefault="009A3AD7" w:rsidP="009A3AD7">
      <w:pPr>
        <w:jc w:val="center"/>
        <w:rPr>
          <w:b/>
        </w:rPr>
      </w:pPr>
      <w:r w:rsidRPr="009A3AD7">
        <w:rPr>
          <w:b/>
        </w:rPr>
        <w:t>Choosing Meta-Features</w:t>
      </w:r>
    </w:p>
    <w:p w:rsidR="009A3AD7" w:rsidRDefault="009A3AD7" w:rsidP="009A3AD7">
      <w:pPr>
        <w:pStyle w:val="ListParagraph"/>
        <w:numPr>
          <w:ilvl w:val="0"/>
          <w:numId w:val="1"/>
        </w:numPr>
      </w:pPr>
      <w:r>
        <w:t>Collect a set of a meta-features</w:t>
      </w:r>
    </w:p>
    <w:p w:rsidR="009A3AD7" w:rsidRDefault="009A3AD7" w:rsidP="009A3AD7">
      <w:pPr>
        <w:pStyle w:val="ListParagraph"/>
        <w:numPr>
          <w:ilvl w:val="0"/>
          <w:numId w:val="1"/>
        </w:numPr>
      </w:pPr>
      <w:r>
        <w:t>Perform feature selection methods</w:t>
      </w:r>
    </w:p>
    <w:p w:rsidR="009A3AD7" w:rsidRDefault="009A3AD7" w:rsidP="009A3AD7">
      <w:pPr>
        <w:pStyle w:val="ListParagraph"/>
        <w:numPr>
          <w:ilvl w:val="0"/>
          <w:numId w:val="1"/>
        </w:numPr>
      </w:pPr>
      <w:r>
        <w:t>Evaluate the speed and performance of SMAC with each set of features</w:t>
      </w:r>
    </w:p>
    <w:p w:rsidR="00CD1789" w:rsidRDefault="00B62322" w:rsidP="00B62322">
      <w:pPr>
        <w:tabs>
          <w:tab w:val="left" w:pos="2112"/>
        </w:tabs>
        <w:rPr>
          <w:b/>
        </w:rPr>
      </w:pPr>
      <w:r w:rsidRPr="00CD1789">
        <w:rPr>
          <w:b/>
        </w:rPr>
        <w:t>M</w:t>
      </w:r>
      <w:r w:rsidR="00C35966" w:rsidRPr="00CD1789">
        <w:rPr>
          <w:b/>
        </w:rPr>
        <w:t>eta</w:t>
      </w:r>
      <w:r w:rsidR="00CD1789" w:rsidRPr="00CD1789">
        <w:rPr>
          <w:b/>
        </w:rPr>
        <w:t xml:space="preserve"> </w:t>
      </w:r>
      <w:r w:rsidR="00C35966" w:rsidRPr="00CD1789">
        <w:rPr>
          <w:b/>
        </w:rPr>
        <w:t>F</w:t>
      </w:r>
      <w:r w:rsidR="00CD1789" w:rsidRPr="00CD1789">
        <w:rPr>
          <w:b/>
        </w:rPr>
        <w:t>eatures</w:t>
      </w:r>
    </w:p>
    <w:p w:rsidR="001C0902" w:rsidRPr="001C0902" w:rsidRDefault="001C0902" w:rsidP="00B62322">
      <w:pPr>
        <w:tabs>
          <w:tab w:val="left" w:pos="2112"/>
        </w:tabs>
      </w:pPr>
      <w:r>
        <w:t>General:</w:t>
      </w:r>
    </w:p>
    <w:p w:rsidR="001C0902" w:rsidRDefault="001C0902" w:rsidP="001C0902">
      <w:pPr>
        <w:pStyle w:val="ListParagraph"/>
        <w:numPr>
          <w:ilvl w:val="0"/>
          <w:numId w:val="7"/>
        </w:numPr>
        <w:tabs>
          <w:tab w:val="left" w:pos="2112"/>
        </w:tabs>
      </w:pPr>
      <w:r>
        <w:t xml:space="preserve">I </w:t>
      </w:r>
      <w:r>
        <w:t>Number of instances</w:t>
      </w:r>
    </w:p>
    <w:p w:rsidR="001C0902" w:rsidRDefault="001C0902" w:rsidP="001C0902">
      <w:pPr>
        <w:pStyle w:val="ListParagraph"/>
        <w:numPr>
          <w:ilvl w:val="0"/>
          <w:numId w:val="7"/>
        </w:numPr>
        <w:tabs>
          <w:tab w:val="left" w:pos="2112"/>
        </w:tabs>
      </w:pPr>
      <w:r>
        <w:t xml:space="preserve"> F Number of features </w:t>
      </w:r>
    </w:p>
    <w:p w:rsidR="001C0902" w:rsidRDefault="001C0902" w:rsidP="001C0902">
      <w:pPr>
        <w:pStyle w:val="ListParagraph"/>
        <w:numPr>
          <w:ilvl w:val="0"/>
          <w:numId w:val="7"/>
        </w:numPr>
        <w:tabs>
          <w:tab w:val="left" w:pos="2112"/>
        </w:tabs>
      </w:pPr>
      <w:r>
        <w:t xml:space="preserve">T Number of target concept values D </w:t>
      </w:r>
    </w:p>
    <w:p w:rsidR="001C0902" w:rsidRDefault="001C0902" w:rsidP="001C0902">
      <w:pPr>
        <w:pStyle w:val="ListParagraph"/>
        <w:numPr>
          <w:ilvl w:val="0"/>
          <w:numId w:val="7"/>
        </w:numPr>
        <w:tabs>
          <w:tab w:val="left" w:pos="2112"/>
        </w:tabs>
      </w:pPr>
      <w:r>
        <w:t xml:space="preserve">Data set dimensionality, D = I/F </w:t>
      </w:r>
    </w:p>
    <w:p w:rsidR="001C0902" w:rsidRDefault="001C0902" w:rsidP="001C0902">
      <w:pPr>
        <w:tabs>
          <w:tab w:val="left" w:pos="2112"/>
        </w:tabs>
      </w:pPr>
      <w:r>
        <w:t>Statistical:</w:t>
      </w:r>
    </w:p>
    <w:p w:rsidR="001C0902" w:rsidRDefault="001C0902" w:rsidP="001C0902">
      <w:pPr>
        <w:pStyle w:val="ListParagraph"/>
        <w:numPr>
          <w:ilvl w:val="0"/>
          <w:numId w:val="8"/>
        </w:numPr>
        <w:tabs>
          <w:tab w:val="left" w:pos="2112"/>
        </w:tabs>
      </w:pPr>
      <w:proofErr w:type="gramStart"/>
      <w:r>
        <w:t>ρ(</w:t>
      </w:r>
      <w:proofErr w:type="gramEnd"/>
      <w:r>
        <w:t xml:space="preserve">X, Y ) Mean absolute linear correlation coefficient of all possible pairs of features </w:t>
      </w:r>
    </w:p>
    <w:p w:rsidR="001C0902" w:rsidRDefault="001C0902" w:rsidP="001C0902">
      <w:pPr>
        <w:pStyle w:val="ListParagraph"/>
        <w:numPr>
          <w:ilvl w:val="0"/>
          <w:numId w:val="8"/>
        </w:numPr>
        <w:tabs>
          <w:tab w:val="left" w:pos="2112"/>
        </w:tabs>
      </w:pPr>
      <w:r>
        <w:t xml:space="preserve">Skew(X) Mean skewness </w:t>
      </w:r>
    </w:p>
    <w:p w:rsidR="001C0902" w:rsidRDefault="001C0902" w:rsidP="001C0902">
      <w:pPr>
        <w:pStyle w:val="ListParagraph"/>
        <w:numPr>
          <w:ilvl w:val="0"/>
          <w:numId w:val="8"/>
        </w:numPr>
        <w:tabs>
          <w:tab w:val="left" w:pos="2112"/>
        </w:tabs>
      </w:pPr>
      <w:r>
        <w:t xml:space="preserve">Kurt(X) Mean kurtosis </w:t>
      </w:r>
    </w:p>
    <w:p w:rsidR="001C0902" w:rsidRDefault="001C0902" w:rsidP="001C0902">
      <w:pPr>
        <w:tabs>
          <w:tab w:val="left" w:pos="2112"/>
        </w:tabs>
      </w:pPr>
      <w:r>
        <w:t xml:space="preserve">Information-theoretic properties </w:t>
      </w:r>
    </w:p>
    <w:p w:rsidR="001C0902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r>
        <w:t xml:space="preserve">H(C)norm Normalized class entropy </w:t>
      </w:r>
    </w:p>
    <w:p w:rsidR="001C0902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r>
        <w:t xml:space="preserve">H(X)norm Mean normalized feature entropy </w:t>
      </w:r>
    </w:p>
    <w:p w:rsidR="001C0902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proofErr w:type="gramStart"/>
      <w:r>
        <w:t>MI(</w:t>
      </w:r>
      <w:proofErr w:type="gramEnd"/>
      <w:r>
        <w:t xml:space="preserve">C, X) Mean mutual information of class and attribute </w:t>
      </w:r>
    </w:p>
    <w:p w:rsidR="001C0902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proofErr w:type="gramStart"/>
      <w:r>
        <w:t>MI(</w:t>
      </w:r>
      <w:proofErr w:type="gramEnd"/>
      <w:r>
        <w:t xml:space="preserve">C, X)max Maximum mutual information of class and attribute </w:t>
      </w:r>
    </w:p>
    <w:p w:rsidR="001C0902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proofErr w:type="spellStart"/>
      <w:r>
        <w:t>ENattr</w:t>
      </w:r>
      <w:proofErr w:type="spellEnd"/>
      <w:r>
        <w:t xml:space="preserve"> Equivalent number of features, </w:t>
      </w:r>
      <w:proofErr w:type="spellStart"/>
      <w:r>
        <w:t>ENattr</w:t>
      </w:r>
      <w:proofErr w:type="spellEnd"/>
      <w:r>
        <w:t xml:space="preserve"> = H(C)/</w:t>
      </w:r>
      <w:proofErr w:type="gramStart"/>
      <w:r>
        <w:t>MI(</w:t>
      </w:r>
      <w:proofErr w:type="gramEnd"/>
      <w:r>
        <w:t xml:space="preserve">C, X) </w:t>
      </w:r>
    </w:p>
    <w:p w:rsidR="00CD1789" w:rsidRPr="009A3AD7" w:rsidRDefault="001C0902" w:rsidP="001C0902">
      <w:pPr>
        <w:pStyle w:val="ListParagraph"/>
        <w:numPr>
          <w:ilvl w:val="0"/>
          <w:numId w:val="9"/>
        </w:numPr>
        <w:tabs>
          <w:tab w:val="left" w:pos="2112"/>
        </w:tabs>
      </w:pPr>
      <w:bookmarkStart w:id="0" w:name="_GoBack"/>
      <w:bookmarkEnd w:id="0"/>
      <w:proofErr w:type="spellStart"/>
      <w:r>
        <w:t>NSratio</w:t>
      </w:r>
      <w:proofErr w:type="spellEnd"/>
      <w:r>
        <w:t xml:space="preserve"> Noise-signal ratio, </w:t>
      </w:r>
      <w:proofErr w:type="spellStart"/>
      <w:r>
        <w:t>NSratio</w:t>
      </w:r>
      <w:proofErr w:type="spellEnd"/>
      <w:r>
        <w:t xml:space="preserve"> = (H(X) − MI(C, X))/MI(C, X)</w:t>
      </w:r>
    </w:p>
    <w:sectPr w:rsidR="00CD1789" w:rsidRPr="009A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781"/>
    <w:multiLevelType w:val="hybridMultilevel"/>
    <w:tmpl w:val="0C50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42A5F"/>
    <w:multiLevelType w:val="hybridMultilevel"/>
    <w:tmpl w:val="94FCF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26D48"/>
    <w:multiLevelType w:val="hybridMultilevel"/>
    <w:tmpl w:val="42D66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110D4"/>
    <w:multiLevelType w:val="hybridMultilevel"/>
    <w:tmpl w:val="8EBA1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A25E8"/>
    <w:multiLevelType w:val="hybridMultilevel"/>
    <w:tmpl w:val="FD540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0152D"/>
    <w:multiLevelType w:val="hybridMultilevel"/>
    <w:tmpl w:val="193EE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25240"/>
    <w:multiLevelType w:val="hybridMultilevel"/>
    <w:tmpl w:val="31C4B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55586"/>
    <w:multiLevelType w:val="hybridMultilevel"/>
    <w:tmpl w:val="8BD27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A50B1"/>
    <w:multiLevelType w:val="hybridMultilevel"/>
    <w:tmpl w:val="9BE63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D7"/>
    <w:rsid w:val="001C0902"/>
    <w:rsid w:val="00241978"/>
    <w:rsid w:val="007E1B42"/>
    <w:rsid w:val="009A3AD7"/>
    <w:rsid w:val="00B62322"/>
    <w:rsid w:val="00BF3D08"/>
    <w:rsid w:val="00C35966"/>
    <w:rsid w:val="00CD1789"/>
    <w:rsid w:val="00EC31E9"/>
    <w:rsid w:val="00F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A755"/>
  <w15:chartTrackingRefBased/>
  <w15:docId w15:val="{22BF1725-65C0-4AA1-B716-E52DD881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lamplough</dc:creator>
  <cp:keywords/>
  <dc:description/>
  <cp:lastModifiedBy>nathan lamplough</cp:lastModifiedBy>
  <cp:revision>1</cp:revision>
  <dcterms:created xsi:type="dcterms:W3CDTF">2019-02-05T10:06:00Z</dcterms:created>
  <dcterms:modified xsi:type="dcterms:W3CDTF">2019-02-06T10:35:00Z</dcterms:modified>
</cp:coreProperties>
</file>