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Juice_Shop</w:t>
            </w:r>
          </w:p>
        </w:tc>
        <w:tc>
          <w:tcPr>
            <w:tcW w:type="dxa" w:w="2160"/>
          </w:tcPr>
          <w:p>
            <w:r>
              <w:t>609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Juice_Shop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Juice_Shop</w:t>
      </w:r>
    </w:p>
    <w:p>
      <w:r>
        <w:t>Date and Time of Report: 23-03-2023, 18:20:11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52f418-c9a7-11ed-bdc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