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C20EE" w14:textId="109375A5" w:rsidR="006628B8" w:rsidRDefault="00D85576">
      <w:proofErr w:type="spellStart"/>
      <w:r>
        <w:t>PUNCapp</w:t>
      </w:r>
      <w:proofErr w:type="spellEnd"/>
      <w:r>
        <w:t xml:space="preserve"> refactoring:</w:t>
      </w:r>
    </w:p>
    <w:p w14:paraId="79EA7424" w14:textId="77777777" w:rsidR="00D85576" w:rsidRDefault="00D85576"/>
    <w:p w14:paraId="55989D63" w14:textId="77777777" w:rsidR="00D85576" w:rsidRDefault="00D85576" w:rsidP="00D85576">
      <w:pPr>
        <w:pStyle w:val="NormalWeb"/>
      </w:pPr>
      <w:r>
        <w:t xml:space="preserve">So, I have a design philosophy for business process and human-computer interaction that probably has a different name or is out there in the academic or corporate world. I call it Task Oriented Design. It's for apps and web apps, especially for business or specific purposes, not a general interface like an AI chat or word processor. The idea is that for these narrow applications, there is a task that the user wants to accomplish, then there's a secondary or more rare task sometimes, then there is the thing the platform wants the user to do (often at odds for the user, but creates value for the app owner). To do their task, the user needs the right information presented in the right way, and their action options relative to that information. That should be very easy for the user. Once the user decides, acts, uploads, communicates, whatever, then the app does it's thing, gives a response (more action needed, you did it!, </w:t>
      </w:r>
      <w:proofErr w:type="spellStart"/>
      <w:r>
        <w:t>etc</w:t>
      </w:r>
      <w:proofErr w:type="spellEnd"/>
      <w:r>
        <w:t xml:space="preserve">). The user gets a confirmation (atta boy!), and then another task is triggered, either for that user or another one, or some process is complete. Tasks go in natural flows (plan a meeting, say why to have it, invite people, get responses, circulate the agenda, hold the meeting, take notes, circulate decisions, [act on decisions, plan a meeting]) that kind of thing. At every step, the task, the sequence, the confirmation, the exception should be crystal clear. </w:t>
      </w:r>
    </w:p>
    <w:p w14:paraId="03D7F064" w14:textId="77777777" w:rsidR="00D85576" w:rsidRDefault="00D85576" w:rsidP="00D85576">
      <w:pPr>
        <w:pStyle w:val="NormalWeb"/>
      </w:pPr>
      <w:r>
        <w:t xml:space="preserve">Now, all that said, I want to design and code web apps using Task Oriented Design. I know design has "user stories" but they are too static and not process-driven. People want to DO stuff, feel effective, and know that they have done it, and that their action matters. That's the essence. So, tell me how to apply this philosophy so that the outcome is web apps built on databases with tools like Claude Code, </w:t>
      </w:r>
      <w:proofErr w:type="spellStart"/>
      <w:r>
        <w:t>Vercel</w:t>
      </w:r>
      <w:proofErr w:type="spellEnd"/>
      <w:r>
        <w:t xml:space="preserve">, </w:t>
      </w:r>
      <w:proofErr w:type="spellStart"/>
      <w:r>
        <w:t>Supabase</w:t>
      </w:r>
      <w:proofErr w:type="spellEnd"/>
      <w:r>
        <w:t>, Next.js, and so on.</w:t>
      </w:r>
    </w:p>
    <w:p w14:paraId="077AAC8C" w14:textId="77777777" w:rsidR="00D85576" w:rsidRDefault="00D85576"/>
    <w:p w14:paraId="32366E9B" w14:textId="77777777" w:rsidR="00D85576" w:rsidRDefault="00D85576"/>
    <w:p w14:paraId="408EE29D" w14:textId="02F7D62E" w:rsidR="00D85576" w:rsidRDefault="00D85576">
      <w:r>
        <w:t>1.  Make Task-Oriented Design flows. TOD is meeting the user’s idea of what they can do, and making it easy by—putting first task first, logical task flows, completion, confirmation, next task trigger, natural language and layout.</w:t>
      </w:r>
    </w:p>
    <w:p w14:paraId="7BC0C6FB" w14:textId="77777777" w:rsidR="00D85576" w:rsidRDefault="00D85576"/>
    <w:p w14:paraId="330ECC7A" w14:textId="1B28D367" w:rsidR="00D85576" w:rsidRDefault="00D85576">
      <w:r>
        <w:t>2. Design the views/pages around the user and their tasks. User roles: Chapter member, Chapter leader, Chapter Secretary. Then in admin PUNC Chapter Coordinator, PUNC Leadership</w:t>
      </w:r>
    </w:p>
    <w:p w14:paraId="06258969" w14:textId="77777777" w:rsidR="00D85576" w:rsidRDefault="00D85576"/>
    <w:p w14:paraId="6E21B2E6" w14:textId="7873492B" w:rsidR="00D85576" w:rsidRDefault="00D85576">
      <w:r>
        <w:t xml:space="preserve">3. Tune up the </w:t>
      </w:r>
      <w:proofErr w:type="spellStart"/>
      <w:r>
        <w:t>db</w:t>
      </w:r>
      <w:proofErr w:type="spellEnd"/>
      <w:r>
        <w:t xml:space="preserve"> schema. Put in seed data to visualize the flows. Be able to reset the seed data for testing.[ Once something is ready to use IRL, split off the </w:t>
      </w:r>
      <w:proofErr w:type="spellStart"/>
      <w:r>
        <w:t>db</w:t>
      </w:r>
      <w:proofErr w:type="spellEnd"/>
      <w:r>
        <w:t xml:space="preserve"> to be the dev </w:t>
      </w:r>
      <w:proofErr w:type="spellStart"/>
      <w:r>
        <w:t>db</w:t>
      </w:r>
      <w:proofErr w:type="spellEnd"/>
      <w:r>
        <w:t xml:space="preserve"> and code repository.]</w:t>
      </w:r>
    </w:p>
    <w:p w14:paraId="0C70FB07" w14:textId="77777777" w:rsidR="00D85576" w:rsidRDefault="00D85576"/>
    <w:sectPr w:rsidR="00D85576" w:rsidSect="00DF2A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576"/>
    <w:rsid w:val="001267ED"/>
    <w:rsid w:val="00157057"/>
    <w:rsid w:val="006628B8"/>
    <w:rsid w:val="00741644"/>
    <w:rsid w:val="00763E18"/>
    <w:rsid w:val="00D85576"/>
    <w:rsid w:val="00DF2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2BBCE9"/>
  <w15:chartTrackingRefBased/>
  <w15:docId w15:val="{F6ECB57F-CBBC-BB4B-AC99-7D4AD8DB3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5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5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5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5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5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5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5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5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5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5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5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5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5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5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576"/>
    <w:rPr>
      <w:rFonts w:eastAsiaTheme="majorEastAsia" w:cstheme="majorBidi"/>
      <w:color w:val="272727" w:themeColor="text1" w:themeTint="D8"/>
    </w:rPr>
  </w:style>
  <w:style w:type="paragraph" w:styleId="Title">
    <w:name w:val="Title"/>
    <w:basedOn w:val="Normal"/>
    <w:next w:val="Normal"/>
    <w:link w:val="TitleChar"/>
    <w:uiPriority w:val="10"/>
    <w:qFormat/>
    <w:rsid w:val="00D855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57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5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5576"/>
    <w:rPr>
      <w:i/>
      <w:iCs/>
      <w:color w:val="404040" w:themeColor="text1" w:themeTint="BF"/>
    </w:rPr>
  </w:style>
  <w:style w:type="paragraph" w:styleId="ListParagraph">
    <w:name w:val="List Paragraph"/>
    <w:basedOn w:val="Normal"/>
    <w:uiPriority w:val="34"/>
    <w:qFormat/>
    <w:rsid w:val="00D85576"/>
    <w:pPr>
      <w:ind w:left="720"/>
      <w:contextualSpacing/>
    </w:pPr>
  </w:style>
  <w:style w:type="character" w:styleId="IntenseEmphasis">
    <w:name w:val="Intense Emphasis"/>
    <w:basedOn w:val="DefaultParagraphFont"/>
    <w:uiPriority w:val="21"/>
    <w:qFormat/>
    <w:rsid w:val="00D85576"/>
    <w:rPr>
      <w:i/>
      <w:iCs/>
      <w:color w:val="0F4761" w:themeColor="accent1" w:themeShade="BF"/>
    </w:rPr>
  </w:style>
  <w:style w:type="paragraph" w:styleId="IntenseQuote">
    <w:name w:val="Intense Quote"/>
    <w:basedOn w:val="Normal"/>
    <w:next w:val="Normal"/>
    <w:link w:val="IntenseQuoteChar"/>
    <w:uiPriority w:val="30"/>
    <w:qFormat/>
    <w:rsid w:val="00D855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576"/>
    <w:rPr>
      <w:i/>
      <w:iCs/>
      <w:color w:val="0F4761" w:themeColor="accent1" w:themeShade="BF"/>
    </w:rPr>
  </w:style>
  <w:style w:type="character" w:styleId="IntenseReference">
    <w:name w:val="Intense Reference"/>
    <w:basedOn w:val="DefaultParagraphFont"/>
    <w:uiPriority w:val="32"/>
    <w:qFormat/>
    <w:rsid w:val="00D85576"/>
    <w:rPr>
      <w:b/>
      <w:bCs/>
      <w:smallCaps/>
      <w:color w:val="0F4761" w:themeColor="accent1" w:themeShade="BF"/>
      <w:spacing w:val="5"/>
    </w:rPr>
  </w:style>
  <w:style w:type="paragraph" w:styleId="NormalWeb">
    <w:name w:val="Normal (Web)"/>
    <w:basedOn w:val="Normal"/>
    <w:uiPriority w:val="99"/>
    <w:semiHidden/>
    <w:unhideWhenUsed/>
    <w:rsid w:val="00D85576"/>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429327">
      <w:bodyDiv w:val="1"/>
      <w:marLeft w:val="0"/>
      <w:marRight w:val="0"/>
      <w:marTop w:val="0"/>
      <w:marBottom w:val="0"/>
      <w:divBdr>
        <w:top w:val="none" w:sz="0" w:space="0" w:color="auto"/>
        <w:left w:val="none" w:sz="0" w:space="0" w:color="auto"/>
        <w:bottom w:val="none" w:sz="0" w:space="0" w:color="auto"/>
        <w:right w:val="none" w:sz="0" w:space="0" w:color="auto"/>
      </w:divBdr>
    </w:div>
    <w:div w:id="1075202951">
      <w:bodyDiv w:val="1"/>
      <w:marLeft w:val="0"/>
      <w:marRight w:val="0"/>
      <w:marTop w:val="0"/>
      <w:marBottom w:val="0"/>
      <w:divBdr>
        <w:top w:val="none" w:sz="0" w:space="0" w:color="auto"/>
        <w:left w:val="none" w:sz="0" w:space="0" w:color="auto"/>
        <w:bottom w:val="none" w:sz="0" w:space="0" w:color="auto"/>
        <w:right w:val="none" w:sz="0" w:space="0" w:color="auto"/>
      </w:divBdr>
    </w:div>
    <w:div w:id="1511487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371</Words>
  <Characters>2119</Characters>
  <Application>Microsoft Office Word</Application>
  <DocSecurity>0</DocSecurity>
  <Lines>17</Lines>
  <Paragraphs>4</Paragraphs>
  <ScaleCrop>false</ScaleCrop>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Otto</dc:creator>
  <cp:keywords/>
  <dc:description/>
  <cp:lastModifiedBy>Nathan Otto</cp:lastModifiedBy>
  <cp:revision>1</cp:revision>
  <dcterms:created xsi:type="dcterms:W3CDTF">2026-02-01T13:29:00Z</dcterms:created>
  <dcterms:modified xsi:type="dcterms:W3CDTF">2026-02-07T01:07:00Z</dcterms:modified>
</cp:coreProperties>
</file>