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scale1.xml" ContentType="application/vnd.openxmlformats-officedocument.drawingml.chart+xml"/>
  <Override PartName="/word/charts/scale2.xml" ContentType="application/vnd.openxmlformats-officedocument.drawingml.chart+xml"/>
  <Override PartName="/word/charts/scale3.xml" ContentType="application/vnd.openxmlformats-officedocument.drawingml.chart+xml"/>
  <Override PartName="/word/charts/scale4.xml" ContentType="application/vnd.openxmlformats-officedocument.drawingml.chart+xml"/>
  <Override PartName="/word/charts/scale5.xml" ContentType="application/vnd.openxmlformats-officedocument.drawingml.chart+xml"/>
  <Override PartName="/word/charts/scale6.xml" ContentType="application/vnd.openxmlformats-officedocument.drawingml.chart+xml"/>
  <Override PartName="/word/charts/scale7.xml" ContentType="application/vnd.openxmlformats-officedocument.drawingml.chart+xml"/>
  <Override PartName="/word/charts/scale8.xml" ContentType="application/vnd.openxmlformats-officedocument.drawingml.chart+xml"/>
  <Override PartName="/word/charts/scale9.xml" ContentType="application/vnd.openxmlformats-officedocument.drawingml.chart+xml"/>
  <Override PartName="/word/charts/scale10.xml" ContentType="application/vnd.openxmlformats-officedocument.drawingml.chart+xml"/>
  <Override PartName="/word/charts/scale11.xml" ContentType="application/vnd.openxmlformats-officedocument.drawingml.chart+xml"/>
  <Override PartName="/word/charts/scale12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3657600" cy="2286000"/>
            <wp:docPr id="700" name="Chart 7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1" name="Chart 7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2" name="Chart 7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3" name="Chart 7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4" name="Chart 7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5" name="Chart 7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6" name="Chart 7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7" name="Chart 7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8" name="Chart 70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9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09" name="Chart 70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10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10" name="Chart 71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1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11" name="Chart 71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Scale12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Scale1" Type="http://schemas.openxmlformats.org/officeDocument/2006/relationships/chart" Target="charts/scale1.xml"/><Relationship Id="rIdScale2" Type="http://schemas.openxmlformats.org/officeDocument/2006/relationships/chart" Target="charts/scale2.xml"/><Relationship Id="rIdScale3" Type="http://schemas.openxmlformats.org/officeDocument/2006/relationships/chart" Target="charts/scale3.xml"/><Relationship Id="rIdScale4" Type="http://schemas.openxmlformats.org/officeDocument/2006/relationships/chart" Target="charts/scale4.xml"/><Relationship Id="rIdScale5" Type="http://schemas.openxmlformats.org/officeDocument/2006/relationships/chart" Target="charts/scale5.xml"/><Relationship Id="rIdScale6" Type="http://schemas.openxmlformats.org/officeDocument/2006/relationships/chart" Target="charts/scale6.xml"/><Relationship Id="rIdScale7" Type="http://schemas.openxmlformats.org/officeDocument/2006/relationships/chart" Target="charts/scale7.xml"/><Relationship Id="rIdScale8" Type="http://schemas.openxmlformats.org/officeDocument/2006/relationships/chart" Target="charts/scale8.xml"/><Relationship Id="rIdScale9" Type="http://schemas.openxmlformats.org/officeDocument/2006/relationships/chart" Target="charts/scale9.xml"/><Relationship Id="rIdScale10" Type="http://schemas.openxmlformats.org/officeDocument/2006/relationships/chart" Target="charts/scale10.xml"/><Relationship Id="rIdScale11" Type="http://schemas.openxmlformats.org/officeDocument/2006/relationships/chart" Target="charts/scale11.xml"/><Relationship Id="rIdScale12" Type="http://schemas.openxmlformats.org/officeDocument/2006/relationships/chart" Target="charts/scale12.xml"/>
</Relationships>
</file>

<file path=word/charts/scale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</c:v>
                </c:pt>
                <c:pt idx="1">
                  <c:v>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9.5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12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47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105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1000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0.4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-20</c:v>
                </c:pt>
                <c:pt idx="1">
                  <c:v>60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scale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55</c:v>
                </c:pt>
                <c:pt idx="1">
                  <c:v>30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