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plot1.xml" ContentType="application/vnd.openxmlformats-officedocument.drawingml.chart+xml"/>
  <Override PartName="/word/charts/plot2.xml" ContentType="application/vnd.openxmlformats-officedocument.drawingml.chart+xml"/>
  <Override PartName="/word/charts/plot3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800" name="Chart 80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801" name="Chart 80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Line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802" name="Chart 80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Pie1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803" name="Chart 80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Pie2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Line2" Type="http://schemas.openxmlformats.org/officeDocument/2006/relationships/chart" Target="charts/plot1.xml"/><Relationship Id="rIdPie1" Type="http://schemas.openxmlformats.org/officeDocument/2006/relationships/chart" Target="charts/plot2.xml"/><Relationship Id="rIdPie2" Type="http://schemas.openxmlformats.org/officeDocument/2006/relationships/chart" Target="charts/plo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"/>
          <c:y val="0.1"/>
          <c:w val="0.7"/>
          <c:h val="0.7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marker val="0"/>
        <c:axId val="111111111"/>
        <c:axId val="222222222"/>
      </c:line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  <c:majorUnit val="20"/>
      </c:valAx>
    </c:plotArea>
    <c:plotVisOnly val="1"/>
  </c:chart>
</c:chartSpace>
</file>

<file path=word/charts/plo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"/>
          <c:y val="0.1"/>
          <c:w val="0.7"/>
          <c:h val="0.7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ln w="28575" cap="rnd">
              <a:solidFill>
                <a:srgbClr val="4472C4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ln w="28575" cap="rnd">
              <a:solidFill>
                <a:srgbClr val="ED7D31"/>
              </a:solidFill>
              <a:round/>
            </a:ln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10</c:v>
                </c:pt>
                <c:pt idx="1">
                  <c:v>25</c:v>
                </c:pt>
                <c:pt idx="2">
                  <c:v>50</c:v>
                </c:pt>
                <c:pt idx="3">
                  <c:v>15</c:v>
                </c:pt>
              </c:numCache>
            </c:numRef>
          </c:val>
        </c:ser>
        <c:marker val="0"/>
        <c:axId val="111111111"/>
        <c:axId val="222222222"/>
      </c:line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  <c:majorUnit val="20"/>
      </c:valAx>
    </c:plotArea>
    <c:plotVisOnly val="1"/>
  </c:chart>
</c:chartSpace>
</file>

<file path=word/charts/plo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"/>
          <c:y val="0.1"/>
          <c:w val="0.6"/>
          <c:h val="0.8"/>
        </c:manualLayout>
      </c:layout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dPt>
            <c:idx val="0"/>
            <c:bubble3D val="0"/>
            <c:spPr>
              <a:solidFill>
                <a:srgbClr val="4472C4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D7D31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A5A5A5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FFC000"/>
              </a:solidFill>
              <a:ln w="19050">
                <a:solidFill>
                  <a:srgbClr val="FFFFFF"/>
                </a:solidFill>
              </a:ln>
            </c:spPr>
          </c:dPt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firstSliceAng val="0"/>
      </c:pieChart>
    </c:plotArea>
    <c:plotVisOnly val="1"/>
  </c:chart>
</c:chartSpace>
</file>

<file path=word/charts/plo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dPt>
            <c:idx val="0"/>
            <c:bubble3D val="0"/>
            <c:spPr>
              <a:solidFill>
                <a:srgbClr val="4472C4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D7D31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A5A5A5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FFC000"/>
              </a:solidFill>
              <a:ln w="19050">
                <a:solidFill>
                  <a:srgbClr val="FFFFFF"/>
                </a:solidFill>
              </a:ln>
            </c:spPr>
          </c:dPt>
          <c:cat>
            <c:strRef>
              <c:f>Sheet1!$A$2:$A$5</c:f>
              <c:strCache>
                <c:ptCount val="4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  <c:pt idx="3">
                  <c:v>Four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30</c:v>
                </c:pt>
                <c:pt idx="1">
                  <c:v>45</c:v>
                </c:pt>
                <c:pt idx="2">
                  <c:v>20</c:v>
                </c:pt>
                <c:pt idx="3">
                  <c:v>55</c:v>
                </c:pt>
              </c:numCache>
            </c:numRef>
          </c:val>
        </c:ser>
        <c:firstSliceAng val="0"/>
      </c:pieChart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