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>
  <w:body>
    <w:p>
      <w:r>
        <w:rPr>
          <w:rFonts w:ascii="Times New Roman" w:hAnsi="Times New Roman"/>
          <w:sz w:val="24"/>
        </w:rPr>
        <w:t xml:space="preserve">Regular, </w:t>
      </w:r>
      <w:r>
        <w:rPr>
          <w:rFonts w:ascii="Times New Roman" w:hAnsi="Times New Roman"/>
          <w:b/>
          <w:sz w:val="24"/>
        </w:rPr>
        <w:t xml:space="preserve">bold, </w:t>
      </w:r>
      <w:r>
        <w:rPr>
          <w:rFonts w:ascii="Times New Roman" w:hAnsi="Times New Roman"/>
          <w:i/>
          <w:sz w:val="24"/>
        </w:rPr>
        <w:t xml:space="preserve">italic, </w:t>
      </w:r>
      <w:r>
        <w:rPr>
          <w:rFonts w:ascii="Times New Roman" w:hAnsi="Times New Roman"/>
          <w:b/>
          <w:i/>
          <w:sz w:val="24"/>
        </w:rPr>
        <w:t xml:space="preserve">bold italic, </w:t>
      </w:r>
      <w:r>
        <w:rPr>
          <w:rFonts w:ascii="Times New Roman" w:hAnsi="Times New Roman"/>
          <w:sz w:val="24"/>
          <w:u w:val="single"/>
        </w:rPr>
        <w:t xml:space="preserve">underlined, </w:t>
      </w:r>
      <w:r>
        <w:rPr>
          <w:rFonts w:ascii="Times New Roman" w:hAnsi="Times New Roman"/>
          <w:strike/>
          <w:sz w:val="24"/>
        </w:rPr>
        <w:t xml:space="preserve">struck through, </w:t>
      </w:r>
      <w:r>
        <w:rPr>
          <w:rFonts w:ascii="Times New Roman" w:hAnsi="Times New Roman"/>
          <w:color w:val="CC0000"/>
          <w:sz w:val="24"/>
        </w:rPr>
        <w:t xml:space="preserve">red.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