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xmlns:v="urn:schemas-microsoft-com:vml" xmlns:o="urn:schemas-microsoft-com:office:office" xmlns:w10="urn:schemas-microsoft-com:office:word" xmlns:m="http://schemas.openxmlformats.org/officeDocument/2006/math">
  <w:body>
    <w:p>
      <w:pPr>
        <w:spacing w:before="0" w:after="0" w:line="240" w:lineRule="auto"/>
      </w:pPr>
      <w:r>
        <w:drawing>
          <wp:anchor distT="0" distB="0" distL="0" distR="0" simplePos="0" relativeHeight="251659141" behindDoc="0" locked="0" layoutInCell="1" allowOverlap="1">
            <wp:simplePos x="0" y="0"/>
            <wp:positionH relativeFrom="column">
              <wp:posOffset>0</wp:posOffset>
            </wp:positionH>
            <wp:positionV relativeFrom="paragraph">
              <wp:posOffset>127000</wp:posOffset>
            </wp:positionV>
            <wp:extent cx="1143000" cy="508000"/>
            <wp:wrapSquare wrapText="bothSides"/>
            <wp:docPr id="901" name="Shape 901"/>
            <a:graphic>
              <a:graphicData uri="http://schemas.microsoft.com/office/word/2010/wordprocessingShape">
                <wps:wsp xmlns:wps="http://schemas.microsoft.com/office/word/2010/wordprocessingShape">
                  <wps:cNvSpPr/>
                  <wps:spPr>
                    <a:xfrm rot="1800000">
                      <a:off x="0" y="0"/>
                      <a:ext cx="1143000" cy="508000"/>
                    </a:xfrm>
                    <a:prstGeom prst="rect">
                      <a:avLst/>
                    </a:prstGeom>
                    <a:solidFill>
                      <a:srgbClr val="C00000"/>
                    </a:solidFill>
                  </wps:spPr>
                  <wps:bodyPr/>
                </wps:wsp>
              </a:graphicData>
            </a:graphic>
          </wp:anchor>
        </w:drawing>
      </w:r>
    </w:p>
    <w:p>
      <w:pPr>
        <w:spacing w:before="0" w:after="0" w:line="240" w:lineRule="auto"/>
      </w:pPr>
      <w:r>
        <w:rPr>
          <w:rFonts w:ascii="Times New Roman" w:hAnsi="Times New Roman"/>
          <w:sz w:val="24"/>
        </w:rPr>
        <w:t>words beside the turned box words beside the turned box words beside the turned box words beside the turned box words beside the turned box words beside the turned box words beside the turned box words beside the turned box</w:t>
      </w:r>
    </w:p>
    <w:p>
      <w:pPr>
        <w:spacing w:before="0" w:after="0" w:line="240" w:lineRule="auto"/>
      </w:pPr>
      <w:r>
        <w:drawing>
          <wp:anchor distT="0" distB="0" distL="0" distR="0" simplePos="0" relativeHeight="251659142" behindDoc="0" locked="0" layoutInCell="1" allowOverlap="1">
            <wp:simplePos x="0" y="0"/>
            <wp:positionH relativeFrom="column">
              <wp:posOffset>2921000</wp:posOffset>
            </wp:positionH>
            <wp:positionV relativeFrom="paragraph">
              <wp:posOffset>1524000</wp:posOffset>
            </wp:positionV>
            <wp:extent cx="1143000" cy="508000"/>
            <wp:wrapSquare wrapText="bothSides"/>
            <wp:docPr id="902" name="Shape 902"/>
            <a:graphic>
              <a:graphicData uri="http://schemas.microsoft.com/office/word/2010/wordprocessingShape">
                <wps:wsp xmlns:wps="http://schemas.microsoft.com/office/word/2010/wordprocessingShape">
                  <wps:cNvSpPr/>
                  <wps:spPr>
                    <a:xfrm rot="5400000">
                      <a:off x="0" y="0"/>
                      <a:ext cx="1143000" cy="508000"/>
                    </a:xfrm>
                    <a:prstGeom prst="rect">
                      <a:avLst/>
                    </a:prstGeom>
                    <a:solidFill>
                      <a:srgbClr val="0050C0"/>
                    </a:solidFill>
                  </wps:spPr>
                  <wps:bodyPr/>
                </wps:wsp>
              </a:graphicData>
            </a:graphic>
          </wp:anchor>
        </w:drawing>
      </w:r>
    </w:p>
    <w:p>
      <w:pPr>
        <w:spacing w:before="0" w:after="0" w:line="240" w:lineRule="auto"/>
      </w:pPr>
      <w:r>
        <w:rPr>
          <w:rFonts w:ascii="Times New Roman" w:hAnsi="Times New Roman"/>
          <w:sz w:val="24"/>
        </w:rPr>
        <w:t>A quarter turn stands the box on its end.</w:t>
      </w:r>
    </w:p>
    <w:p>
      <w:pPr>
        <w:spacing w:before="0" w:after="0" w:line="240" w:lineRule="auto"/>
      </w:pPr>
      <w:r>
        <w:drawing>
          <wp:anchor distT="0" distB="0" distL="0" distR="0" simplePos="0" relativeHeight="251659143" behindDoc="0" locked="0" layoutInCell="1" allowOverlap="1">
            <wp:simplePos x="0" y="0"/>
            <wp:positionH relativeFrom="column">
              <wp:posOffset>0</wp:posOffset>
            </wp:positionH>
            <wp:positionV relativeFrom="paragraph">
              <wp:posOffset>3175000</wp:posOffset>
            </wp:positionV>
            <wp:extent cx="1143000" cy="762000"/>
            <wp:wrapSquare wrapText="bothSides"/>
            <wp:docPr id="903" name="Shape 903"/>
            <a:graphic>
              <a:graphicData uri="http://schemas.microsoft.com/office/word/2010/wordprocessingShape">
                <wps:wsp xmlns:wps="http://schemas.microsoft.com/office/word/2010/wordprocessingShape">
                  <wps:cNvSpPr/>
                  <wps:spPr>
                    <a:xfrm flipH="1">
                      <a:off x="0" y="0"/>
                      <a:ext cx="1143000" cy="762000"/>
                    </a:xfrm>
                    <a:prstGeom prst="triangle">
                      <a:avLst/>
                    </a:prstGeom>
                    <a:solidFill>
                      <a:srgbClr val="00A000"/>
                    </a:solidFill>
                  </wps:spPr>
                  <wps:bodyPr/>
                </wps:wsp>
              </a:graphicData>
            </a:graphic>
          </wp:anchor>
        </w:drawing>
      </w:r>
    </w:p>
    <w:p>
      <w:pPr>
        <w:spacing w:before="0" w:after="0" w:line="240" w:lineRule="auto"/>
      </w:pPr>
      <w:r>
        <w:rPr>
          <w:rFonts w:ascii="Times New Roman" w:hAnsi="Times New Roman"/>
          <w:sz w:val="24"/>
        </w:rPr>
        <w:t>And a mirrored triangle below.</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