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four kinds.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  <w:em w:val="dot"/>
        </w:rPr>
        <w:t xml:space="preserve">abc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  <w:em w:val="comma"/>
        </w:rPr>
        <w:t xml:space="preserve">abc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  <w:em w:val="circle"/>
        </w:rPr>
        <w:t xml:space="preserve">abc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  <w:em w:val="underDot"/>
        </w:rPr>
        <w:t xml:space="preserve">abc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Rail.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dot at four sizes.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Rail.</w:t>
      </w:r>
    </w:p>
    <w:p>
      <w:pPr>
        <w:spacing w:before="0" w:after="0" w:line="240" w:lineRule="auto"/>
      </w:pPr>
      <w:r>
        <w:rPr>
          <w:rFonts w:ascii="Times New Roman" w:hAnsi="Times New Roman"/>
          <w:sz w:val="16"/>
          <w:em w:val="dot"/>
        </w:rPr>
        <w:t xml:space="preserve">abc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  <w:em w:val="dot"/>
        </w:rPr>
        <w:t xml:space="preserve">abc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Rail.</w:t>
      </w:r>
    </w:p>
    <w:p>
      <w:pPr>
        <w:spacing w:before="0" w:after="0" w:line="240" w:lineRule="auto"/>
      </w:pPr>
      <w:r>
        <w:rPr>
          <w:rFonts w:ascii="Times New Roman" w:hAnsi="Times New Roman"/>
          <w:sz w:val="48"/>
          <w:em w:val="dot"/>
        </w:rPr>
        <w:t xml:space="preserve">abc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Rail.</w:t>
      </w:r>
    </w:p>
    <w:p>
      <w:pPr>
        <w:spacing w:before="0" w:after="0" w:line="240" w:lineRule="auto"/>
      </w:pPr>
      <w:r>
        <w:rPr>
          <w:rFonts w:ascii="Times New Roman" w:hAnsi="Times New Roman"/>
          <w:sz w:val="96"/>
          <w:em w:val="dot"/>
        </w:rPr>
        <w:t xml:space="preserve">abc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Rail.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What gets one.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  <w:em w:val="dot"/>
        </w:rPr>
        <w:t xml:space="preserve">a b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  <w:em w:val="dot"/>
        </w:rPr>
        <w:t xml:space="preserve">a,b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  <w:em w:val="dot"/>
        </w:rPr>
        <w:t>marked</w:t>
      </w:r>
      <w:r>
        <w:rPr>
          <w:rFonts w:ascii="Times New Roman" w:hAnsi="Times New Roman"/>
          <w:sz w:val="24"/>
        </w:rPr>
        <w:t>plain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Does the line grow?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 above.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  <w:em w:val="dot"/>
        </w:rPr>
        <w:t xml:space="preserve">Marked line.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 between.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Plain line.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 below.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