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F255D2" w14:textId="77777777" w:rsidR="009A0331" w:rsidRDefault="001A2736" w:rsidP="001A2736">
      <w:pPr>
        <w:pStyle w:val="Heading1"/>
      </w:pPr>
      <w:r>
        <w:t>Programming Concepts II – Assignment 2 – String Manipulation</w:t>
      </w:r>
    </w:p>
    <w:p w14:paraId="28D33AB3" w14:textId="77777777" w:rsidR="001A2736" w:rsidRDefault="001A2736" w:rsidP="001A2736">
      <w:r>
        <w:t xml:space="preserve">This assignment is an exercise in using string manipulation to edit and reformat input fields.  Some </w:t>
      </w:r>
      <w:r w:rsidR="00A717EB">
        <w:t>fields</w:t>
      </w:r>
      <w:r>
        <w:t xml:space="preserve"> have patterns, some </w:t>
      </w:r>
      <w:r w:rsidR="00AF40AB">
        <w:t xml:space="preserve">expect </w:t>
      </w:r>
      <w:r>
        <w:t>numeric values … possibly with limits.  Some fields are required (and cannot be just spaces), some are optional or conditionally optional, some will cause abends if null is not expected.  Strings need to be trimmed of leading and trailing blanks, shifted to upper</w:t>
      </w:r>
      <w:r w:rsidR="00AF40AB">
        <w:t>-</w:t>
      </w:r>
      <w:r>
        <w:t xml:space="preserve"> or lower</w:t>
      </w:r>
      <w:r w:rsidR="00AF40AB">
        <w:t>-</w:t>
      </w:r>
      <w:r>
        <w:t>case or capitalized.</w:t>
      </w:r>
    </w:p>
    <w:p w14:paraId="4A7F9D99" w14:textId="77777777" w:rsidR="001A2736" w:rsidRDefault="001A2736" w:rsidP="001A2736">
      <w:pPr>
        <w:pStyle w:val="ListParagraph"/>
        <w:numPr>
          <w:ilvl w:val="0"/>
          <w:numId w:val="1"/>
        </w:numPr>
      </w:pPr>
      <w:r>
        <w:t xml:space="preserve">Create the following form, naming it </w:t>
      </w:r>
      <w:proofErr w:type="spellStart"/>
      <w:r w:rsidRPr="00130A41">
        <w:rPr>
          <w:b/>
          <w:i/>
        </w:rPr>
        <w:t>XXMember</w:t>
      </w:r>
      <w:r w:rsidR="00130A41">
        <w:rPr>
          <w:b/>
          <w:i/>
        </w:rPr>
        <w:t>.c</w:t>
      </w:r>
      <w:r w:rsidRPr="00130A41">
        <w:rPr>
          <w:b/>
          <w:i/>
        </w:rPr>
        <w:t>s</w:t>
      </w:r>
      <w:proofErr w:type="spellEnd"/>
      <w:r w:rsidR="00130A41">
        <w:t xml:space="preserve">, where “XX” are your initials.  </w:t>
      </w:r>
    </w:p>
    <w:p w14:paraId="1CCDD5BE" w14:textId="77777777" w:rsidR="00130A41" w:rsidRDefault="00130A41" w:rsidP="00130A41">
      <w:pPr>
        <w:pStyle w:val="ListParagraph"/>
        <w:jc w:val="center"/>
      </w:pPr>
      <w:r>
        <w:rPr>
          <w:noProof/>
          <w:lang w:val="en-US"/>
        </w:rPr>
        <w:drawing>
          <wp:inline distT="0" distB="0" distL="0" distR="0" wp14:anchorId="32C97985" wp14:editId="7647BFC6">
            <wp:extent cx="3323492" cy="313794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2595" cy="3155985"/>
                    </a:xfrm>
                    <a:prstGeom prst="rect">
                      <a:avLst/>
                    </a:prstGeom>
                    <a:noFill/>
                    <a:ln>
                      <a:noFill/>
                    </a:ln>
                  </pic:spPr>
                </pic:pic>
              </a:graphicData>
            </a:graphic>
          </wp:inline>
        </w:drawing>
      </w:r>
    </w:p>
    <w:p w14:paraId="66928C3D" w14:textId="5DC7456B" w:rsidR="00286531" w:rsidRDefault="00286531" w:rsidP="00E0125B">
      <w:pPr>
        <w:pStyle w:val="ListParagraph"/>
        <w:numPr>
          <w:ilvl w:val="0"/>
          <w:numId w:val="1"/>
        </w:numPr>
      </w:pPr>
      <w:r>
        <w:t xml:space="preserve">Add the following methods to either the code for this form or a separate </w:t>
      </w:r>
      <w:proofErr w:type="spellStart"/>
      <w:r w:rsidRPr="00286531">
        <w:rPr>
          <w:i/>
        </w:rPr>
        <w:t>XXValidation</w:t>
      </w:r>
      <w:proofErr w:type="spellEnd"/>
      <w:r>
        <w:t xml:space="preserve"> class:</w:t>
      </w:r>
    </w:p>
    <w:p w14:paraId="40BF0C23" w14:textId="6D9D8B64" w:rsidR="00286531" w:rsidRDefault="00286531" w:rsidP="00286531">
      <w:pPr>
        <w:pStyle w:val="ListParagraph"/>
        <w:numPr>
          <w:ilvl w:val="1"/>
          <w:numId w:val="1"/>
        </w:numPr>
      </w:pPr>
      <w:proofErr w:type="spellStart"/>
      <w:r>
        <w:rPr>
          <w:i/>
        </w:rPr>
        <w:t>XXCapitalize</w:t>
      </w:r>
      <w:proofErr w:type="spellEnd"/>
      <w:r>
        <w:t xml:space="preserve"> – this takes a string parameter and returns a string.  It should convert an incoming null string to an empty one, trim it of leading &amp; trailing spaces, shift it to lower case and then capitalise each word in the string.</w:t>
      </w:r>
      <w:r w:rsidR="008D0822">
        <w:t xml:space="preserve"> Beware of 1-letter words.</w:t>
      </w:r>
    </w:p>
    <w:p w14:paraId="08D2099F" w14:textId="56904142" w:rsidR="00286531" w:rsidRDefault="00286531" w:rsidP="00286531">
      <w:pPr>
        <w:pStyle w:val="ListParagraph"/>
        <w:numPr>
          <w:ilvl w:val="1"/>
          <w:numId w:val="1"/>
        </w:numPr>
      </w:pPr>
      <w:proofErr w:type="spellStart"/>
      <w:r>
        <w:rPr>
          <w:i/>
        </w:rPr>
        <w:t>XXPostalCodeValidation</w:t>
      </w:r>
      <w:proofErr w:type="spellEnd"/>
      <w:r>
        <w:t xml:space="preserve"> – this takes a string and returns a Boolean.  If the incoming string is null or an empty string, pass it.  Otherwise, return true only if the string’s </w:t>
      </w:r>
      <w:r>
        <w:rPr>
          <w:u w:val="single"/>
        </w:rPr>
        <w:t>entire</w:t>
      </w:r>
      <w:r>
        <w:t xml:space="preserve"> content fits the Canadian postal pattern “A2A 2A2” … accept upper or lower case and with or without the single space.</w:t>
      </w:r>
    </w:p>
    <w:p w14:paraId="33D46155" w14:textId="5AE13663" w:rsidR="00286531" w:rsidRDefault="00286531" w:rsidP="00286531">
      <w:pPr>
        <w:pStyle w:val="ListParagraph"/>
        <w:numPr>
          <w:ilvl w:val="1"/>
          <w:numId w:val="1"/>
        </w:numPr>
      </w:pPr>
      <w:proofErr w:type="spellStart"/>
      <w:r>
        <w:rPr>
          <w:i/>
        </w:rPr>
        <w:t>XXPhoneNumberValidation</w:t>
      </w:r>
      <w:proofErr w:type="spellEnd"/>
      <w:r>
        <w:t xml:space="preserve"> – this takes a string and returns a Boolean.  If the incoming string is null or empty, pass it.  Otherwise, return true only if the </w:t>
      </w:r>
      <w:r>
        <w:rPr>
          <w:u w:val="single"/>
        </w:rPr>
        <w:t>entire</w:t>
      </w:r>
      <w:r>
        <w:t xml:space="preserve"> string fits the phone pattern 123-123-1234, with or without the dashes.</w:t>
      </w:r>
    </w:p>
    <w:p w14:paraId="0B17D516" w14:textId="3873E130" w:rsidR="008D0822" w:rsidRDefault="00286531" w:rsidP="008D0822">
      <w:pPr>
        <w:pStyle w:val="ListParagraph"/>
        <w:numPr>
          <w:ilvl w:val="1"/>
          <w:numId w:val="1"/>
        </w:numPr>
      </w:pPr>
      <w:proofErr w:type="spellStart"/>
      <w:r>
        <w:rPr>
          <w:i/>
        </w:rPr>
        <w:t>XXIsNumeric</w:t>
      </w:r>
      <w:proofErr w:type="spellEnd"/>
      <w:r>
        <w:t xml:space="preserve"> – this takes a string and returns a Boolean.  If the incoming string is null or empty, return false.</w:t>
      </w:r>
      <w:r w:rsidR="008D0822">
        <w:t xml:space="preserve">  Return true only if the string contains a number defined as: at least one digit, an optional leading dash and an optional single decimal place anywhere in the number.</w:t>
      </w:r>
    </w:p>
    <w:p w14:paraId="74B280E2" w14:textId="77777777" w:rsidR="008D0822" w:rsidRDefault="008D0822" w:rsidP="008D0822">
      <w:pPr>
        <w:pStyle w:val="ListParagraph"/>
        <w:numPr>
          <w:ilvl w:val="0"/>
          <w:numId w:val="1"/>
        </w:numPr>
      </w:pPr>
      <w:r>
        <w:t xml:space="preserve">Buttons: </w:t>
      </w:r>
      <w:r>
        <w:tab/>
      </w:r>
    </w:p>
    <w:p w14:paraId="7F075B61" w14:textId="77777777" w:rsidR="008D0822" w:rsidRDefault="008D0822" w:rsidP="008D0822">
      <w:pPr>
        <w:pStyle w:val="ListParagraph"/>
        <w:numPr>
          <w:ilvl w:val="1"/>
          <w:numId w:val="1"/>
        </w:numPr>
      </w:pPr>
      <w:r>
        <w:t>Pre-Fill” loads the form with data … making it easier to test individual edits</w:t>
      </w:r>
    </w:p>
    <w:p w14:paraId="58498D0D" w14:textId="77777777" w:rsidR="008D0822" w:rsidRDefault="008D0822" w:rsidP="008D0822">
      <w:pPr>
        <w:pStyle w:val="ListParagraph"/>
        <w:numPr>
          <w:ilvl w:val="1"/>
          <w:numId w:val="1"/>
        </w:numPr>
      </w:pPr>
      <w:r>
        <w:t xml:space="preserve">“Submit” edits and reformats the fields (back onto the form).  </w:t>
      </w:r>
    </w:p>
    <w:p w14:paraId="18B50C75" w14:textId="77777777" w:rsidR="008D0822" w:rsidRDefault="008D0822" w:rsidP="008D0822">
      <w:pPr>
        <w:pStyle w:val="ListParagraph"/>
        <w:numPr>
          <w:ilvl w:val="2"/>
          <w:numId w:val="1"/>
        </w:numPr>
      </w:pPr>
      <w:r>
        <w:lastRenderedPageBreak/>
        <w:t>All validation errors are displayed at once in a red label on the form or in a message box … one line per error, focus to first field in error.</w:t>
      </w:r>
    </w:p>
    <w:p w14:paraId="74ABAB15" w14:textId="77777777" w:rsidR="008D0822" w:rsidRDefault="008D0822" w:rsidP="008D0822">
      <w:pPr>
        <w:pStyle w:val="ListParagraph"/>
        <w:numPr>
          <w:ilvl w:val="1"/>
          <w:numId w:val="1"/>
        </w:numPr>
      </w:pPr>
      <w:r>
        <w:t>“Close” closes the form.</w:t>
      </w:r>
    </w:p>
    <w:p w14:paraId="5092D04B" w14:textId="77777777" w:rsidR="008D0822" w:rsidRDefault="008D0822" w:rsidP="008D0822">
      <w:pPr>
        <w:pStyle w:val="ListParagraph"/>
        <w:ind w:left="1440"/>
      </w:pPr>
    </w:p>
    <w:p w14:paraId="1F8DA7BA" w14:textId="161CB683" w:rsidR="00E0125B" w:rsidRDefault="00130A41" w:rsidP="00E0125B">
      <w:pPr>
        <w:pStyle w:val="ListParagraph"/>
        <w:numPr>
          <w:ilvl w:val="0"/>
          <w:numId w:val="1"/>
        </w:numPr>
      </w:pPr>
      <w:r>
        <w:t>Perform the following validations</w:t>
      </w:r>
      <w:r w:rsidR="00E0125B">
        <w:t xml:space="preserve"> (all fields are optional unless specified otherwise)</w:t>
      </w:r>
      <w:r w:rsidR="006D46F3">
        <w:t>.  All error messages are to be shown at once, one line per error, focus to first field in error.</w:t>
      </w:r>
    </w:p>
    <w:p w14:paraId="18684BE9" w14:textId="77777777" w:rsidR="00130A41" w:rsidRDefault="00130A41" w:rsidP="00130A41">
      <w:pPr>
        <w:pStyle w:val="ListParagraph"/>
        <w:numPr>
          <w:ilvl w:val="1"/>
          <w:numId w:val="1"/>
        </w:numPr>
      </w:pPr>
      <w:r>
        <w:t xml:space="preserve">The member’s first name and last name are required </w:t>
      </w:r>
      <w:r w:rsidR="00EF79A2">
        <w:t xml:space="preserve">and </w:t>
      </w:r>
      <w:r w:rsidR="00E0125B">
        <w:t>can</w:t>
      </w:r>
      <w:r>
        <w:t xml:space="preserve">not </w:t>
      </w:r>
      <w:r w:rsidR="00E0125B">
        <w:t xml:space="preserve">be </w:t>
      </w:r>
      <w:r>
        <w:t>just blank</w:t>
      </w:r>
      <w:r w:rsidR="00EF79A2">
        <w:t>s.</w:t>
      </w:r>
    </w:p>
    <w:p w14:paraId="7434EC1A" w14:textId="77777777" w:rsidR="00130A41" w:rsidRDefault="00130A41" w:rsidP="001D55EA">
      <w:pPr>
        <w:pStyle w:val="ListParagraph"/>
        <w:numPr>
          <w:ilvl w:val="1"/>
          <w:numId w:val="1"/>
        </w:numPr>
      </w:pPr>
      <w:r>
        <w:t xml:space="preserve">If an email is provided, </w:t>
      </w:r>
      <w:r w:rsidR="001D55EA">
        <w:t>the postal information (</w:t>
      </w:r>
      <w:r>
        <w:t>street address, city and postal code</w:t>
      </w:r>
      <w:r w:rsidR="001D55EA">
        <w:t>)</w:t>
      </w:r>
      <w:r w:rsidR="00AF40AB">
        <w:t xml:space="preserve"> is optional</w:t>
      </w:r>
      <w:r w:rsidR="001D55EA">
        <w:t>.</w:t>
      </w:r>
      <w:r>
        <w:t xml:space="preserve">  If </w:t>
      </w:r>
      <w:r w:rsidR="001D55EA">
        <w:t xml:space="preserve">email is not provided, </w:t>
      </w:r>
      <w:r>
        <w:t xml:space="preserve">the </w:t>
      </w:r>
      <w:r w:rsidR="001D55EA">
        <w:t>postal information is required</w:t>
      </w:r>
      <w:r>
        <w:t xml:space="preserve">.  </w:t>
      </w:r>
      <w:r w:rsidR="00EF79A2">
        <w:t>All four are fine, but not mandatory.</w:t>
      </w:r>
    </w:p>
    <w:p w14:paraId="2D52A612" w14:textId="77777777" w:rsidR="00130A41" w:rsidRDefault="00130A41" w:rsidP="00130A41">
      <w:pPr>
        <w:pStyle w:val="ListParagraph"/>
        <w:numPr>
          <w:ilvl w:val="1"/>
          <w:numId w:val="1"/>
        </w:numPr>
      </w:pPr>
      <w:r>
        <w:t>The province code</w:t>
      </w:r>
      <w:r w:rsidR="009636A1">
        <w:t>, if provided,</w:t>
      </w:r>
      <w:r>
        <w:t xml:space="preserve"> must be </w:t>
      </w:r>
      <w:r w:rsidR="00EF79A2">
        <w:t xml:space="preserve">exactly </w:t>
      </w:r>
      <w:r>
        <w:t xml:space="preserve">two </w:t>
      </w:r>
      <w:r>
        <w:rPr>
          <w:b/>
        </w:rPr>
        <w:t>letters</w:t>
      </w:r>
      <w:r>
        <w:t>, not just two characters.</w:t>
      </w:r>
      <w:r w:rsidR="00EF79A2">
        <w:t xml:space="preserve">  Accept upper- and lower-case.</w:t>
      </w:r>
    </w:p>
    <w:p w14:paraId="56B9C77F" w14:textId="18F82CD5" w:rsidR="00130A41" w:rsidRDefault="008D0822" w:rsidP="00130A41">
      <w:pPr>
        <w:pStyle w:val="ListParagraph"/>
        <w:numPr>
          <w:ilvl w:val="1"/>
          <w:numId w:val="1"/>
        </w:numPr>
      </w:pPr>
      <w:r>
        <w:t xml:space="preserve">Use your </w:t>
      </w:r>
      <w:proofErr w:type="spellStart"/>
      <w:r>
        <w:rPr>
          <w:i/>
        </w:rPr>
        <w:t>XXPostalCodeValidation</w:t>
      </w:r>
      <w:proofErr w:type="spellEnd"/>
      <w:r>
        <w:t xml:space="preserve"> method to verify the postal code.</w:t>
      </w:r>
    </w:p>
    <w:p w14:paraId="30272D80" w14:textId="798C0D48" w:rsidR="00130A41" w:rsidRDefault="008D0822" w:rsidP="00130A41">
      <w:pPr>
        <w:pStyle w:val="ListParagraph"/>
        <w:numPr>
          <w:ilvl w:val="1"/>
          <w:numId w:val="1"/>
        </w:numPr>
      </w:pPr>
      <w:r>
        <w:t xml:space="preserve">Use your </w:t>
      </w:r>
      <w:proofErr w:type="spellStart"/>
      <w:r>
        <w:rPr>
          <w:i/>
        </w:rPr>
        <w:t>XXPhoneNumberValidation</w:t>
      </w:r>
      <w:proofErr w:type="spellEnd"/>
      <w:r>
        <w:t xml:space="preserve"> method to verify the phone number.</w:t>
      </w:r>
    </w:p>
    <w:p w14:paraId="6A096396" w14:textId="14DCE810" w:rsidR="00130A41" w:rsidRDefault="00130A41" w:rsidP="00130A41">
      <w:pPr>
        <w:pStyle w:val="ListParagraph"/>
        <w:numPr>
          <w:ilvl w:val="1"/>
          <w:numId w:val="1"/>
        </w:numPr>
      </w:pPr>
      <w:r>
        <w:t>The email must be a valid email pattern</w:t>
      </w:r>
      <w:r w:rsidR="00E0125B">
        <w:t xml:space="preserve"> if provided</w:t>
      </w:r>
      <w:r>
        <w:t xml:space="preserve">. </w:t>
      </w:r>
      <w:r w:rsidR="004548F6">
        <w:t>T</w:t>
      </w:r>
      <w:r>
        <w:t xml:space="preserve">here’s a </w:t>
      </w:r>
      <w:proofErr w:type="spellStart"/>
      <w:r w:rsidRPr="00130A41">
        <w:rPr>
          <w:color w:val="0070C0"/>
        </w:rPr>
        <w:t>MailAddress</w:t>
      </w:r>
      <w:proofErr w:type="spellEnd"/>
      <w:r w:rsidRPr="00130A41">
        <w:rPr>
          <w:color w:val="0070C0"/>
        </w:rPr>
        <w:t xml:space="preserve"> </w:t>
      </w:r>
      <w:r>
        <w:t>class</w:t>
      </w:r>
      <w:r w:rsidR="00C577C9">
        <w:t xml:space="preserve"> in the </w:t>
      </w:r>
      <w:proofErr w:type="spellStart"/>
      <w:r w:rsidR="00C577C9" w:rsidRPr="00C577C9">
        <w:rPr>
          <w:color w:val="0070C0"/>
        </w:rPr>
        <w:t>System.Net.Mail</w:t>
      </w:r>
      <w:proofErr w:type="spellEnd"/>
      <w:r w:rsidR="00C577C9" w:rsidRPr="00C577C9">
        <w:rPr>
          <w:color w:val="0070C0"/>
        </w:rPr>
        <w:t xml:space="preserve"> </w:t>
      </w:r>
      <w:r w:rsidR="00C577C9">
        <w:t>namespace that throws an exception when instantiated with an invalid email address</w:t>
      </w:r>
      <w:r w:rsidR="004548F6">
        <w:t>.</w:t>
      </w:r>
      <w:r w:rsidR="009636A1">
        <w:t xml:space="preserve">  There’s also a plethora of indecipherable regular expressions out there.</w:t>
      </w:r>
    </w:p>
    <w:p w14:paraId="053E5467" w14:textId="6CA3B7C8" w:rsidR="00C577C9" w:rsidRDefault="008D0822" w:rsidP="00E0125B">
      <w:pPr>
        <w:pStyle w:val="ListParagraph"/>
        <w:numPr>
          <w:ilvl w:val="1"/>
          <w:numId w:val="1"/>
        </w:numPr>
      </w:pPr>
      <w:r>
        <w:t xml:space="preserve">Use your </w:t>
      </w:r>
      <w:proofErr w:type="spellStart"/>
      <w:r>
        <w:rPr>
          <w:i/>
        </w:rPr>
        <w:t>XXIsNumeric</w:t>
      </w:r>
      <w:proofErr w:type="spellEnd"/>
      <w:r>
        <w:t xml:space="preserve"> method to verify the fee, then ensure it is not less than zero.</w:t>
      </w:r>
    </w:p>
    <w:p w14:paraId="780A2176" w14:textId="77777777" w:rsidR="00286531" w:rsidRDefault="00286531" w:rsidP="00286531">
      <w:pPr>
        <w:pStyle w:val="ListParagraph"/>
        <w:ind w:left="1440"/>
      </w:pPr>
    </w:p>
    <w:p w14:paraId="43389DE7" w14:textId="77777777" w:rsidR="00C577C9" w:rsidRDefault="00C577C9" w:rsidP="00C577C9">
      <w:pPr>
        <w:pStyle w:val="ListParagraph"/>
        <w:numPr>
          <w:ilvl w:val="0"/>
          <w:numId w:val="1"/>
        </w:numPr>
      </w:pPr>
      <w:r>
        <w:t>Perform the following data conversions</w:t>
      </w:r>
    </w:p>
    <w:p w14:paraId="6E0E8061" w14:textId="34294AB0" w:rsidR="005F03BA" w:rsidRDefault="008D0822" w:rsidP="00C577C9">
      <w:pPr>
        <w:pStyle w:val="ListParagraph"/>
        <w:numPr>
          <w:ilvl w:val="1"/>
          <w:numId w:val="1"/>
        </w:numPr>
      </w:pPr>
      <w:r>
        <w:t xml:space="preserve">Use your </w:t>
      </w:r>
      <w:proofErr w:type="spellStart"/>
      <w:r>
        <w:rPr>
          <w:i/>
        </w:rPr>
        <w:t>XXCapitalize</w:t>
      </w:r>
      <w:proofErr w:type="spellEnd"/>
      <w:r>
        <w:t xml:space="preserve"> method to capitalise</w:t>
      </w:r>
      <w:r w:rsidR="005F03BA">
        <w:t xml:space="preserve"> the member’s and spouse’s names, the street address, and the city.</w:t>
      </w:r>
      <w:r w:rsidR="001D55EA">
        <w:t xml:space="preserve">  </w:t>
      </w:r>
    </w:p>
    <w:p w14:paraId="3D6004CC" w14:textId="5CBEBBCA" w:rsidR="00C577C9" w:rsidRDefault="008D0822" w:rsidP="00C577C9">
      <w:pPr>
        <w:pStyle w:val="ListParagraph"/>
        <w:numPr>
          <w:ilvl w:val="1"/>
          <w:numId w:val="1"/>
        </w:numPr>
      </w:pPr>
      <w:r>
        <w:t>D</w:t>
      </w:r>
      <w:r w:rsidR="00E0125B">
        <w:t xml:space="preserve">erive </w:t>
      </w:r>
      <w:r w:rsidR="00C577C9">
        <w:rPr>
          <w:i/>
        </w:rPr>
        <w:t>Full Name</w:t>
      </w:r>
      <w:r w:rsidR="00C577C9">
        <w:t xml:space="preserve"> </w:t>
      </w:r>
      <w:r w:rsidR="00E0125B">
        <w:t>f</w:t>
      </w:r>
      <w:r w:rsidR="00C577C9">
        <w:t>rom the member’s and spouse’s names</w:t>
      </w:r>
      <w:r w:rsidR="009636A1">
        <w:t xml:space="preserve"> (after capitalization)</w:t>
      </w:r>
      <w:r w:rsidR="00C577C9">
        <w:t xml:space="preserve">. Consider these examples for Shania Twain </w:t>
      </w:r>
      <w:r w:rsidR="009636A1">
        <w:t>and</w:t>
      </w:r>
      <w:r w:rsidR="00C577C9">
        <w:t xml:space="preserve"> </w:t>
      </w:r>
      <w:r w:rsidR="00B723DF">
        <w:t>Russell Crowe</w:t>
      </w:r>
      <w:r w:rsidR="00C577C9">
        <w:t>:</w:t>
      </w:r>
    </w:p>
    <w:p w14:paraId="27A4CDD1" w14:textId="77777777" w:rsidR="005F03BA" w:rsidRDefault="00C577C9" w:rsidP="00C577C9">
      <w:pPr>
        <w:pStyle w:val="ListParagraph"/>
        <w:numPr>
          <w:ilvl w:val="2"/>
          <w:numId w:val="1"/>
        </w:numPr>
      </w:pPr>
      <w:r>
        <w:t>If there’s no spouse, it’s the member’s last and first name</w:t>
      </w:r>
      <w:r w:rsidR="005F03BA">
        <w:t>s</w:t>
      </w:r>
      <w:r>
        <w:t xml:space="preserve">, </w:t>
      </w:r>
      <w:r w:rsidR="005F03BA">
        <w:t>with</w:t>
      </w:r>
      <w:r>
        <w:t xml:space="preserve"> a comma: </w:t>
      </w:r>
    </w:p>
    <w:p w14:paraId="78789E3E" w14:textId="77777777" w:rsidR="00C577C9" w:rsidRDefault="00C577C9" w:rsidP="005F03BA">
      <w:pPr>
        <w:pStyle w:val="ListParagraph"/>
        <w:ind w:left="2160"/>
      </w:pPr>
      <w:r>
        <w:rPr>
          <w:i/>
        </w:rPr>
        <w:t>Twain</w:t>
      </w:r>
      <w:r w:rsidRPr="00C577C9">
        <w:rPr>
          <w:i/>
        </w:rPr>
        <w:t xml:space="preserve">, </w:t>
      </w:r>
      <w:r>
        <w:rPr>
          <w:i/>
        </w:rPr>
        <w:t>Shania</w:t>
      </w:r>
    </w:p>
    <w:p w14:paraId="465BB020" w14:textId="65641B02" w:rsidR="005F03BA" w:rsidRDefault="00C577C9" w:rsidP="005F03BA">
      <w:pPr>
        <w:pStyle w:val="ListParagraph"/>
        <w:numPr>
          <w:ilvl w:val="2"/>
          <w:numId w:val="1"/>
        </w:numPr>
      </w:pPr>
      <w:r>
        <w:t>If the spouse’s last name is not provided or is the same as the member</w:t>
      </w:r>
      <w:r w:rsidR="008D0822">
        <w:t>’s</w:t>
      </w:r>
      <w:r w:rsidR="005F03BA">
        <w:t xml:space="preserve">: </w:t>
      </w:r>
    </w:p>
    <w:p w14:paraId="4680A25A" w14:textId="77777777" w:rsidR="005F03BA" w:rsidRPr="005F03BA" w:rsidRDefault="005F03BA" w:rsidP="005F03BA">
      <w:pPr>
        <w:pStyle w:val="ListParagraph"/>
        <w:ind w:left="2160"/>
      </w:pPr>
      <w:r>
        <w:rPr>
          <w:i/>
        </w:rPr>
        <w:t xml:space="preserve">Twain, Shania &amp; </w:t>
      </w:r>
      <w:r w:rsidR="00B723DF">
        <w:rPr>
          <w:i/>
        </w:rPr>
        <w:t>Russell</w:t>
      </w:r>
    </w:p>
    <w:p w14:paraId="4FE131A8" w14:textId="77777777" w:rsidR="005F03BA" w:rsidRDefault="005F03BA" w:rsidP="00C577C9">
      <w:pPr>
        <w:pStyle w:val="ListParagraph"/>
        <w:numPr>
          <w:ilvl w:val="2"/>
          <w:numId w:val="1"/>
        </w:numPr>
      </w:pPr>
      <w:r>
        <w:t xml:space="preserve">If the spouse’s last name is different: </w:t>
      </w:r>
    </w:p>
    <w:p w14:paraId="0D3AE781" w14:textId="77777777" w:rsidR="005F03BA" w:rsidRDefault="005F03BA" w:rsidP="005F03BA">
      <w:pPr>
        <w:pStyle w:val="ListParagraph"/>
        <w:ind w:left="2160"/>
      </w:pPr>
      <w:r>
        <w:rPr>
          <w:i/>
        </w:rPr>
        <w:t xml:space="preserve">Twain, Shania &amp; </w:t>
      </w:r>
      <w:r w:rsidR="00B723DF">
        <w:rPr>
          <w:i/>
        </w:rPr>
        <w:t>Crowe</w:t>
      </w:r>
      <w:r>
        <w:rPr>
          <w:i/>
        </w:rPr>
        <w:t xml:space="preserve">, </w:t>
      </w:r>
      <w:r w:rsidR="00B723DF">
        <w:rPr>
          <w:i/>
        </w:rPr>
        <w:t>Russell</w:t>
      </w:r>
    </w:p>
    <w:p w14:paraId="27D001CD" w14:textId="77777777" w:rsidR="005F03BA" w:rsidRDefault="005F03BA" w:rsidP="005F03BA">
      <w:pPr>
        <w:pStyle w:val="ListParagraph"/>
        <w:numPr>
          <w:ilvl w:val="1"/>
          <w:numId w:val="1"/>
        </w:numPr>
      </w:pPr>
      <w:r>
        <w:t>Shift the province code to upper case.</w:t>
      </w:r>
    </w:p>
    <w:p w14:paraId="71E1E951" w14:textId="77777777" w:rsidR="005F03BA" w:rsidRDefault="005F03BA" w:rsidP="005F03BA">
      <w:pPr>
        <w:pStyle w:val="ListParagraph"/>
        <w:numPr>
          <w:ilvl w:val="1"/>
          <w:numId w:val="1"/>
        </w:numPr>
      </w:pPr>
      <w:r>
        <w:t>Shift the postal code to upper case and insert a single space if there isn’t one already.</w:t>
      </w:r>
    </w:p>
    <w:p w14:paraId="02C0AC16" w14:textId="77777777" w:rsidR="005F03BA" w:rsidRDefault="00EF79A2" w:rsidP="005F03BA">
      <w:pPr>
        <w:pStyle w:val="ListParagraph"/>
        <w:numPr>
          <w:ilvl w:val="1"/>
          <w:numId w:val="1"/>
        </w:numPr>
      </w:pPr>
      <w:r>
        <w:t>Insert the dashes into the phone number, if they are not there already.</w:t>
      </w:r>
    </w:p>
    <w:p w14:paraId="34966B96" w14:textId="77777777" w:rsidR="00EF79A2" w:rsidRDefault="00EF79A2" w:rsidP="00EF79A2">
      <w:pPr>
        <w:pStyle w:val="ListParagraph"/>
        <w:numPr>
          <w:ilvl w:val="1"/>
          <w:numId w:val="1"/>
        </w:numPr>
      </w:pPr>
      <w:r>
        <w:t>Shift the email to lower case (easier to use for comparisons).</w:t>
      </w:r>
    </w:p>
    <w:p w14:paraId="09AA17B0" w14:textId="77777777" w:rsidR="00EF79A2" w:rsidRDefault="00EF79A2" w:rsidP="00EF79A2">
      <w:pPr>
        <w:pStyle w:val="ListParagraph"/>
        <w:numPr>
          <w:ilvl w:val="1"/>
          <w:numId w:val="1"/>
        </w:numPr>
      </w:pPr>
      <w:r>
        <w:t>Display the fee with two decimal places … rounded, if necessary … no commas or currency symbols.</w:t>
      </w:r>
    </w:p>
    <w:p w14:paraId="5DE1BC80" w14:textId="77777777" w:rsidR="00A717EB" w:rsidRDefault="00A717EB" w:rsidP="00A717EB">
      <w:pPr>
        <w:pStyle w:val="Heading2"/>
      </w:pPr>
      <w:r>
        <w:t>Hand In</w:t>
      </w:r>
    </w:p>
    <w:p w14:paraId="38095ED4" w14:textId="77777777" w:rsidR="00A717EB" w:rsidRDefault="00A717EB" w:rsidP="00A717EB">
      <w:pPr>
        <w:pStyle w:val="ListParagraph"/>
        <w:numPr>
          <w:ilvl w:val="0"/>
          <w:numId w:val="2"/>
        </w:numPr>
      </w:pPr>
      <w:r>
        <w:t>Zip and upload your project folder to the assignment</w:t>
      </w:r>
      <w:r w:rsidR="00E0125B">
        <w:t xml:space="preserve"> </w:t>
      </w:r>
      <w:r>
        <w:t>2 drop-box for this course.</w:t>
      </w:r>
    </w:p>
    <w:p w14:paraId="26D6E8E1" w14:textId="2AF2384F" w:rsidR="00A717EB" w:rsidRDefault="00A717EB" w:rsidP="00D946E1">
      <w:pPr>
        <w:pStyle w:val="ListParagraph"/>
        <w:numPr>
          <w:ilvl w:val="0"/>
          <w:numId w:val="2"/>
        </w:numPr>
      </w:pPr>
      <w:r>
        <w:t>Hand the marking sheet in during class or in the drop-box on your teacher’s office door.</w:t>
      </w:r>
      <w:bookmarkStart w:id="0" w:name="_GoBack"/>
      <w:bookmarkEnd w:id="0"/>
    </w:p>
    <w:sectPr w:rsidR="00A717EB">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26E90A" w14:textId="77777777" w:rsidR="00A717EB" w:rsidRDefault="00A717EB" w:rsidP="00A717EB">
      <w:pPr>
        <w:spacing w:after="0" w:line="240" w:lineRule="auto"/>
      </w:pPr>
      <w:r>
        <w:separator/>
      </w:r>
    </w:p>
  </w:endnote>
  <w:endnote w:type="continuationSeparator" w:id="0">
    <w:p w14:paraId="27035ACB" w14:textId="77777777" w:rsidR="00A717EB" w:rsidRDefault="00A717EB" w:rsidP="00A71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9514AD" w14:textId="77777777" w:rsidR="00A717EB" w:rsidRDefault="00A717EB" w:rsidP="00A717EB">
      <w:pPr>
        <w:spacing w:after="0" w:line="240" w:lineRule="auto"/>
      </w:pPr>
      <w:r>
        <w:separator/>
      </w:r>
    </w:p>
  </w:footnote>
  <w:footnote w:type="continuationSeparator" w:id="0">
    <w:p w14:paraId="6CC50459" w14:textId="77777777" w:rsidR="00A717EB" w:rsidRDefault="00A717EB" w:rsidP="00A71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EB0125" w14:textId="77777777" w:rsidR="00A717EB" w:rsidRDefault="00A717EB" w:rsidP="00A717EB">
    <w:pPr>
      <w:pStyle w:val="Header"/>
      <w:jc w:val="center"/>
    </w:pPr>
    <w:r>
      <w:t>PROG1815 – Programming Concepts II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F1202"/>
    <w:multiLevelType w:val="hybridMultilevel"/>
    <w:tmpl w:val="033C85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514043"/>
    <w:multiLevelType w:val="hybridMultilevel"/>
    <w:tmpl w:val="F43424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F239D2"/>
    <w:multiLevelType w:val="hybridMultilevel"/>
    <w:tmpl w:val="D370ED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6B97584"/>
    <w:multiLevelType w:val="hybridMultilevel"/>
    <w:tmpl w:val="14F0AE8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28673F2"/>
    <w:multiLevelType w:val="hybridMultilevel"/>
    <w:tmpl w:val="A53A2A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B5A38F4"/>
    <w:multiLevelType w:val="hybridMultilevel"/>
    <w:tmpl w:val="3802FB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5933E1"/>
    <w:multiLevelType w:val="hybridMultilevel"/>
    <w:tmpl w:val="E910BA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EDE0941"/>
    <w:multiLevelType w:val="hybridMultilevel"/>
    <w:tmpl w:val="67467D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FB35B33"/>
    <w:multiLevelType w:val="hybridMultilevel"/>
    <w:tmpl w:val="1D4651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93C246F"/>
    <w:multiLevelType w:val="hybridMultilevel"/>
    <w:tmpl w:val="BEC65E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BD216AE"/>
    <w:multiLevelType w:val="hybridMultilevel"/>
    <w:tmpl w:val="787006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C0379D2"/>
    <w:multiLevelType w:val="hybridMultilevel"/>
    <w:tmpl w:val="5C48B25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A1F524B"/>
    <w:multiLevelType w:val="hybridMultilevel"/>
    <w:tmpl w:val="9E165C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BE5428A"/>
    <w:multiLevelType w:val="hybridMultilevel"/>
    <w:tmpl w:val="B70499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FC467BC"/>
    <w:multiLevelType w:val="hybridMultilevel"/>
    <w:tmpl w:val="CE902A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4"/>
  </w:num>
  <w:num w:numId="4">
    <w:abstractNumId w:val="10"/>
  </w:num>
  <w:num w:numId="5">
    <w:abstractNumId w:val="12"/>
  </w:num>
  <w:num w:numId="6">
    <w:abstractNumId w:val="9"/>
  </w:num>
  <w:num w:numId="7">
    <w:abstractNumId w:val="3"/>
  </w:num>
  <w:num w:numId="8">
    <w:abstractNumId w:val="0"/>
  </w:num>
  <w:num w:numId="9">
    <w:abstractNumId w:val="4"/>
  </w:num>
  <w:num w:numId="10">
    <w:abstractNumId w:val="2"/>
  </w:num>
  <w:num w:numId="11">
    <w:abstractNumId w:val="8"/>
  </w:num>
  <w:num w:numId="12">
    <w:abstractNumId w:val="7"/>
  </w:num>
  <w:num w:numId="13">
    <w:abstractNumId w:val="1"/>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736"/>
    <w:rsid w:val="00044D98"/>
    <w:rsid w:val="000A5D70"/>
    <w:rsid w:val="000E732D"/>
    <w:rsid w:val="00130A41"/>
    <w:rsid w:val="001A2736"/>
    <w:rsid w:val="001D55EA"/>
    <w:rsid w:val="00286531"/>
    <w:rsid w:val="003B1A7B"/>
    <w:rsid w:val="00407A37"/>
    <w:rsid w:val="004119DE"/>
    <w:rsid w:val="004548F6"/>
    <w:rsid w:val="004A1D21"/>
    <w:rsid w:val="004A2C2E"/>
    <w:rsid w:val="005729E5"/>
    <w:rsid w:val="005E41CF"/>
    <w:rsid w:val="005F03BA"/>
    <w:rsid w:val="006633A7"/>
    <w:rsid w:val="006D46F3"/>
    <w:rsid w:val="007B0E01"/>
    <w:rsid w:val="008D0822"/>
    <w:rsid w:val="009636A1"/>
    <w:rsid w:val="009E3D0F"/>
    <w:rsid w:val="009F67C5"/>
    <w:rsid w:val="00A717EB"/>
    <w:rsid w:val="00A972E7"/>
    <w:rsid w:val="00AF40AB"/>
    <w:rsid w:val="00B723DF"/>
    <w:rsid w:val="00C577C9"/>
    <w:rsid w:val="00CE0C01"/>
    <w:rsid w:val="00D946E1"/>
    <w:rsid w:val="00E0125B"/>
    <w:rsid w:val="00EF79A2"/>
    <w:rsid w:val="00FF22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F9661"/>
  <w15:chartTrackingRefBased/>
  <w15:docId w15:val="{9B32D4FD-23A5-4D5A-8C59-524022FF1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27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17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73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A2736"/>
    <w:pPr>
      <w:ind w:left="720"/>
      <w:contextualSpacing/>
    </w:pPr>
  </w:style>
  <w:style w:type="character" w:customStyle="1" w:styleId="Heading2Char">
    <w:name w:val="Heading 2 Char"/>
    <w:basedOn w:val="DefaultParagraphFont"/>
    <w:link w:val="Heading2"/>
    <w:uiPriority w:val="9"/>
    <w:rsid w:val="00A717E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71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7EB"/>
  </w:style>
  <w:style w:type="paragraph" w:styleId="Footer">
    <w:name w:val="footer"/>
    <w:basedOn w:val="Normal"/>
    <w:link w:val="FooterChar"/>
    <w:uiPriority w:val="99"/>
    <w:unhideWhenUsed/>
    <w:rsid w:val="00A71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35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AD1A8-E8DB-423B-A21C-C3DC1E797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1792</TotalTime>
  <Pages>2</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Turton</dc:creator>
  <cp:keywords/>
  <dc:description/>
  <cp:lastModifiedBy>David Turton</cp:lastModifiedBy>
  <cp:revision>8</cp:revision>
  <dcterms:created xsi:type="dcterms:W3CDTF">2018-01-31T19:37:00Z</dcterms:created>
  <dcterms:modified xsi:type="dcterms:W3CDTF">2018-02-09T17:19:00Z</dcterms:modified>
</cp:coreProperties>
</file>