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0EEC" w:rsidRPr="00AD0EEC" w:rsidRDefault="00AD0EEC" w:rsidP="00AD0EEC">
      <w:pPr>
        <w:pStyle w:val="Title"/>
        <w:jc w:val="center"/>
        <w:rPr>
          <w:rFonts w:eastAsia="Times New Roman"/>
          <w:b/>
          <w:lang/>
        </w:rPr>
      </w:pPr>
      <w:r w:rsidRPr="00AD0EEC">
        <w:rPr>
          <w:rFonts w:eastAsia="Times New Roman"/>
          <w:b/>
          <w:lang/>
        </w:rPr>
        <w:t>The Lantern on the Hill</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Noah was seventeen and tired of hearing that God had a plan for him. Plans were for people who knew where they were going, and Noah felt like he was walking in circles. His father’s fishing boat had been damaged in a storm, money was tight, and the future felt like a foggy horizon.</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 xml:space="preserve">One evening, while wandering the outskirts of town, Noah spotted an </w:t>
      </w:r>
      <w:bookmarkStart w:id="0" w:name="_GoBack"/>
      <w:bookmarkEnd w:id="0"/>
      <w:r w:rsidRPr="00AD0EEC">
        <w:rPr>
          <w:rFonts w:ascii="Times New Roman" w:eastAsia="Times New Roman" w:hAnsi="Times New Roman" w:cs="Times New Roman"/>
          <w:sz w:val="32"/>
          <w:szCs w:val="32"/>
          <w:lang/>
        </w:rPr>
        <w:t>old stone chapel on a hill. Its windows glowed faintly, though he was certain no one lived there. Drawn by curiosity, he climbed the winding path. Inside, the air smelled of cedar and candle wax. At the altar sat a single brass lantern, its flame steady despite the draft.</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An elderly caretaker emerged from the shadows. “You look lost,” he said, not unkindly.</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“I guess I am,” Noah admitted. “I don’t know what I’m supposed to do with my life.”</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The caretaker gestured to the lantern. “This flame has been burning for over a hundred years. It doesn’t light the whole world—just this chapel. But for those who come here in darkness, it’s enough to guide their steps.”</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Noah frowned. “So… you’re saying I don’t have to know the whole plan?”</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The man smiled. “God rarely shows the whole map. He gives you the next step. Be faithful with that, and the rest will come.”</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Noah left the chapel with the image of the lantern burning in his mind. The fog in his heart hadn’t vanished, but a small light had appeared—enough to take one step forward. And for the first time in months, that felt like enough.</w:t>
      </w:r>
    </w:p>
    <w:p w:rsidR="00AD0EEC" w:rsidRPr="00AD0EEC" w:rsidRDefault="00AD0EEC" w:rsidP="00AD0EEC">
      <w:pPr>
        <w:spacing w:before="100" w:beforeAutospacing="1" w:after="100" w:afterAutospacing="1" w:line="240" w:lineRule="auto"/>
        <w:rPr>
          <w:rFonts w:ascii="Times New Roman" w:eastAsia="Times New Roman" w:hAnsi="Times New Roman" w:cs="Times New Roman"/>
          <w:sz w:val="32"/>
          <w:szCs w:val="32"/>
          <w:lang/>
        </w:rPr>
      </w:pPr>
      <w:r w:rsidRPr="00AD0EEC">
        <w:rPr>
          <w:rFonts w:ascii="Times New Roman" w:eastAsia="Times New Roman" w:hAnsi="Times New Roman" w:cs="Times New Roman"/>
          <w:sz w:val="32"/>
          <w:szCs w:val="32"/>
          <w:lang/>
        </w:rPr>
        <w:t>Years later, when people asked how he found his calling, Noah would smile and say, “I just followed the light I had.”</w:t>
      </w:r>
    </w:p>
    <w:sectPr w:rsidR="00AD0EEC" w:rsidRPr="00AD0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EC"/>
    <w:rsid w:val="00AD0EEC"/>
    <w:rsid w:val="00C912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B7DA02-F167-44EE-9A22-6A3C24CAE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0E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EE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26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2026-06-10T01:48:00Z</dcterms:created>
  <dcterms:modified xsi:type="dcterms:W3CDTF">2026-06-10T01:54:00Z</dcterms:modified>
</cp:coreProperties>
</file>