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240" w:lineRule="auto"/>
        <w:rPr>
          <w:b w:val="1"/>
          <w:bCs w:val="1"/>
          <w:sz w:val="34"/>
          <w:szCs w:val="34"/>
        </w:rPr>
      </w:pPr>
      <w:bookmarkStart w:colFirst="0" w:colLast="0" w:name="_5ebkwwjxs292" w:id="0"/>
      <w:bookmarkEnd w:id="0"/>
      <w:r w:rsidDel="00000000" w:rsidR="00000000" w:rsidRPr="00000000">
        <w:rPr>
          <w:b w:val="1"/>
          <w:bCs w:val="1"/>
          <w:sz w:val="34"/>
          <w:szCs w:val="34"/>
          <w:rtl w:val="0"/>
        </w:rPr>
        <w:t xml:space="preserve">Faith When the Way Seems Impossible</w:t>
      </w:r>
    </w:p>
    <w:p w:rsidR="00000000" w:rsidDel="00000000" w:rsidP="00000000" w:rsidRDefault="00000000" w:rsidRPr="00000000" w14:paraId="00000002">
      <w:pPr>
        <w:spacing w:after="240" w:before="240" w:line="240" w:lineRule="auto"/>
        <w:rPr>
          <w:b w:val="1"/>
          <w:bCs w:val="1"/>
        </w:rPr>
      </w:pPr>
      <w:r w:rsidDel="00000000" w:rsidR="00000000" w:rsidRPr="00000000">
        <w:rPr>
          <w:b w:val="1"/>
          <w:bCs w:val="1"/>
          <w:rtl w:val="0"/>
        </w:rPr>
        <w:t xml:space="preserve">By: Anonymous</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Long ago, in the land of Egypt, the people of Israel were living as slaves under the rule of Pharaoh. For many years, they suffered and cried out to God for help. God heard their prayers and chose a man named Moses to lead His people out of Egypt and into the land He had promised them. Moses was not perfect, and at times he felt afraid and unsure, but God reminded him that He would be with him. Through Moses, God sent signs and wonders to show Pharaoh that He had power over all things. Finally, Pharaoh allowed the Israelites to leave Egypt. With hope in their hearts, the Israelites began their journey toward freedom, following Moses as their leader.</w:t>
      </w:r>
    </w:p>
    <w:p w:rsidR="00000000" w:rsidDel="00000000" w:rsidP="00000000" w:rsidRDefault="00000000" w:rsidRPr="00000000" w14:paraId="00000004">
      <w:pPr>
        <w:spacing w:after="240" w:before="240" w:lineRule="auto"/>
        <w:rPr/>
      </w:pPr>
      <w:r w:rsidDel="00000000" w:rsidR="00000000" w:rsidRPr="00000000">
        <w:rPr>
          <w:rtl w:val="0"/>
        </w:rPr>
        <w:t xml:space="preserve">However, after the Israelites left Egypt, Pharaoh changed his mind and sent his army after them. Soon, the Israelites found themselves trapped between the Egyptian army behind them and the Red Sea in front of them. They became frightened and cried out to Moses, wondering what they were going to do. But Moses stood strong and told the people not to be afraid. He said, “The Lord will fight for you; you need only to be still.” Moses trusted that God would make a way, even when there seemed to be no way. Then God told Moses to raise his staff over the sea. As Moses obeyed, a powerful wind began to blow, and the waters of the Red Sea separated. A dry path appeared through the middle of the sea, and the Israelites walked across safely to the other side.</w:t>
      </w:r>
    </w:p>
    <w:p w:rsidR="00000000" w:rsidDel="00000000" w:rsidP="00000000" w:rsidRDefault="00000000" w:rsidRPr="00000000" w14:paraId="00000005">
      <w:pPr>
        <w:spacing w:after="240" w:before="240" w:lineRule="auto"/>
        <w:rPr/>
      </w:pPr>
      <w:r w:rsidDel="00000000" w:rsidR="00000000" w:rsidRPr="00000000">
        <w:rPr>
          <w:rtl w:val="0"/>
        </w:rPr>
        <w:t xml:space="preserve">When the Israelites reached the other side, they looked back and saw that God had delivered them from their enemies. They witnessed His great power and faithfulness. The Red Sea was not only a miracle of escape, but a reminder that God keeps His promises and protects those who trust in Him. Moses’ story teaches us that even when we face situations that seem impossible, we can have faith because God is always with us. Just like Moses trusted God in a difficult moment, we can also choose courage, believe in His plan, and remember that God can make a way where there seems to be no way.</w:t>
      </w:r>
    </w:p>
    <w:p w:rsidR="00000000" w:rsidDel="00000000" w:rsidP="00000000" w:rsidRDefault="00000000" w:rsidRPr="00000000" w14:paraId="00000006">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