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4518" w:rsidRPr="00E272B6" w:rsidRDefault="00E272B6" w:rsidP="00E272B6">
      <w:pPr>
        <w:pStyle w:val="Title"/>
        <w:jc w:val="center"/>
        <w:rPr>
          <w:rFonts w:ascii="Arial" w:hAnsi="Arial" w:cs="Arial"/>
          <w:lang w:val="en-US"/>
        </w:rPr>
      </w:pPr>
      <w:r w:rsidRPr="00E272B6">
        <w:rPr>
          <w:rFonts w:ascii="Arial" w:hAnsi="Arial" w:cs="Arial"/>
          <w:lang w:val="en-US"/>
        </w:rPr>
        <w:t>MEEKNESS</w:t>
      </w:r>
    </w:p>
    <w:p w:rsidR="00E272B6" w:rsidRPr="00E272B6" w:rsidRDefault="00E272B6" w:rsidP="00E272B6">
      <w:pPr>
        <w:rPr>
          <w:rFonts w:ascii="Arial" w:hAnsi="Arial" w:cs="Arial"/>
          <w:lang w:val="en-US"/>
        </w:rPr>
      </w:pPr>
    </w:p>
    <w:p w:rsidR="00E272B6" w:rsidRPr="00E272B6" w:rsidRDefault="00E272B6" w:rsidP="00E272B6">
      <w:pPr>
        <w:spacing w:line="480" w:lineRule="auto"/>
        <w:jc w:val="center"/>
        <w:rPr>
          <w:rFonts w:ascii="Arial" w:hAnsi="Arial" w:cs="Arial"/>
          <w:sz w:val="32"/>
          <w:szCs w:val="32"/>
          <w:lang w:val="en-US"/>
        </w:rPr>
      </w:pPr>
      <w:r w:rsidRPr="00E272B6">
        <w:rPr>
          <w:rFonts w:ascii="Arial" w:hAnsi="Arial" w:cs="Arial"/>
          <w:sz w:val="32"/>
          <w:szCs w:val="32"/>
          <w:lang w:val="en-US"/>
        </w:rPr>
        <w:t>Meekness walks softly, gentle in its way</w:t>
      </w:r>
    </w:p>
    <w:p w:rsidR="00E272B6" w:rsidRPr="00E272B6" w:rsidRDefault="00E272B6" w:rsidP="00E272B6">
      <w:pPr>
        <w:spacing w:line="480" w:lineRule="auto"/>
        <w:jc w:val="center"/>
        <w:rPr>
          <w:rFonts w:ascii="Arial" w:hAnsi="Arial" w:cs="Arial"/>
          <w:sz w:val="32"/>
          <w:szCs w:val="32"/>
          <w:lang w:val="en-US"/>
        </w:rPr>
      </w:pPr>
      <w:r w:rsidRPr="00E272B6">
        <w:rPr>
          <w:rFonts w:ascii="Arial" w:hAnsi="Arial" w:cs="Arial"/>
          <w:sz w:val="32"/>
          <w:szCs w:val="32"/>
          <w:lang w:val="en-US"/>
        </w:rPr>
        <w:t>Not easily angered by the noise of the day</w:t>
      </w:r>
    </w:p>
    <w:p w:rsidR="00E272B6" w:rsidRPr="00E272B6" w:rsidRDefault="00E272B6" w:rsidP="00E272B6">
      <w:pPr>
        <w:spacing w:line="480" w:lineRule="auto"/>
        <w:jc w:val="center"/>
        <w:rPr>
          <w:rFonts w:ascii="Arial" w:hAnsi="Arial" w:cs="Arial"/>
          <w:sz w:val="16"/>
          <w:szCs w:val="16"/>
          <w:lang w:val="en-US"/>
        </w:rPr>
      </w:pPr>
    </w:p>
    <w:p w:rsidR="00E272B6" w:rsidRPr="00E272B6" w:rsidRDefault="00E272B6" w:rsidP="00E272B6">
      <w:pPr>
        <w:spacing w:line="480" w:lineRule="auto"/>
        <w:jc w:val="center"/>
        <w:rPr>
          <w:rFonts w:ascii="Arial" w:hAnsi="Arial" w:cs="Arial"/>
          <w:sz w:val="32"/>
          <w:szCs w:val="32"/>
          <w:lang w:val="en-US"/>
        </w:rPr>
      </w:pPr>
      <w:r w:rsidRPr="00E272B6">
        <w:rPr>
          <w:rFonts w:ascii="Arial" w:hAnsi="Arial" w:cs="Arial"/>
          <w:sz w:val="32"/>
          <w:szCs w:val="32"/>
          <w:lang w:val="en-US"/>
        </w:rPr>
        <w:t>It wears a humble heart, lowly set strong</w:t>
      </w:r>
    </w:p>
    <w:p w:rsidR="00E272B6" w:rsidRPr="00E272B6" w:rsidRDefault="00E272B6" w:rsidP="00E272B6">
      <w:pPr>
        <w:spacing w:line="480" w:lineRule="auto"/>
        <w:jc w:val="center"/>
        <w:rPr>
          <w:rFonts w:ascii="Arial" w:hAnsi="Arial" w:cs="Arial"/>
          <w:sz w:val="32"/>
          <w:szCs w:val="32"/>
          <w:lang w:val="en-US"/>
        </w:rPr>
      </w:pPr>
      <w:r w:rsidRPr="00E272B6">
        <w:rPr>
          <w:rFonts w:ascii="Arial" w:hAnsi="Arial" w:cs="Arial"/>
          <w:sz w:val="32"/>
          <w:szCs w:val="32"/>
          <w:lang w:val="en-US"/>
        </w:rPr>
        <w:t>Patient in waiting, self-controlled when wronged</w:t>
      </w:r>
    </w:p>
    <w:p w:rsidR="00E272B6" w:rsidRPr="00E272B6" w:rsidRDefault="00E272B6" w:rsidP="00E272B6">
      <w:pPr>
        <w:spacing w:line="480" w:lineRule="auto"/>
        <w:jc w:val="center"/>
        <w:rPr>
          <w:rFonts w:ascii="Arial" w:hAnsi="Arial" w:cs="Arial"/>
          <w:sz w:val="16"/>
          <w:szCs w:val="16"/>
          <w:lang w:val="en-US"/>
        </w:rPr>
      </w:pPr>
    </w:p>
    <w:p w:rsidR="00E272B6" w:rsidRPr="00E272B6" w:rsidRDefault="00E272B6" w:rsidP="00E272B6">
      <w:pPr>
        <w:spacing w:line="480" w:lineRule="auto"/>
        <w:jc w:val="center"/>
        <w:rPr>
          <w:rFonts w:ascii="Arial" w:hAnsi="Arial" w:cs="Arial"/>
          <w:sz w:val="32"/>
          <w:szCs w:val="32"/>
          <w:lang w:val="en-US"/>
        </w:rPr>
      </w:pPr>
      <w:r w:rsidRPr="00E272B6">
        <w:rPr>
          <w:rFonts w:ascii="Arial" w:hAnsi="Arial" w:cs="Arial"/>
          <w:sz w:val="32"/>
          <w:szCs w:val="32"/>
          <w:lang w:val="en-US"/>
        </w:rPr>
        <w:t>It yields without breaking, submissive but wise</w:t>
      </w:r>
      <w:bookmarkStart w:id="0" w:name="_GoBack"/>
      <w:bookmarkEnd w:id="0"/>
    </w:p>
    <w:p w:rsidR="00E272B6" w:rsidRPr="00E272B6" w:rsidRDefault="00E272B6" w:rsidP="00E272B6">
      <w:pPr>
        <w:spacing w:line="480" w:lineRule="auto"/>
        <w:jc w:val="center"/>
        <w:rPr>
          <w:rFonts w:ascii="Arial" w:hAnsi="Arial" w:cs="Arial"/>
          <w:sz w:val="32"/>
          <w:szCs w:val="32"/>
          <w:lang w:val="en-US"/>
        </w:rPr>
      </w:pPr>
      <w:r w:rsidRPr="00E272B6">
        <w:rPr>
          <w:rFonts w:ascii="Arial" w:hAnsi="Arial" w:cs="Arial"/>
          <w:sz w:val="32"/>
          <w:szCs w:val="32"/>
          <w:lang w:val="en-US"/>
        </w:rPr>
        <w:t>Behaving with kindness beneath quiet skies</w:t>
      </w:r>
    </w:p>
    <w:p w:rsidR="00E272B6" w:rsidRPr="00E272B6" w:rsidRDefault="00E272B6" w:rsidP="00E272B6">
      <w:pPr>
        <w:spacing w:line="480" w:lineRule="auto"/>
        <w:jc w:val="center"/>
        <w:rPr>
          <w:rFonts w:ascii="Arial" w:hAnsi="Arial" w:cs="Arial"/>
          <w:sz w:val="16"/>
          <w:szCs w:val="16"/>
          <w:lang w:val="en-US"/>
        </w:rPr>
      </w:pPr>
    </w:p>
    <w:p w:rsidR="00E272B6" w:rsidRPr="00E272B6" w:rsidRDefault="00E272B6" w:rsidP="00E272B6">
      <w:pPr>
        <w:spacing w:line="480" w:lineRule="auto"/>
        <w:jc w:val="center"/>
        <w:rPr>
          <w:rFonts w:ascii="Arial" w:hAnsi="Arial" w:cs="Arial"/>
          <w:sz w:val="32"/>
          <w:szCs w:val="32"/>
          <w:lang w:val="en-US"/>
        </w:rPr>
      </w:pPr>
      <w:r w:rsidRPr="00E272B6">
        <w:rPr>
          <w:rFonts w:ascii="Arial" w:hAnsi="Arial" w:cs="Arial"/>
          <w:sz w:val="32"/>
          <w:szCs w:val="32"/>
          <w:lang w:val="en-US"/>
        </w:rPr>
        <w:t>A gentle disposition, steady and true</w:t>
      </w:r>
    </w:p>
    <w:p w:rsidR="00E272B6" w:rsidRPr="00E272B6" w:rsidRDefault="00E272B6" w:rsidP="00E272B6">
      <w:pPr>
        <w:spacing w:line="480" w:lineRule="auto"/>
        <w:jc w:val="center"/>
        <w:rPr>
          <w:rFonts w:ascii="Arial" w:hAnsi="Arial" w:cs="Arial"/>
          <w:sz w:val="32"/>
          <w:szCs w:val="32"/>
          <w:lang w:val="en-US"/>
        </w:rPr>
      </w:pPr>
      <w:r w:rsidRPr="00E272B6">
        <w:rPr>
          <w:rFonts w:ascii="Arial" w:hAnsi="Arial" w:cs="Arial"/>
          <w:sz w:val="32"/>
          <w:szCs w:val="32"/>
          <w:lang w:val="en-US"/>
        </w:rPr>
        <w:t>Power made tender in all that it will do</w:t>
      </w:r>
    </w:p>
    <w:p w:rsidR="00E272B6" w:rsidRPr="00E272B6" w:rsidRDefault="00E272B6" w:rsidP="00E272B6">
      <w:pPr>
        <w:spacing w:line="480" w:lineRule="auto"/>
        <w:jc w:val="center"/>
        <w:rPr>
          <w:rFonts w:ascii="Arial" w:hAnsi="Arial" w:cs="Arial"/>
          <w:sz w:val="16"/>
          <w:szCs w:val="16"/>
          <w:lang w:val="en-US"/>
        </w:rPr>
      </w:pPr>
    </w:p>
    <w:p w:rsidR="00E272B6" w:rsidRPr="00E272B6" w:rsidRDefault="00E272B6" w:rsidP="00E272B6">
      <w:pPr>
        <w:spacing w:line="480" w:lineRule="auto"/>
        <w:jc w:val="right"/>
        <w:rPr>
          <w:rFonts w:ascii="Arial" w:hAnsi="Arial" w:cs="Arial"/>
          <w:sz w:val="32"/>
          <w:szCs w:val="32"/>
          <w:lang w:val="en-US"/>
        </w:rPr>
      </w:pPr>
      <w:proofErr w:type="spellStart"/>
      <w:r w:rsidRPr="00E272B6">
        <w:rPr>
          <w:rFonts w:ascii="Arial" w:hAnsi="Arial" w:cs="Arial"/>
          <w:sz w:val="32"/>
          <w:szCs w:val="32"/>
          <w:lang w:val="en-US"/>
        </w:rPr>
        <w:t>Jona</w:t>
      </w:r>
      <w:proofErr w:type="spellEnd"/>
      <w:r w:rsidRPr="00E272B6"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 w:rsidRPr="00E272B6">
        <w:rPr>
          <w:rFonts w:ascii="Arial" w:hAnsi="Arial" w:cs="Arial"/>
          <w:sz w:val="32"/>
          <w:szCs w:val="32"/>
          <w:lang w:val="en-US"/>
        </w:rPr>
        <w:t>Nalukuya</w:t>
      </w:r>
      <w:proofErr w:type="spellEnd"/>
    </w:p>
    <w:p w:rsidR="00E272B6" w:rsidRPr="00E272B6" w:rsidRDefault="00E272B6" w:rsidP="00E272B6">
      <w:pPr>
        <w:spacing w:line="480" w:lineRule="auto"/>
        <w:jc w:val="right"/>
        <w:rPr>
          <w:rFonts w:ascii="Arial" w:hAnsi="Arial" w:cs="Arial"/>
          <w:sz w:val="32"/>
          <w:szCs w:val="32"/>
          <w:lang w:val="en-US"/>
        </w:rPr>
      </w:pPr>
      <w:r w:rsidRPr="00E272B6">
        <w:rPr>
          <w:rFonts w:ascii="Arial" w:hAnsi="Arial" w:cs="Arial"/>
          <w:sz w:val="32"/>
          <w:szCs w:val="32"/>
          <w:lang w:val="en-US"/>
        </w:rPr>
        <w:t xml:space="preserve">Nadi Christian Community School </w:t>
      </w:r>
    </w:p>
    <w:p w:rsidR="00E272B6" w:rsidRPr="00E272B6" w:rsidRDefault="00E272B6" w:rsidP="00E272B6">
      <w:pPr>
        <w:spacing w:line="480" w:lineRule="auto"/>
        <w:jc w:val="right"/>
        <w:rPr>
          <w:rFonts w:ascii="Arial" w:hAnsi="Arial" w:cs="Arial"/>
          <w:sz w:val="32"/>
          <w:szCs w:val="32"/>
          <w:lang w:val="en-US"/>
        </w:rPr>
      </w:pPr>
      <w:r w:rsidRPr="00E272B6">
        <w:rPr>
          <w:rFonts w:ascii="Arial" w:hAnsi="Arial" w:cs="Arial"/>
          <w:sz w:val="32"/>
          <w:szCs w:val="32"/>
          <w:lang w:val="en-US"/>
        </w:rPr>
        <w:t xml:space="preserve">Poetry Writing </w:t>
      </w:r>
    </w:p>
    <w:p w:rsidR="00E272B6" w:rsidRPr="00E272B6" w:rsidRDefault="00E272B6" w:rsidP="00E272B6">
      <w:pPr>
        <w:spacing w:line="480" w:lineRule="auto"/>
        <w:jc w:val="right"/>
        <w:rPr>
          <w:rFonts w:ascii="Arial" w:hAnsi="Arial" w:cs="Arial"/>
          <w:sz w:val="32"/>
          <w:szCs w:val="32"/>
          <w:lang w:val="en-US"/>
        </w:rPr>
      </w:pPr>
      <w:r w:rsidRPr="00E272B6">
        <w:rPr>
          <w:rFonts w:ascii="Arial" w:hAnsi="Arial" w:cs="Arial"/>
          <w:sz w:val="32"/>
          <w:szCs w:val="32"/>
          <w:lang w:val="en-US"/>
        </w:rPr>
        <w:t>Fiji RSC 2026</w:t>
      </w:r>
    </w:p>
    <w:sectPr w:rsidR="00E272B6" w:rsidRPr="00E27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2B6"/>
    <w:rsid w:val="003E4518"/>
    <w:rsid w:val="00E2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F974D"/>
  <w15:chartTrackingRefBased/>
  <w15:docId w15:val="{54D41B5F-1156-4AA6-9404-77EFAE3BB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272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2B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2026-06-04T23:18:00Z</dcterms:created>
  <dcterms:modified xsi:type="dcterms:W3CDTF">2026-06-04T23:23:00Z</dcterms:modified>
</cp:coreProperties>
</file>