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d9tur0wixf3e" w:id="0"/>
      <w:bookmarkEnd w:id="0"/>
      <w:r w:rsidDel="00000000" w:rsidR="00000000" w:rsidRPr="00000000">
        <w:rPr>
          <w:rFonts w:ascii="Times New Roman" w:cs="Times New Roman" w:eastAsia="Times New Roman" w:hAnsi="Times New Roman"/>
          <w:b w:val="1"/>
          <w:bCs w:val="1"/>
          <w:sz w:val="22"/>
          <w:szCs w:val="22"/>
          <w:rtl w:val="0"/>
        </w:rPr>
        <w:t xml:space="preserve">The Extra Loaf</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lunchtime and the school cafeteria buzzed with laughter and conversation. There were students gathered around tables, opening lunch boxes and sharing stories from their day. But in the corner sat Noah, quiet and alone. </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watched as other students unpacked sandwiches, fruit, and snacks. His stomach growled, and looked down at his empty hands. He was hungry.</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morning, there hadn't been enough food at home and his mother had apologized before he left saying, softly, "I'm sorry, Noah".  "We'll have something tonight,” she added.</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Noah had smiled and nodded in agreement, but now, he felt the hunger.</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room sat Emma. As she opened her lunch bag, she noticed Noah sitting by himself.</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didn’t really know him, but just enough to know that he rarely talked and that he always seemed to be alone. Emma looked at her lunch which was two sandwiches, an apple, and a juice box. Her grandmother had also packed an extra loaf for her, but then she remembered complaining about it earlier.</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"Grandma, that's too much food!" </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grandmother had smiled.</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never know who might need it."</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time, Emma had laughed. Now, those words echoed in her mind as she glanced at Noah again.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remembered a Bible verse her Sunday school teacher had taught the week before…</w:t>
      </w:r>
      <w:r w:rsidDel="00000000" w:rsidR="00000000" w:rsidRPr="00000000">
        <w:rPr>
          <w:rFonts w:ascii="Times New Roman" w:cs="Times New Roman" w:eastAsia="Times New Roman" w:hAnsi="Times New Roman"/>
          <w:i w:val="1"/>
          <w:iCs w:val="1"/>
          <w:rtl w:val="0"/>
        </w:rPr>
        <w:t xml:space="preserve">"Give, and it shall be given unto you."</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Emma hesitated, because part of her wanted to keep the extra roll. After all, she was hungry too. But another thought entered her mind, ‘</w:t>
      </w:r>
      <w:r w:rsidDel="00000000" w:rsidR="00000000" w:rsidRPr="00000000">
        <w:rPr>
          <w:rFonts w:ascii="Times New Roman" w:cs="Times New Roman" w:eastAsia="Times New Roman" w:hAnsi="Times New Roman"/>
          <w:i w:val="1"/>
          <w:iCs w:val="1"/>
          <w:rtl w:val="0"/>
        </w:rPr>
        <w:t xml:space="preserve">What would Jesus do?’</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a deep breath, she stood up. Her friends looked at her curiously.</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are you going?"</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shrugged. "I'll be right back."</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walked across the cafeteria to where Noah was. Every step felt awkward. What if Noah refused? What if he thought she felt sorry for him? Finally, she reached his table.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Noah."</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looked up.</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held out the loaf roll.</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grandmother packed too much food. Would you like this?"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moment, Noah simply stared.</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his eyes filled with surprise.</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nodded.</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Slowly, he accepted it.</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voice was barely above a whisper.</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smiled.</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problem."</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she returned to her seat, something felt different.</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loaf roll was gone, but somehow, she felt fuller than before. That afternoon, Noah stopped her outside class.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looked nervous.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just wanted to say thank you again."</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smiled.</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already did."</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Noah shook his head.</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you don't understand."</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looked down for a moment.</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was the first thing I had eaten all day."</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Emma's smile faded.</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Noah continued.</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yesterday too."</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moment, neither of them spoke. Then Noah said something she would never forget.</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gave me that bread, it reminded me of a story from the Bible."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nodded.</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feeding of the five thousand?"</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smile appeared on Noah's face.</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paused.</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lunch doesn't seem like much."</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smiled and said, “But in God's hands, what is little can become a great blessing to another."</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Noah nodded.</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"Exactly."</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they walked toward class, Emma thought about the miracle of the loaves and fishes.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hadn't started with abundance. He had started with willingness. Someone had simply given what they had and God had done the rest.</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evening, Emma told her grandmother the whole story. When she finished, her grandmother smiled.</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told you,” her grandmother said. "You never know who might need it."</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laughed.</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you never know how God might use one small act of obedience."</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8fupmocj646" w:id="1"/>
      <w:bookmarkEnd w:id="1"/>
      <w:r w:rsidDel="00000000" w:rsidR="00000000" w:rsidRPr="00000000">
        <w:rPr>
          <w:rFonts w:ascii="Times New Roman" w:cs="Times New Roman" w:eastAsia="Times New Roman" w:hAnsi="Times New Roman"/>
          <w:b w:val="1"/>
          <w:bCs w:val="1"/>
          <w:color w:val="000000"/>
          <w:sz w:val="22"/>
          <w:szCs w:val="22"/>
          <w:rtl w:val="0"/>
        </w:rPr>
        <w:t xml:space="preserve">The End</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