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E3F4" w14:textId="5E1BB563" w:rsidR="00273E3D" w:rsidRDefault="00273E3D" w:rsidP="00273E3D">
      <w:pPr>
        <w:pStyle w:val="pdq2pgselectionanchorcontainer"/>
        <w:rPr>
          <w:rStyle w:val="Strong"/>
          <w:rFonts w:eastAsiaTheme="majorEastAsia"/>
          <w:color w:val="000000"/>
        </w:rPr>
      </w:pPr>
      <w:r>
        <w:rPr>
          <w:rStyle w:val="Strong"/>
          <w:rFonts w:eastAsiaTheme="majorEastAsia"/>
          <w:color w:val="000000"/>
        </w:rPr>
        <w:t>Harriot Tubman</w:t>
      </w:r>
    </w:p>
    <w:p w14:paraId="75BE47AD" w14:textId="66B7E9D7" w:rsidR="00273E3D" w:rsidRDefault="00273E3D" w:rsidP="00273E3D">
      <w:pPr>
        <w:pStyle w:val="pdq2pgselectionanchorcontainer"/>
        <w:rPr>
          <w:rStyle w:val="Strong"/>
          <w:rFonts w:eastAsiaTheme="majorEastAsia"/>
          <w:color w:val="000000"/>
        </w:rPr>
      </w:pPr>
      <w:r>
        <w:rPr>
          <w:rStyle w:val="Strong"/>
          <w:rFonts w:eastAsiaTheme="majorEastAsia"/>
          <w:color w:val="000000"/>
        </w:rPr>
        <w:t>Fight for Freedom</w:t>
      </w:r>
    </w:p>
    <w:p w14:paraId="602079EE" w14:textId="77777777" w:rsidR="00273E3D" w:rsidRDefault="00273E3D" w:rsidP="00273E3D">
      <w:pPr>
        <w:pStyle w:val="pdq2pgselectionanchorcontainer"/>
        <w:rPr>
          <w:rStyle w:val="Strong"/>
          <w:rFonts w:eastAsiaTheme="majorEastAsia"/>
          <w:color w:val="000000"/>
        </w:rPr>
      </w:pPr>
    </w:p>
    <w:p w14:paraId="46B0685E" w14:textId="4655A3E8" w:rsidR="00273E3D" w:rsidRPr="00273E3D" w:rsidRDefault="00273E3D" w:rsidP="00273E3D">
      <w:pPr>
        <w:pStyle w:val="pdq2pgselectionanchorcontainer"/>
        <w:rPr>
          <w:b/>
          <w:bCs/>
          <w:color w:val="000000"/>
        </w:rPr>
      </w:pPr>
      <w:r w:rsidRPr="00273E3D">
        <w:rPr>
          <w:rStyle w:val="Strong"/>
          <w:rFonts w:eastAsiaTheme="majorEastAsia"/>
          <w:b w:val="0"/>
          <w:bCs w:val="0"/>
          <w:color w:val="000000"/>
        </w:rPr>
        <w:t>Slavery is the next thing to hell.</w:t>
      </w:r>
    </w:p>
    <w:p w14:paraId="78A0A973" w14:textId="77777777" w:rsidR="00273E3D" w:rsidRDefault="00273E3D" w:rsidP="00273E3D">
      <w:pPr>
        <w:pStyle w:val="NormalWeb"/>
        <w:rPr>
          <w:color w:val="000000"/>
        </w:rPr>
      </w:pPr>
      <w:r>
        <w:rPr>
          <w:color w:val="000000"/>
        </w:rPr>
        <w:t xml:space="preserve">I grew up like a neglected weed—ignorant of liberty, having no experience of it. I worked with blood and sweat running down, </w:t>
      </w:r>
      <w:proofErr w:type="spellStart"/>
      <w:r>
        <w:rPr>
          <w:color w:val="000000"/>
        </w:rPr>
        <w:t>til</w:t>
      </w:r>
      <w:proofErr w:type="spellEnd"/>
      <w:r>
        <w:rPr>
          <w:color w:val="000000"/>
        </w:rPr>
        <w:t xml:space="preserve"> I couldn’t see. But, in my dreams and visions, I seemed to see a line, and on the other side of that line were green fields, and lovely flowers, and beautiful white ladies, who stretched out their arms to me over the line, but I couldn’t reach them no-how. I always fell before I got to the line.</w:t>
      </w:r>
    </w:p>
    <w:p w14:paraId="46918FAC" w14:textId="77777777" w:rsidR="00273E3D" w:rsidRDefault="00273E3D" w:rsidP="00273E3D">
      <w:pPr>
        <w:pStyle w:val="NormalWeb"/>
        <w:rPr>
          <w:color w:val="000000"/>
        </w:rPr>
      </w:pPr>
      <w:r>
        <w:rPr>
          <w:color w:val="000000"/>
        </w:rPr>
        <w:t>So, I prayed to God to make me strong and able to fight, and that’s what I’ve always prayed for ever since. Because I had reasoned this out in my mind; there was one of two things I had a right to, liberty, or death; if I could not have one, I would have the other; for no man should take me alive; I should fight for my liberty as long as my strength lasted, and when the time came for me to go, the Lord would let them take me.</w:t>
      </w:r>
    </w:p>
    <w:p w14:paraId="59418CBA" w14:textId="77777777" w:rsidR="00273E3D" w:rsidRDefault="00273E3D" w:rsidP="00273E3D">
      <w:pPr>
        <w:pStyle w:val="NormalWeb"/>
        <w:rPr>
          <w:color w:val="000000"/>
        </w:rPr>
      </w:pPr>
      <w:r>
        <w:rPr>
          <w:color w:val="000000"/>
        </w:rPr>
        <w:t>I know God’s time is always near. He set the North Star in the heavens; He gave me the strength in my limbs; He meant I should be free. And when that time came, I said “Farewell, ole Maser, don’t think hard of me, I’m going on to Canada, where all the slaves are free” Just like Jesus, I whispered to my family. “I go to prepare a place for you.”</w:t>
      </w:r>
    </w:p>
    <w:p w14:paraId="42C0B434" w14:textId="77777777" w:rsidR="00273E3D" w:rsidRDefault="00273E3D" w:rsidP="00273E3D">
      <w:pPr>
        <w:pStyle w:val="NormalWeb"/>
        <w:rPr>
          <w:color w:val="000000"/>
        </w:rPr>
      </w:pPr>
      <w:r>
        <w:rPr>
          <w:color w:val="000000"/>
        </w:rPr>
        <w:t xml:space="preserve">Along </w:t>
      </w:r>
      <w:proofErr w:type="spellStart"/>
      <w:r>
        <w:rPr>
          <w:color w:val="000000"/>
        </w:rPr>
        <w:t>they</w:t>
      </w:r>
      <w:proofErr w:type="spellEnd"/>
      <w:r>
        <w:rPr>
          <w:color w:val="000000"/>
        </w:rPr>
        <w:t xml:space="preserve"> way, good White folks called Quakers helped. Quakers almost as good as colored. They call themselves friends and you can trust them every time. And I found and journeyed and made it. When I found I had crossed that line, I looked at my hands to see if I was the same person. There was such a glory over everything; the sun came like gold through the trees, and over the fields, and I felt like I was in Heaven.</w:t>
      </w:r>
    </w:p>
    <w:p w14:paraId="75CE19A9" w14:textId="77777777" w:rsidR="00273E3D" w:rsidRDefault="00273E3D" w:rsidP="00273E3D">
      <w:pPr>
        <w:pStyle w:val="NormalWeb"/>
        <w:rPr>
          <w:color w:val="000000"/>
        </w:rPr>
      </w:pPr>
      <w:r>
        <w:rPr>
          <w:color w:val="000000"/>
        </w:rPr>
        <w:t>I had crossed the line of which I had so long been dreaming. I was free; but there was no one to welcome me to the land of freedom, I was a stranger in a strange land. But to this solemn resolution I came; I was free, and they should be free also; I would make a home for them in the North, and the Lord helping me, I would bring them all there. Cause I have heard their groans and sighs, and seen their tears, and I would give every drop of blood in my veins to free them.</w:t>
      </w:r>
    </w:p>
    <w:p w14:paraId="7EBB6260" w14:textId="77777777" w:rsidR="00273E3D" w:rsidRDefault="00273E3D" w:rsidP="00273E3D">
      <w:pPr>
        <w:pStyle w:val="NormalWeb"/>
        <w:rPr>
          <w:color w:val="000000"/>
        </w:rPr>
      </w:pPr>
      <w:r>
        <w:rPr>
          <w:color w:val="000000"/>
        </w:rPr>
        <w:t xml:space="preserve">Now, I was the conductor of the Underground Railroad for eight years, and I can say what most conductors can’t say; I never ran my train off the </w:t>
      </w:r>
      <w:proofErr w:type="gramStart"/>
      <w:r>
        <w:rPr>
          <w:color w:val="000000"/>
        </w:rPr>
        <w:t>track</w:t>
      </w:r>
      <w:proofErr w:type="gramEnd"/>
      <w:r>
        <w:rPr>
          <w:color w:val="000000"/>
        </w:rPr>
        <w:t xml:space="preserve"> and I never lost a passenger. But </w:t>
      </w:r>
      <w:proofErr w:type="gramStart"/>
      <w:r>
        <w:rPr>
          <w:color w:val="000000"/>
        </w:rPr>
        <w:t>It</w:t>
      </w:r>
      <w:proofErr w:type="gramEnd"/>
      <w:r>
        <w:rPr>
          <w:color w:val="000000"/>
        </w:rPr>
        <w:t xml:space="preserve"> wasn’t me, it was the Lord! I always told Him, ‘I trust to you. I don’t know where to go or what to do, but I expect You to lead me,’ and He always did.</w:t>
      </w:r>
    </w:p>
    <w:p w14:paraId="3C7B0D52" w14:textId="77777777" w:rsidR="00573851" w:rsidRDefault="00573851"/>
    <w:sectPr w:rsidR="00573851" w:rsidSect="00585FD1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3D"/>
    <w:rsid w:val="00080568"/>
    <w:rsid w:val="00273E3D"/>
    <w:rsid w:val="00573851"/>
    <w:rsid w:val="00585FD1"/>
    <w:rsid w:val="007719FF"/>
    <w:rsid w:val="00A06FBB"/>
    <w:rsid w:val="00BE4604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40434"/>
  <w15:chartTrackingRefBased/>
  <w15:docId w15:val="{B9561E4C-CBD7-BB42-98B2-CDDC2918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E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E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E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E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E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E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E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E3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E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E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E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E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E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E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E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E3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E3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E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E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E3D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73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73E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3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2026-07-14T06:33:00Z</dcterms:created>
  <dcterms:modified xsi:type="dcterms:W3CDTF">2026-07-14T06:46:00Z</dcterms:modified>
</cp:coreProperties>
</file>