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2">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3">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4">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5">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6">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7">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8">
      <w:pPr>
        <w:pageBreakBefore w:val="0"/>
        <w:spacing w:line="240" w:lineRule="auto"/>
        <w:jc w:val="left"/>
        <w:rPr>
          <w:b w:val="1"/>
          <w:sz w:val="34"/>
          <w:szCs w:val="34"/>
        </w:rPr>
      </w:pPr>
      <w:r w:rsidDel="00000000" w:rsidR="00000000" w:rsidRPr="00000000">
        <w:rPr>
          <w:rtl w:val="0"/>
        </w:rPr>
      </w:r>
    </w:p>
    <w:p w:rsidR="00000000" w:rsidDel="00000000" w:rsidP="00000000" w:rsidRDefault="00000000" w:rsidRPr="00000000" w14:paraId="00000009">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A">
      <w:pPr>
        <w:pageBreakBefore w:val="0"/>
        <w:spacing w:line="240" w:lineRule="auto"/>
        <w:jc w:val="center"/>
        <w:rPr>
          <w:b w:val="1"/>
          <w:sz w:val="28"/>
          <w:szCs w:val="28"/>
        </w:rPr>
      </w:pPr>
      <w:r w:rsidDel="00000000" w:rsidR="00000000" w:rsidRPr="00000000">
        <w:rPr>
          <w:b w:val="1"/>
          <w:sz w:val="28"/>
          <w:szCs w:val="28"/>
          <w:rtl w:val="0"/>
        </w:rPr>
        <w:t xml:space="preserve">Closed Brayton Cycle with Supercritical CO</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Working Fluid</w:t>
      </w:r>
    </w:p>
    <w:p w:rsidR="00000000" w:rsidDel="00000000" w:rsidP="00000000" w:rsidRDefault="00000000" w:rsidRPr="00000000" w14:paraId="0000000B">
      <w:pPr>
        <w:pageBreakBefore w:val="0"/>
        <w:spacing w:line="240" w:lineRule="auto"/>
        <w:jc w:val="center"/>
        <w:rPr>
          <w:b w:val="1"/>
          <w:sz w:val="28"/>
          <w:szCs w:val="28"/>
        </w:rPr>
      </w:pPr>
      <w:r w:rsidDel="00000000" w:rsidR="00000000" w:rsidRPr="00000000">
        <w:rPr>
          <w:b w:val="1"/>
          <w:sz w:val="28"/>
          <w:szCs w:val="28"/>
          <w:rtl w:val="0"/>
        </w:rPr>
        <w:t xml:space="preserve">Ryan Konon, Nathan Stenseng</w:t>
      </w:r>
    </w:p>
    <w:p w:rsidR="00000000" w:rsidDel="00000000" w:rsidP="00000000" w:rsidRDefault="00000000" w:rsidRPr="00000000" w14:paraId="0000000C">
      <w:pPr>
        <w:pageBreakBefore w:val="0"/>
        <w:spacing w:line="240" w:lineRule="auto"/>
        <w:jc w:val="center"/>
        <w:rPr>
          <w:b w:val="1"/>
          <w:sz w:val="28"/>
          <w:szCs w:val="28"/>
        </w:rPr>
      </w:pPr>
      <w:r w:rsidDel="00000000" w:rsidR="00000000" w:rsidRPr="00000000">
        <w:rPr>
          <w:b w:val="1"/>
          <w:sz w:val="28"/>
          <w:szCs w:val="28"/>
          <w:rtl w:val="0"/>
        </w:rPr>
        <w:t xml:space="preserve">2021-03-21</w:t>
      </w:r>
    </w:p>
    <w:p w:rsidR="00000000" w:rsidDel="00000000" w:rsidP="00000000" w:rsidRDefault="00000000" w:rsidRPr="00000000" w14:paraId="0000000D">
      <w:pPr>
        <w:pageBreakBefore w:val="0"/>
        <w:spacing w:line="240" w:lineRule="auto"/>
        <w:jc w:val="center"/>
        <w:rPr>
          <w:b w:val="1"/>
          <w:sz w:val="28"/>
          <w:szCs w:val="28"/>
        </w:rPr>
      </w:pPr>
      <w:r w:rsidDel="00000000" w:rsidR="00000000" w:rsidRPr="00000000">
        <w:rPr>
          <w:b w:val="1"/>
          <w:sz w:val="28"/>
          <w:szCs w:val="28"/>
          <w:rtl w:val="0"/>
        </w:rPr>
        <w:t xml:space="preserve">Dr. Bryan Weber</w:t>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pacing w:line="240" w:lineRule="auto"/>
        <w:jc w:val="cente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18" w:val="single"/>
              <w:left w:color="000000" w:space="0" w:sz="1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Nomenclature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acc>
                <m:accPr>
                  <m:chr m:val="̇"/>
                  <m:ctrlPr>
                    <w:rPr/>
                  </m:ctrlPr>
                </m:accPr>
                <m:e>
                  <m:r>
                    <w:rPr/>
                    <m:t xml:space="preserve">W</m:t>
                  </m:r>
                </m:e>
              </m:acc>
            </m:oMath>
            <w:r w:rsidDel="00000000" w:rsidR="00000000" w:rsidRPr="00000000">
              <w:rPr>
                <w:rtl w:val="0"/>
              </w:rPr>
              <w:t xml:space="preserve">     Power, kW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acc>
                <m:accPr>
                  <m:chr m:val="̇"/>
                  <m:ctrlPr>
                    <w:rPr/>
                  </m:ctrlPr>
                </m:accPr>
                <m:e>
                  <m:r>
                    <w:rPr/>
                    <m:t xml:space="preserve">Q</m:t>
                  </m:r>
                </m:e>
              </m:acc>
            </m:oMath>
            <w:r w:rsidDel="00000000" w:rsidR="00000000" w:rsidRPr="00000000">
              <w:rPr>
                <w:rtl w:val="0"/>
              </w:rPr>
              <w:t xml:space="preserve">      Heat Rate, kW</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acc>
                <m:accPr>
                  <m:chr m:val="̇"/>
                  <m:ctrlPr>
                    <w:rPr/>
                  </m:ctrlPr>
                </m:accPr>
                <m:e>
                  <m:r>
                    <w:rPr/>
                    <m:t xml:space="preserve">m</m:t>
                  </m:r>
                </m:e>
              </m:acc>
            </m:oMath>
            <w:r w:rsidDel="00000000" w:rsidR="00000000" w:rsidRPr="00000000">
              <w:rPr>
                <w:rtl w:val="0"/>
              </w:rPr>
              <w:t xml:space="preserve">      Mass Flow Rate, kg/s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p</m:t>
              </m:r>
            </m:oMath>
            <w:r w:rsidDel="00000000" w:rsidR="00000000" w:rsidRPr="00000000">
              <w:rPr>
                <w:rtl w:val="0"/>
              </w:rPr>
              <w:t xml:space="preserve">       Pressure, MPa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T</m:t>
              </m:r>
            </m:oMath>
            <w:r w:rsidDel="00000000" w:rsidR="00000000" w:rsidRPr="00000000">
              <w:rPr>
                <w:rtl w:val="0"/>
              </w:rPr>
              <w:t xml:space="preserve">      Temperature, 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h</m:t>
              </m:r>
            </m:oMath>
            <w:r w:rsidDel="00000000" w:rsidR="00000000" w:rsidRPr="00000000">
              <w:rPr>
                <w:rtl w:val="0"/>
              </w:rPr>
              <w:t xml:space="preserve">       Specific enthalpy, kJ/kg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s</m:t>
              </m:r>
            </m:oMath>
            <w:r w:rsidDel="00000000" w:rsidR="00000000" w:rsidRPr="00000000">
              <w:rPr>
                <w:rtl w:val="0"/>
              </w:rPr>
              <w:t xml:space="preserve">       Specific entropy, kJ/kg/K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y</m:t>
              </m:r>
            </m:oMath>
            <w:r w:rsidDel="00000000" w:rsidR="00000000" w:rsidRPr="00000000">
              <w:rPr>
                <w:rtl w:val="0"/>
              </w:rPr>
              <w:t xml:space="preserve">       Split Ratio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Greek Symbols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m:t>η</m:t>
              </m:r>
            </m:oMath>
            <w:r w:rsidDel="00000000" w:rsidR="00000000" w:rsidRPr="00000000">
              <w:rPr>
                <w:rtl w:val="0"/>
              </w:rPr>
              <w:t xml:space="preserve">       Thermal Efficiency</w:t>
            </w:r>
          </w:p>
        </w:tc>
        <w:tc>
          <w:tcPr>
            <w:tcBorders>
              <w:top w:color="000000" w:space="0" w:sz="18" w:val="single"/>
              <w:left w:color="ffffff" w:space="0" w:sz="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Subscripts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MC</m:t>
              </m:r>
            </m:oMath>
            <w:r w:rsidDel="00000000" w:rsidR="00000000" w:rsidRPr="00000000">
              <w:rPr>
                <w:rtl w:val="0"/>
              </w:rPr>
              <w:t xml:space="preserve">       Main Compressor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RC</m:t>
              </m:r>
            </m:oMath>
            <w:r w:rsidDel="00000000" w:rsidR="00000000" w:rsidRPr="00000000">
              <w:rPr>
                <w:rtl w:val="0"/>
              </w:rPr>
              <w:t xml:space="preserve">        Recompressor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T</m:t>
              </m:r>
            </m:oMath>
            <w:r w:rsidDel="00000000" w:rsidR="00000000" w:rsidRPr="00000000">
              <w:rPr>
                <w:rtl w:val="0"/>
              </w:rPr>
              <w:t xml:space="preserve">           Turbine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HTR</m:t>
              </m:r>
            </m:oMath>
            <w:r w:rsidDel="00000000" w:rsidR="00000000" w:rsidRPr="00000000">
              <w:rPr>
                <w:rtl w:val="0"/>
              </w:rPr>
              <w:t xml:space="preserve">     High Temperature Recuperator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LTR</m:t>
              </m:r>
            </m:oMath>
            <w:r w:rsidDel="00000000" w:rsidR="00000000" w:rsidRPr="00000000">
              <w:rPr>
                <w:rtl w:val="0"/>
              </w:rPr>
              <w:t xml:space="preserve">      Low Temperature Recuperator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net</m:t>
              </m:r>
            </m:oMath>
            <w:r w:rsidDel="00000000" w:rsidR="00000000" w:rsidRPr="00000000">
              <w:rPr>
                <w:rtl w:val="0"/>
              </w:rPr>
              <w:t xml:space="preserve">         Net Power Output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in</m:t>
              </m:r>
            </m:oMath>
            <w:r w:rsidDel="00000000" w:rsidR="00000000" w:rsidRPr="00000000">
              <w:rPr>
                <w:rtl w:val="0"/>
              </w:rPr>
              <w:t xml:space="preserve">           Input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w:i w:val="1"/>
                </w:rPr>
                <m:t xml:space="preserve">out</m:t>
              </m:r>
            </m:oMath>
            <w:r w:rsidDel="00000000" w:rsidR="00000000" w:rsidRPr="00000000">
              <w:rPr>
                <w:i w:val="1"/>
                <w:rtl w:val="0"/>
              </w:rPr>
              <w:t xml:space="preserve">       </w:t>
            </w:r>
            <w:r w:rsidDel="00000000" w:rsidR="00000000" w:rsidRPr="00000000">
              <w:rPr>
                <w:rtl w:val="0"/>
              </w:rPr>
              <w:t xml:space="preserve"> Output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cycle</m:t>
              </m:r>
            </m:oMath>
            <w:r w:rsidDel="00000000" w:rsidR="00000000" w:rsidRPr="00000000">
              <w:rPr>
                <w:rtl w:val="0"/>
              </w:rPr>
              <w:t xml:space="preserve">     Cycle</w:t>
            </w:r>
          </w:p>
        </w:tc>
      </w:tr>
    </w:tbl>
    <w:p w:rsidR="00000000" w:rsidDel="00000000" w:rsidP="00000000" w:rsidRDefault="00000000" w:rsidRPr="00000000" w14:paraId="00000028">
      <w:pPr>
        <w:pageBreakBefore w:val="0"/>
        <w:spacing w:line="240" w:lineRule="auto"/>
        <w:rPr>
          <w:sz w:val="28"/>
          <w:szCs w:val="28"/>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29">
      <w:pPr>
        <w:pageBreakBefore w:val="0"/>
        <w:spacing w:line="240" w:lineRule="auto"/>
        <w:rPr/>
      </w:pPr>
      <w:r w:rsidDel="00000000" w:rsidR="00000000" w:rsidRPr="00000000">
        <w:rPr>
          <w:rtl w:val="0"/>
        </w:rPr>
        <w:tab/>
        <w:t xml:space="preserve">The ever increasing power consumption of civilization requires more power generation to keep up with demand. However with growing concerns about global climate change, we are realizing flaws in our old ways of power generation. We need power production techniques that are effective but minimize pollutant emissions. A closed Brayton cycle utilizing supercritical CO</w:t>
      </w:r>
      <w:r w:rsidDel="00000000" w:rsidR="00000000" w:rsidRPr="00000000">
        <w:rPr>
          <w:vertAlign w:val="subscript"/>
          <w:rtl w:val="0"/>
        </w:rPr>
        <w:t xml:space="preserve">2</w:t>
      </w:r>
      <w:r w:rsidDel="00000000" w:rsidR="00000000" w:rsidRPr="00000000">
        <w:rPr>
          <w:rtl w:val="0"/>
        </w:rPr>
        <w:t xml:space="preserve"> (S-CO</w:t>
      </w:r>
      <w:r w:rsidDel="00000000" w:rsidR="00000000" w:rsidRPr="00000000">
        <w:rPr>
          <w:vertAlign w:val="subscript"/>
          <w:rtl w:val="0"/>
        </w:rPr>
        <w:t xml:space="preserve">2</w:t>
      </w:r>
      <w:r w:rsidDel="00000000" w:rsidR="00000000" w:rsidRPr="00000000">
        <w:rPr>
          <w:rtl w:val="0"/>
        </w:rPr>
        <w:t xml:space="preserve">) as the working fluid is a step in the right direction, yielding a high cycle thermal efficiency while maintaining moderate turbine inlet temperatures [5]. </w:t>
      </w:r>
    </w:p>
    <w:p w:rsidR="00000000" w:rsidDel="00000000" w:rsidP="00000000" w:rsidRDefault="00000000" w:rsidRPr="00000000" w14:paraId="0000002A">
      <w:pPr>
        <w:pageBreakBefore w:val="0"/>
        <w:spacing w:line="240" w:lineRule="auto"/>
        <w:rPr/>
      </w:pPr>
      <w:r w:rsidDel="00000000" w:rsidR="00000000" w:rsidRPr="00000000">
        <w:rPr>
          <w:rtl w:val="0"/>
        </w:rPr>
        <w:tab/>
        <w:t xml:space="preserve">The ideal Brayton cycle operates on four fundamental processes:</w:t>
      </w:r>
    </w:p>
    <w:p w:rsidR="00000000" w:rsidDel="00000000" w:rsidP="00000000" w:rsidRDefault="00000000" w:rsidRPr="00000000" w14:paraId="0000002B">
      <w:pPr>
        <w:pageBreakBefore w:val="0"/>
        <w:numPr>
          <w:ilvl w:val="0"/>
          <w:numId w:val="1"/>
        </w:numPr>
        <w:spacing w:after="0" w:afterAutospacing="0" w:line="240" w:lineRule="auto"/>
        <w:ind w:left="1440" w:hanging="360"/>
        <w:rPr>
          <w:u w:val="none"/>
        </w:rPr>
      </w:pPr>
      <w:r w:rsidDel="00000000" w:rsidR="00000000" w:rsidRPr="00000000">
        <w:rPr>
          <w:rtl w:val="0"/>
        </w:rPr>
        <w:t xml:space="preserve">Adiabatic compression</w:t>
      </w:r>
    </w:p>
    <w:p w:rsidR="00000000" w:rsidDel="00000000" w:rsidP="00000000" w:rsidRDefault="00000000" w:rsidRPr="00000000" w14:paraId="0000002C">
      <w:pPr>
        <w:pageBreakBefore w:val="0"/>
        <w:numPr>
          <w:ilvl w:val="0"/>
          <w:numId w:val="1"/>
        </w:numPr>
        <w:spacing w:after="0" w:afterAutospacing="0" w:before="0" w:beforeAutospacing="0" w:line="240" w:lineRule="auto"/>
        <w:ind w:left="1440" w:hanging="360"/>
        <w:rPr>
          <w:u w:val="none"/>
        </w:rPr>
      </w:pPr>
      <w:r w:rsidDel="00000000" w:rsidR="00000000" w:rsidRPr="00000000">
        <w:rPr>
          <w:rtl w:val="0"/>
        </w:rPr>
        <w:t xml:space="preserve">Isobaric heat addition</w:t>
      </w:r>
    </w:p>
    <w:p w:rsidR="00000000" w:rsidDel="00000000" w:rsidP="00000000" w:rsidRDefault="00000000" w:rsidRPr="00000000" w14:paraId="0000002D">
      <w:pPr>
        <w:pageBreakBefore w:val="0"/>
        <w:numPr>
          <w:ilvl w:val="0"/>
          <w:numId w:val="1"/>
        </w:numPr>
        <w:spacing w:after="0" w:afterAutospacing="0" w:before="0" w:beforeAutospacing="0" w:line="240" w:lineRule="auto"/>
        <w:ind w:left="1440" w:hanging="360"/>
        <w:rPr>
          <w:u w:val="none"/>
        </w:rPr>
      </w:pPr>
      <w:r w:rsidDel="00000000" w:rsidR="00000000" w:rsidRPr="00000000">
        <w:rPr>
          <w:rtl w:val="0"/>
        </w:rPr>
        <w:t xml:space="preserve">Adiabatic expansion</w:t>
      </w:r>
    </w:p>
    <w:p w:rsidR="00000000" w:rsidDel="00000000" w:rsidP="00000000" w:rsidRDefault="00000000" w:rsidRPr="00000000" w14:paraId="0000002E">
      <w:pPr>
        <w:pageBreakBefore w:val="0"/>
        <w:numPr>
          <w:ilvl w:val="0"/>
          <w:numId w:val="1"/>
        </w:numPr>
        <w:spacing w:before="0" w:beforeAutospacing="0" w:line="240" w:lineRule="auto"/>
        <w:ind w:left="1440" w:hanging="360"/>
        <w:rPr>
          <w:u w:val="none"/>
        </w:rPr>
      </w:pPr>
      <w:r w:rsidDel="00000000" w:rsidR="00000000" w:rsidRPr="00000000">
        <w:rPr>
          <w:rtl w:val="0"/>
        </w:rPr>
        <w:t xml:space="preserve">Isobaric heat rejection</w:t>
      </w:r>
      <w:r w:rsidDel="00000000" w:rsidR="00000000" w:rsidRPr="00000000">
        <w:rPr>
          <w:rtl w:val="0"/>
        </w:rPr>
      </w:r>
    </w:p>
    <w:p w:rsidR="00000000" w:rsidDel="00000000" w:rsidP="00000000" w:rsidRDefault="00000000" w:rsidRPr="00000000" w14:paraId="0000002F">
      <w:pPr>
        <w:pageBreakBefore w:val="0"/>
        <w:spacing w:line="240" w:lineRule="auto"/>
        <w:ind w:left="0" w:firstLine="0"/>
        <w:rPr>
          <w:highlight w:val="yellow"/>
        </w:rPr>
      </w:pPr>
      <w:r w:rsidDel="00000000" w:rsidR="00000000" w:rsidRPr="00000000">
        <w:rPr>
          <w:rtl w:val="0"/>
        </w:rPr>
        <w:t xml:space="preserve">An S-CO</w:t>
      </w:r>
      <w:r w:rsidDel="00000000" w:rsidR="00000000" w:rsidRPr="00000000">
        <w:rPr>
          <w:vertAlign w:val="subscript"/>
          <w:rtl w:val="0"/>
        </w:rPr>
        <w:t xml:space="preserve">2 </w:t>
      </w:r>
      <w:r w:rsidDel="00000000" w:rsidR="00000000" w:rsidRPr="00000000">
        <w:rPr>
          <w:rtl w:val="0"/>
        </w:rPr>
        <w:t xml:space="preserve">Brayton cycle has a number of advantages over both helium and air Brayton cycles, as well as traditional Rankine Cycles. For starters, the S-CO</w:t>
      </w:r>
      <w:r w:rsidDel="00000000" w:rsidR="00000000" w:rsidRPr="00000000">
        <w:rPr>
          <w:vertAlign w:val="subscript"/>
          <w:rtl w:val="0"/>
        </w:rPr>
        <w:t xml:space="preserve">2</w:t>
      </w:r>
      <w:r w:rsidDel="00000000" w:rsidR="00000000" w:rsidRPr="00000000">
        <w:rPr>
          <w:rtl w:val="0"/>
        </w:rPr>
        <w:t xml:space="preserve"> Brayton cycle outperforms the water Rankine cycle, the air Brayton cycle, and the helium Brayton cycle for relatively low heat source temperatures, namely those ranging from 500°C to 900°C. This is because S-CO</w:t>
      </w:r>
      <w:r w:rsidDel="00000000" w:rsidR="00000000" w:rsidRPr="00000000">
        <w:rPr>
          <w:vertAlign w:val="subscript"/>
          <w:rtl w:val="0"/>
        </w:rPr>
        <w:t xml:space="preserve">2 </w:t>
      </w:r>
      <w:r w:rsidDel="00000000" w:rsidR="00000000" w:rsidRPr="00000000">
        <w:rPr>
          <w:rtl w:val="0"/>
        </w:rPr>
        <w:t xml:space="preserve">and other supercritical fluids have lower operating temperatures, thus broadening the selection of usable heat sources. Because of this, we can increase the cycle’s input heat and reduce its greenhouse gas emissions by utilizing more </w:t>
      </w:r>
      <w:r w:rsidDel="00000000" w:rsidR="00000000" w:rsidRPr="00000000">
        <w:rPr>
          <w:rtl w:val="0"/>
        </w:rPr>
        <w:t xml:space="preserve">sustainable</w:t>
      </w:r>
      <w:r w:rsidDel="00000000" w:rsidR="00000000" w:rsidRPr="00000000">
        <w:rPr>
          <w:rtl w:val="0"/>
        </w:rPr>
        <w:t xml:space="preserve"> heat sources, such as waste nuclear heat and heat produced by renewables (sources that would fail to supply a sufficient heat transfer input for other working fluids). In conjunction with this, S-CO</w:t>
      </w:r>
      <w:r w:rsidDel="00000000" w:rsidR="00000000" w:rsidRPr="00000000">
        <w:rPr>
          <w:vertAlign w:val="subscript"/>
          <w:rtl w:val="0"/>
        </w:rPr>
        <w:t xml:space="preserve">2</w:t>
      </w:r>
      <w:r w:rsidDel="00000000" w:rsidR="00000000" w:rsidRPr="00000000">
        <w:rPr>
          <w:rtl w:val="0"/>
        </w:rPr>
        <w:t xml:space="preserve"> has a relatively low critical pressure (lower than water) and a high density. Therefore, the cycle can operate at lower pressures (thus requiring less compressor work) and use smaller equipment, saving space</w:t>
      </w:r>
      <w:r w:rsidDel="00000000" w:rsidR="00000000" w:rsidRPr="00000000">
        <w:rPr>
          <w:rtl w:val="0"/>
        </w:rPr>
        <w:t xml:space="preserve"> [1]</w:t>
      </w:r>
      <w:r w:rsidDel="00000000" w:rsidR="00000000" w:rsidRPr="00000000">
        <w:rPr>
          <w:rtl w:val="0"/>
        </w:rPr>
        <w:t xml:space="preserve">. Finally, because S-CO</w:t>
      </w:r>
      <w:r w:rsidDel="00000000" w:rsidR="00000000" w:rsidRPr="00000000">
        <w:rPr>
          <w:vertAlign w:val="subscript"/>
          <w:rtl w:val="0"/>
        </w:rPr>
        <w:t xml:space="preserve">2</w:t>
      </w:r>
      <w:r w:rsidDel="00000000" w:rsidR="00000000" w:rsidRPr="00000000">
        <w:rPr>
          <w:rtl w:val="0"/>
        </w:rPr>
        <w:t xml:space="preserve"> has a critical temperature higher than ambient air, the heat sink in an S-CO</w:t>
      </w:r>
      <w:r w:rsidDel="00000000" w:rsidR="00000000" w:rsidRPr="00000000">
        <w:rPr>
          <w:vertAlign w:val="subscript"/>
          <w:rtl w:val="0"/>
        </w:rPr>
        <w:t xml:space="preserve">2</w:t>
      </w:r>
      <w:r w:rsidDel="00000000" w:rsidR="00000000" w:rsidRPr="00000000">
        <w:rPr>
          <w:rtl w:val="0"/>
        </w:rPr>
        <w:t xml:space="preserve"> Brayton cycle can use air instead of water. This limits the amount of fresh water used in industrial settings and saves this scarce resource [3]. </w:t>
      </w:r>
      <w:r w:rsidDel="00000000" w:rsidR="00000000" w:rsidRPr="00000000">
        <w:rPr>
          <w:rtl w:val="0"/>
        </w:rPr>
      </w:r>
    </w:p>
    <w:p w:rsidR="00000000" w:rsidDel="00000000" w:rsidP="00000000" w:rsidRDefault="00000000" w:rsidRPr="00000000" w14:paraId="00000030">
      <w:pPr>
        <w:pageBreakBefore w:val="0"/>
        <w:spacing w:line="240" w:lineRule="auto"/>
        <w:ind w:left="0" w:firstLine="0"/>
        <w:rPr/>
      </w:pPr>
      <w:r w:rsidDel="00000000" w:rsidR="00000000" w:rsidRPr="00000000">
        <w:rPr>
          <w:rtl w:val="0"/>
        </w:rPr>
        <w:tab/>
        <w:t xml:space="preserve">Because of the improved thermal efficiency and environmental benefits, we will develop a 10-state S-CO</w:t>
      </w:r>
      <w:r w:rsidDel="00000000" w:rsidR="00000000" w:rsidRPr="00000000">
        <w:rPr>
          <w:vertAlign w:val="subscript"/>
          <w:rtl w:val="0"/>
        </w:rPr>
        <w:t xml:space="preserve">2 </w:t>
      </w:r>
      <w:r w:rsidDel="00000000" w:rsidR="00000000" w:rsidRPr="00000000">
        <w:rPr>
          <w:rtl w:val="0"/>
        </w:rPr>
        <w:t xml:space="preserve">Brayton cycle, independently analyzing how varying the main compressor inlet temperature, turbine inlet temperature, and split ratio will affect the net power output, the net heat transfer input, and the overall thermal efficiency. </w:t>
      </w:r>
      <w:r w:rsidDel="00000000" w:rsidR="00000000" w:rsidRPr="00000000">
        <w:rPr>
          <w:rtl w:val="0"/>
        </w:rPr>
      </w:r>
    </w:p>
    <w:p w:rsidR="00000000" w:rsidDel="00000000" w:rsidP="00000000" w:rsidRDefault="00000000" w:rsidRPr="00000000" w14:paraId="00000031">
      <w:pPr>
        <w:pageBreakBefore w:val="0"/>
        <w:spacing w:line="240" w:lineRule="auto"/>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pageBreakBefore w:val="0"/>
        <w:spacing w:line="240" w:lineRule="auto"/>
        <w:jc w:val="center"/>
        <w:rPr>
          <w:b w:val="1"/>
        </w:rPr>
      </w:pPr>
      <w:r w:rsidDel="00000000" w:rsidR="00000000" w:rsidRPr="00000000">
        <w:rPr>
          <w:b w:val="1"/>
        </w:rPr>
        <w:drawing>
          <wp:inline distB="114300" distT="114300" distL="114300" distR="114300">
            <wp:extent cx="4929188" cy="2634566"/>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29188" cy="263456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line="240" w:lineRule="auto"/>
        <w:jc w:val="center"/>
        <w:rPr>
          <w:i w:val="1"/>
        </w:rPr>
      </w:pPr>
      <w:r w:rsidDel="00000000" w:rsidR="00000000" w:rsidRPr="00000000">
        <w:rPr>
          <w:i w:val="1"/>
          <w:rtl w:val="0"/>
        </w:rPr>
        <w:t xml:space="preserve">Figure 1 depicts a schematic of our Recompression Brayton Cycle</w:t>
      </w:r>
    </w:p>
    <w:p w:rsidR="00000000" w:rsidDel="00000000" w:rsidP="00000000" w:rsidRDefault="00000000" w:rsidRPr="00000000" w14:paraId="00000034">
      <w:pPr>
        <w:pageBreakBefore w:val="0"/>
        <w:spacing w:line="240" w:lineRule="auto"/>
        <w:rPr/>
      </w:pPr>
      <w:r w:rsidDel="00000000" w:rsidR="00000000" w:rsidRPr="00000000">
        <w:rPr>
          <w:rtl w:val="0"/>
        </w:rPr>
        <w:tab/>
        <w:t xml:space="preserve">In this report, we will be studying a recompression Brayton Cycle, depicted in </w:t>
      </w:r>
      <w:r w:rsidDel="00000000" w:rsidR="00000000" w:rsidRPr="00000000">
        <w:rPr>
          <w:i w:val="1"/>
          <w:rtl w:val="0"/>
        </w:rPr>
        <w:t xml:space="preserve">Fig. 1</w:t>
      </w:r>
      <w:r w:rsidDel="00000000" w:rsidR="00000000" w:rsidRPr="00000000">
        <w:rPr>
          <w:rtl w:val="0"/>
        </w:rPr>
        <w:t xml:space="preserve">. A fraction of the working fluid starts by flowing through the main compressor and is then heated in the low temperature recuperator. Following this, it joins with the rest of the fluid which flowed through the recompressor. All the working fluid then travels through a high temperature recuperator, is heated, and flows through the main turbine. After this, the fluid traverses the high and low temperature recuperators, this time giving off heat before splitting to the main compressor and the </w:t>
      </w:r>
      <w:r w:rsidDel="00000000" w:rsidR="00000000" w:rsidRPr="00000000">
        <w:rPr>
          <w:rtl w:val="0"/>
        </w:rPr>
        <w:t xml:space="preserve">recompressor</w:t>
      </w:r>
      <w:r w:rsidDel="00000000" w:rsidR="00000000" w:rsidRPr="00000000">
        <w:rPr>
          <w:rtl w:val="0"/>
        </w:rPr>
        <w:t xml:space="preserve">. The main compressor stream is introduced to a precooler which removes heat from this fraction of the working fluid, and then the cycle repeats itself. </w:t>
      </w:r>
    </w:p>
    <w:p w:rsidR="00000000" w:rsidDel="00000000" w:rsidP="00000000" w:rsidRDefault="00000000" w:rsidRPr="00000000" w14:paraId="00000035">
      <w:pPr>
        <w:pageBreakBefore w:val="0"/>
        <w:spacing w:line="240" w:lineRule="auto"/>
        <w:ind w:firstLine="720"/>
        <w:rPr/>
      </w:pPr>
      <w:r w:rsidDel="00000000" w:rsidR="00000000" w:rsidRPr="00000000">
        <w:rPr>
          <w:rtl w:val="0"/>
        </w:rPr>
        <w:t xml:space="preserve">Each component in our system has a fixed thermal efficiency, defined in </w:t>
      </w:r>
      <w:r w:rsidDel="00000000" w:rsidR="00000000" w:rsidRPr="00000000">
        <w:rPr>
          <w:i w:val="1"/>
          <w:rtl w:val="0"/>
        </w:rPr>
        <w:t xml:space="preserve">Table 1A</w:t>
      </w:r>
      <w:r w:rsidDel="00000000" w:rsidR="00000000" w:rsidRPr="00000000">
        <w:rPr>
          <w:rtl w:val="0"/>
        </w:rPr>
        <w:t xml:space="preserve">. For turbines and compressors, we can use these thermal efficiencies to determine the amount of enthalpy the component adds or takes away from the working fluid:</w:t>
      </w:r>
    </w:p>
    <w:p w:rsidR="00000000" w:rsidDel="00000000" w:rsidP="00000000" w:rsidRDefault="00000000" w:rsidRPr="00000000" w14:paraId="00000036">
      <w:pPr>
        <w:pageBreakBefore w:val="0"/>
        <w:tabs>
          <w:tab w:val="right" w:pos="8820"/>
          <w:tab w:val="center" w:pos="4770"/>
        </w:tabs>
        <w:spacing w:line="240" w:lineRule="auto"/>
        <w:rPr/>
      </w:pPr>
      <w:r w:rsidDel="00000000" w:rsidR="00000000" w:rsidRPr="00000000">
        <w:rPr>
          <w:rtl w:val="0"/>
        </w:rPr>
        <w:tab/>
      </w:r>
      <m:oMath>
        <m:sSub>
          <m:sSubPr>
            <m:ctrlPr>
              <w:rPr/>
            </m:ctrlPr>
          </m:sSubPr>
          <m:e>
            <m:r>
              <m:t>η</m:t>
            </m:r>
          </m:e>
          <m:sub>
            <m:r>
              <w:rPr/>
              <m:t xml:space="preserve">MC</m:t>
            </m:r>
          </m:sub>
        </m:sSub>
        <m:r>
          <w:rPr/>
          <m:t xml:space="preserve">=</m:t>
        </m:r>
        <m:f>
          <m:fPr>
            <m:ctrlPr>
              <w:rPr/>
            </m:ctrlPr>
          </m:fPr>
          <m:num>
            <m:sSub>
              <m:sSubPr>
                <m:ctrlPr>
                  <w:rPr/>
                </m:ctrlPr>
              </m:sSubPr>
              <m:e>
                <m:r>
                  <w:rPr/>
                  <m:t xml:space="preserve">h</m:t>
                </m:r>
              </m:e>
              <m:sub>
                <m:r>
                  <w:rPr/>
                  <m:t xml:space="preserve">2s</m:t>
                </m:r>
              </m:sub>
            </m:sSub>
            <m:r>
              <w:rPr/>
              <m:t xml:space="preserve">-</m:t>
            </m:r>
            <m:sSub>
              <m:sSubPr>
                <m:ctrlPr>
                  <w:rPr/>
                </m:ctrlPr>
              </m:sSubPr>
              <m:e>
                <m:r>
                  <w:rPr/>
                  <m:t xml:space="preserve">h</m:t>
                </m:r>
              </m:e>
              <m:sub>
                <m:r>
                  <w:rPr/>
                  <m:t xml:space="preserve">1</m:t>
                </m:r>
              </m:sub>
            </m:sSub>
          </m:num>
          <m:den>
            <m:sSub>
              <m:sSubPr>
                <m:ctrlPr>
                  <w:rPr/>
                </m:ctrlPr>
              </m:sSubPr>
              <m:e>
                <m:r>
                  <w:rPr/>
                  <m:t xml:space="preserve">h</m:t>
                </m:r>
              </m:e>
              <m:sub>
                <m:r>
                  <w:rPr/>
                  <m:t xml:space="preserve">2</m:t>
                </m:r>
              </m:sub>
            </m:sSub>
            <m:r>
              <w:rPr/>
              <m:t xml:space="preserve">-</m:t>
            </m:r>
            <m:sSub>
              <m:sSubPr>
                <m:ctrlPr>
                  <w:rPr/>
                </m:ctrlPr>
              </m:sSubPr>
              <m:e>
                <m:r>
                  <w:rPr/>
                  <m:t xml:space="preserve">h</m:t>
                </m:r>
              </m:e>
              <m:sub>
                <m:r>
                  <w:rPr/>
                  <m:t xml:space="preserve">1</m:t>
                </m:r>
              </m:sub>
            </m:sSub>
          </m:den>
        </m:f>
      </m:oMath>
      <w:r w:rsidDel="00000000" w:rsidR="00000000" w:rsidRPr="00000000">
        <w:rPr>
          <w:rtl w:val="0"/>
        </w:rPr>
        <w:tab/>
        <w:t xml:space="preserve">eq.(1)</w:t>
      </w:r>
    </w:p>
    <w:p w:rsidR="00000000" w:rsidDel="00000000" w:rsidP="00000000" w:rsidRDefault="00000000" w:rsidRPr="00000000" w14:paraId="00000037">
      <w:pPr>
        <w:pageBreakBefore w:val="0"/>
        <w:tabs>
          <w:tab w:val="right" w:pos="8820"/>
          <w:tab w:val="center" w:pos="4770"/>
        </w:tabs>
        <w:spacing w:line="240" w:lineRule="auto"/>
        <w:rPr/>
      </w:pPr>
      <w:r w:rsidDel="00000000" w:rsidR="00000000" w:rsidRPr="00000000">
        <w:rPr>
          <w:rtl w:val="0"/>
        </w:rPr>
        <w:tab/>
      </w:r>
      <m:oMath>
        <m:sSub>
          <m:sSubPr>
            <m:ctrlPr>
              <w:rPr/>
            </m:ctrlPr>
          </m:sSubPr>
          <m:e>
            <m:r>
              <m:t>η</m:t>
            </m:r>
          </m:e>
          <m:sub>
            <m:r>
              <w:rPr/>
              <m:t xml:space="preserve">RC</m:t>
            </m:r>
          </m:sub>
        </m:sSub>
        <m:r>
          <w:rPr/>
          <m:t xml:space="preserve">=</m:t>
        </m:r>
        <m:f>
          <m:fPr>
            <m:ctrlPr>
              <w:rPr/>
            </m:ctrlPr>
          </m:fPr>
          <m:num>
            <m:sSub>
              <m:sSubPr>
                <m:ctrlPr>
                  <w:rPr/>
                </m:ctrlPr>
              </m:sSubPr>
              <m:e>
                <m:r>
                  <w:rPr/>
                  <m:t xml:space="preserve">h</m:t>
                </m:r>
              </m:e>
              <m:sub>
                <m:r>
                  <w:rPr/>
                  <m:t xml:space="preserve">4s</m:t>
                </m:r>
              </m:sub>
            </m:sSub>
            <m:r>
              <w:rPr/>
              <m:t xml:space="preserve">-</m:t>
            </m:r>
            <m:sSub>
              <m:sSubPr>
                <m:ctrlPr>
                  <w:rPr/>
                </m:ctrlPr>
              </m:sSubPr>
              <m:e>
                <m:r>
                  <w:rPr/>
                  <m:t xml:space="preserve">h</m:t>
                </m:r>
              </m:e>
              <m:sub>
                <m:r>
                  <w:rPr/>
                  <m:t xml:space="preserve">10</m:t>
                </m:r>
              </m:sub>
            </m:sSub>
          </m:num>
          <m:den>
            <m:sSub>
              <m:sSubPr>
                <m:ctrlPr>
                  <w:rPr/>
                </m:ctrlPr>
              </m:sSubPr>
              <m:e>
                <m:r>
                  <w:rPr/>
                  <m:t xml:space="preserve">h</m:t>
                </m:r>
              </m:e>
              <m:sub>
                <m:r>
                  <w:rPr/>
                  <m:t xml:space="preserve">4</m:t>
                </m:r>
              </m:sub>
            </m:sSub>
            <m:r>
              <w:rPr/>
              <m:t xml:space="preserve">-</m:t>
            </m:r>
            <m:sSub>
              <m:sSubPr>
                <m:ctrlPr>
                  <w:rPr/>
                </m:ctrlPr>
              </m:sSubPr>
              <m:e>
                <m:r>
                  <w:rPr/>
                  <m:t xml:space="preserve">h</m:t>
                </m:r>
              </m:e>
              <m:sub>
                <m:r>
                  <w:rPr/>
                  <m:t xml:space="preserve">10</m:t>
                </m:r>
              </m:sub>
            </m:sSub>
          </m:den>
        </m:f>
      </m:oMath>
      <w:r w:rsidDel="00000000" w:rsidR="00000000" w:rsidRPr="00000000">
        <w:rPr>
          <w:rtl w:val="0"/>
        </w:rPr>
        <w:tab/>
        <w:t xml:space="preserve">eq.(2)</w:t>
      </w:r>
    </w:p>
    <w:p w:rsidR="00000000" w:rsidDel="00000000" w:rsidP="00000000" w:rsidRDefault="00000000" w:rsidRPr="00000000" w14:paraId="00000038">
      <w:pPr>
        <w:pageBreakBefore w:val="0"/>
        <w:tabs>
          <w:tab w:val="right" w:pos="8820"/>
          <w:tab w:val="center" w:pos="4770"/>
        </w:tabs>
        <w:spacing w:line="240" w:lineRule="auto"/>
        <w:rPr/>
      </w:pPr>
      <w:r w:rsidDel="00000000" w:rsidR="00000000" w:rsidRPr="00000000">
        <w:rPr>
          <w:rtl w:val="0"/>
        </w:rPr>
        <w:tab/>
      </w:r>
      <m:oMath>
        <m:sSub>
          <m:sSubPr>
            <m:ctrlPr>
              <w:rPr/>
            </m:ctrlPr>
          </m:sSubPr>
          <m:e>
            <m:r>
              <m:t>η</m:t>
            </m:r>
          </m:e>
          <m:sub>
            <m:r>
              <w:rPr/>
              <m:t xml:space="preserve">T</m:t>
            </m:r>
          </m:sub>
        </m:sSub>
        <m:r>
          <w:rPr/>
          <m:t xml:space="preserve">=</m:t>
        </m:r>
        <m:f>
          <m:fPr>
            <m:ctrlPr>
              <w:rPr/>
            </m:ctrlPr>
          </m:fPr>
          <m:num>
            <m:sSub>
              <m:sSubPr>
                <m:ctrlPr>
                  <w:rPr/>
                </m:ctrlPr>
              </m:sSubPr>
              <m:e>
                <m:r>
                  <w:rPr/>
                  <m:t xml:space="preserve">h</m:t>
                </m:r>
              </m:e>
              <m:sub>
                <m:r>
                  <w:rPr/>
                  <m:t xml:space="preserve">8</m:t>
                </m:r>
              </m:sub>
            </m:sSub>
            <m:r>
              <w:rPr/>
              <m:t xml:space="preserve">-</m:t>
            </m:r>
            <m:sSub>
              <m:sSubPr>
                <m:ctrlPr>
                  <w:rPr/>
                </m:ctrlPr>
              </m:sSubPr>
              <m:e>
                <m:r>
                  <w:rPr/>
                  <m:t xml:space="preserve">h</m:t>
                </m:r>
              </m:e>
              <m:sub>
                <m:r>
                  <w:rPr/>
                  <m:t xml:space="preserve">7</m:t>
                </m:r>
              </m:sub>
            </m:sSub>
          </m:num>
          <m:den>
            <m:sSub>
              <m:sSubPr>
                <m:ctrlPr>
                  <w:rPr/>
                </m:ctrlPr>
              </m:sSubPr>
              <m:e>
                <m:r>
                  <w:rPr/>
                  <m:t xml:space="preserve">h</m:t>
                </m:r>
              </m:e>
              <m:sub>
                <m:r>
                  <w:rPr/>
                  <m:t xml:space="preserve">8s</m:t>
                </m:r>
              </m:sub>
            </m:sSub>
            <m:r>
              <w:rPr/>
              <m:t xml:space="preserve">-</m:t>
            </m:r>
            <m:sSub>
              <m:sSubPr>
                <m:ctrlPr>
                  <w:rPr/>
                </m:ctrlPr>
              </m:sSubPr>
              <m:e>
                <m:r>
                  <w:rPr/>
                  <m:t xml:space="preserve">h</m:t>
                </m:r>
              </m:e>
              <m:sub>
                <m:r>
                  <w:rPr/>
                  <m:t xml:space="preserve">7</m:t>
                </m:r>
              </m:sub>
            </m:sSub>
          </m:den>
        </m:f>
      </m:oMath>
      <w:r w:rsidDel="00000000" w:rsidR="00000000" w:rsidRPr="00000000">
        <w:rPr>
          <w:rtl w:val="0"/>
        </w:rPr>
        <w:tab/>
        <w:t xml:space="preserve">eq.(3)</w:t>
      </w:r>
    </w:p>
    <w:p w:rsidR="00000000" w:rsidDel="00000000" w:rsidP="00000000" w:rsidRDefault="00000000" w:rsidRPr="00000000" w14:paraId="00000039">
      <w:pPr>
        <w:pageBreakBefore w:val="0"/>
        <w:spacing w:line="240" w:lineRule="auto"/>
        <w:rPr/>
      </w:pPr>
      <w:r w:rsidDel="00000000" w:rsidR="00000000" w:rsidRPr="00000000">
        <w:rPr>
          <w:rtl w:val="0"/>
        </w:rPr>
        <w:t xml:space="preserve">Where </w:t>
      </w:r>
      <m:oMath>
        <m:sSub>
          <m:sSubPr>
            <m:ctrlPr>
              <w:rPr/>
            </m:ctrlPr>
          </m:sSubPr>
          <m:e>
            <m:r>
              <w:rPr/>
              <m:t xml:space="preserve">h</m:t>
            </m:r>
          </m:e>
          <m:sub>
            <m:r>
              <w:rPr/>
              <m:t xml:space="preserve">2s</m:t>
            </m:r>
          </m:sub>
        </m:sSub>
        <m:r>
          <w:rPr/>
          <m:t xml:space="preserve">=h(</m:t>
        </m:r>
        <m:sSub>
          <m:sSubPr>
            <m:ctrlPr>
              <w:rPr/>
            </m:ctrlPr>
          </m:sSubPr>
          <m:e>
            <m:r>
              <w:rPr/>
              <m:t xml:space="preserve">p</m:t>
            </m:r>
          </m:e>
          <m:sub>
            <m:r>
              <w:rPr/>
              <m:t xml:space="preserve">2</m:t>
            </m:r>
          </m:sub>
        </m:sSub>
        <m:r>
          <w:rPr/>
          <m:t xml:space="preserve">,</m:t>
        </m:r>
        <m:sSub>
          <m:sSubPr>
            <m:ctrlPr>
              <w:rPr/>
            </m:ctrlPr>
          </m:sSubPr>
          <m:e>
            <m:r>
              <w:rPr/>
              <m:t xml:space="preserve">s</m:t>
            </m:r>
          </m:e>
          <m:sub>
            <m:r>
              <w:rPr/>
              <m:t xml:space="preserve">1</m:t>
            </m:r>
          </m:sub>
        </m:sSub>
        <m:r>
          <w:rPr/>
          <m:t xml:space="preserve">), </m:t>
        </m:r>
        <m:sSub>
          <m:sSubPr>
            <m:ctrlPr>
              <w:rPr/>
            </m:ctrlPr>
          </m:sSubPr>
          <m:e>
            <m:r>
              <w:rPr/>
              <m:t xml:space="preserve">h</m:t>
            </m:r>
          </m:e>
          <m:sub>
            <m:r>
              <w:rPr/>
              <m:t xml:space="preserve">4s</m:t>
            </m:r>
          </m:sub>
        </m:sSub>
        <m:r>
          <w:rPr/>
          <m:t xml:space="preserve">=h(</m:t>
        </m:r>
        <m:sSub>
          <m:sSubPr>
            <m:ctrlPr>
              <w:rPr/>
            </m:ctrlPr>
          </m:sSubPr>
          <m:e>
            <m:r>
              <w:rPr/>
              <m:t xml:space="preserve">p</m:t>
            </m:r>
          </m:e>
          <m:sub>
            <m:r>
              <w:rPr/>
              <m:t xml:space="preserve">4</m:t>
            </m:r>
          </m:sub>
        </m:sSub>
        <m:r>
          <w:rPr/>
          <m:t xml:space="preserve">,</m:t>
        </m:r>
        <m:sSub>
          <m:sSubPr>
            <m:ctrlPr>
              <w:rPr/>
            </m:ctrlPr>
          </m:sSubPr>
          <m:e>
            <m:r>
              <w:rPr/>
              <m:t xml:space="preserve">s</m:t>
            </m:r>
          </m:e>
          <m:sub>
            <m:r>
              <w:rPr/>
              <m:t xml:space="preserve">10</m:t>
            </m:r>
          </m:sub>
        </m:sSub>
        <m:r>
          <w:rPr/>
          <m:t xml:space="preserve">),</m:t>
        </m:r>
      </m:oMath>
      <w:r w:rsidDel="00000000" w:rsidR="00000000" w:rsidRPr="00000000">
        <w:rPr>
          <w:rtl w:val="0"/>
        </w:rPr>
        <w:t xml:space="preserve">and </w:t>
      </w:r>
      <m:oMath>
        <m:sSub>
          <m:sSubPr>
            <m:ctrlPr>
              <w:rPr/>
            </m:ctrlPr>
          </m:sSubPr>
          <m:e>
            <m:r>
              <w:rPr/>
              <m:t xml:space="preserve">h</m:t>
            </m:r>
          </m:e>
          <m:sub>
            <m:r>
              <w:rPr/>
              <m:t xml:space="preserve">8s</m:t>
            </m:r>
          </m:sub>
        </m:sSub>
        <m:r>
          <w:rPr/>
          <m:t xml:space="preserve">=h(</m:t>
        </m:r>
        <m:sSub>
          <m:sSubPr>
            <m:ctrlPr>
              <w:rPr/>
            </m:ctrlPr>
          </m:sSubPr>
          <m:e>
            <m:r>
              <w:rPr/>
              <m:t xml:space="preserve">p</m:t>
            </m:r>
          </m:e>
          <m:sub>
            <m:r>
              <w:rPr/>
              <m:t xml:space="preserve">8</m:t>
            </m:r>
          </m:sub>
        </m:sSub>
        <m:r>
          <w:rPr/>
          <m:t xml:space="preserve">,</m:t>
        </m:r>
        <m:sSub>
          <m:sSubPr>
            <m:ctrlPr>
              <w:rPr/>
            </m:ctrlPr>
          </m:sSubPr>
          <m:e>
            <m:r>
              <w:rPr/>
              <m:t xml:space="preserve">s</m:t>
            </m:r>
          </m:e>
          <m:sub>
            <m:r>
              <w:rPr/>
              <m:t xml:space="preserve">7</m:t>
            </m:r>
          </m:sub>
        </m:sSub>
        <m:r>
          <w:rPr/>
          <m:t xml:space="preserve">).</m:t>
        </m:r>
      </m:oMath>
      <w:r w:rsidDel="00000000" w:rsidR="00000000" w:rsidRPr="00000000">
        <w:rPr>
          <w:rtl w:val="0"/>
        </w:rPr>
        <w:t xml:space="preserve"> Since we model the turbine expansion and compressor compression as adiabatic, we can say that the change in enthalpy equates to the work done by the respective component:</w:t>
      </w:r>
    </w:p>
    <w:p w:rsidR="00000000" w:rsidDel="00000000" w:rsidP="00000000" w:rsidRDefault="00000000" w:rsidRPr="00000000" w14:paraId="0000003A">
      <w:pPr>
        <w:pageBreakBefore w:val="0"/>
        <w:tabs>
          <w:tab w:val="right" w:pos="8820"/>
          <w:tab w:val="center" w:pos="4770"/>
        </w:tabs>
        <w:spacing w:line="240" w:lineRule="auto"/>
        <w:rPr/>
      </w:pPr>
      <w:r w:rsidDel="00000000" w:rsidR="00000000" w:rsidRPr="00000000">
        <w:rPr>
          <w:rtl w:val="0"/>
        </w:rPr>
        <w:tab/>
      </w:r>
      <m:oMath>
        <m:sSub>
          <m:sSubPr>
            <m:ctrlPr>
              <w:rPr/>
            </m:ctrlPr>
          </m:sSubPr>
          <m:e>
            <m:acc>
              <m:accPr>
                <m:chr m:val="̇"/>
                <m:ctrlPr>
                  <w:rPr/>
                </m:ctrlPr>
              </m:accPr>
              <m:e>
                <m:r>
                  <w:rPr/>
                  <m:t xml:space="preserve">W</m:t>
                </m:r>
              </m:e>
            </m:acc>
          </m:e>
          <m:sub>
            <m:r>
              <w:rPr/>
              <m:t xml:space="preserve">MC</m:t>
            </m:r>
          </m:sub>
        </m:sSub>
        <m:r>
          <w:rPr/>
          <m:t xml:space="preserve">=</m:t>
        </m:r>
        <m:acc>
          <m:accPr>
            <m:chr m:val="̇"/>
            <m:ctrlPr>
              <w:rPr/>
            </m:ctrlPr>
          </m:accPr>
          <m:e>
            <m:r>
              <w:rPr/>
              <m:t xml:space="preserve">m</m:t>
            </m:r>
          </m:e>
        </m:acc>
        <m:r>
          <w:rPr/>
          <m:t xml:space="preserve">y(</m:t>
        </m:r>
        <m:sSub>
          <m:sSubPr>
            <m:ctrlPr>
              <w:rPr/>
            </m:ctrlPr>
          </m:sSubPr>
          <m:e>
            <m:r>
              <w:rPr/>
              <m:t xml:space="preserve">h</m:t>
            </m:r>
          </m:e>
          <m:sub>
            <m:r>
              <w:rPr/>
              <m:t xml:space="preserve">1</m:t>
            </m:r>
          </m:sub>
        </m:sSub>
        <m:r>
          <w:rPr/>
          <m:t xml:space="preserve">-</m:t>
        </m:r>
        <m:sSub>
          <m:sSubPr>
            <m:ctrlPr>
              <w:rPr/>
            </m:ctrlPr>
          </m:sSubPr>
          <m:e>
            <m:r>
              <w:rPr/>
              <m:t xml:space="preserve">h</m:t>
            </m:r>
          </m:e>
          <m:sub>
            <m:r>
              <w:rPr/>
              <m:t xml:space="preserve">2</m:t>
            </m:r>
          </m:sub>
        </m:sSub>
        <m:r>
          <w:rPr/>
          <m:t xml:space="preserve">)</m:t>
        </m:r>
      </m:oMath>
      <w:r w:rsidDel="00000000" w:rsidR="00000000" w:rsidRPr="00000000">
        <w:rPr>
          <w:rtl w:val="0"/>
        </w:rPr>
        <w:tab/>
        <w:t xml:space="preserve">eq.(4)</w:t>
      </w:r>
    </w:p>
    <w:p w:rsidR="00000000" w:rsidDel="00000000" w:rsidP="00000000" w:rsidRDefault="00000000" w:rsidRPr="00000000" w14:paraId="0000003B">
      <w:pPr>
        <w:pageBreakBefore w:val="0"/>
        <w:tabs>
          <w:tab w:val="right" w:pos="8820"/>
          <w:tab w:val="center" w:pos="4770"/>
        </w:tabs>
        <w:spacing w:line="240" w:lineRule="auto"/>
        <w:rPr/>
      </w:pPr>
      <w:r w:rsidDel="00000000" w:rsidR="00000000" w:rsidRPr="00000000">
        <w:rPr>
          <w:rtl w:val="0"/>
        </w:rPr>
        <w:tab/>
      </w:r>
      <m:oMath>
        <m:sSub>
          <m:sSubPr>
            <m:ctrlPr>
              <w:rPr/>
            </m:ctrlPr>
          </m:sSubPr>
          <m:e>
            <m:acc>
              <m:accPr>
                <m:chr m:val="̇"/>
                <m:ctrlPr>
                  <w:rPr/>
                </m:ctrlPr>
              </m:accPr>
              <m:e>
                <m:r>
                  <w:rPr/>
                  <m:t xml:space="preserve">W</m:t>
                </m:r>
              </m:e>
            </m:acc>
          </m:e>
          <m:sub>
            <m:r>
              <w:rPr/>
              <m:t xml:space="preserve">RC</m:t>
            </m:r>
          </m:sub>
        </m:sSub>
        <m:r>
          <w:rPr/>
          <m:t xml:space="preserve">=</m:t>
        </m:r>
        <m:acc>
          <m:accPr>
            <m:chr m:val="̇"/>
            <m:ctrlPr>
              <w:rPr/>
            </m:ctrlPr>
          </m:accPr>
          <m:e>
            <m:r>
              <w:rPr/>
              <m:t xml:space="preserve">m</m:t>
            </m:r>
          </m:e>
        </m:acc>
        <m:r>
          <w:rPr/>
          <m:t xml:space="preserve">(1-y)(</m:t>
        </m:r>
        <m:sSub>
          <m:sSubPr>
            <m:ctrlPr>
              <w:rPr/>
            </m:ctrlPr>
          </m:sSubPr>
          <m:e>
            <m:r>
              <w:rPr/>
              <m:t xml:space="preserve">h</m:t>
            </m:r>
          </m:e>
          <m:sub>
            <m:r>
              <w:rPr/>
              <m:t xml:space="preserve">10</m:t>
            </m:r>
          </m:sub>
        </m:sSub>
        <m:r>
          <w:rPr/>
          <m:t xml:space="preserve">-</m:t>
        </m:r>
        <m:sSub>
          <m:sSubPr>
            <m:ctrlPr>
              <w:rPr/>
            </m:ctrlPr>
          </m:sSubPr>
          <m:e>
            <m:r>
              <w:rPr/>
              <m:t xml:space="preserve">h</m:t>
            </m:r>
          </m:e>
          <m:sub>
            <m:r>
              <w:rPr/>
              <m:t xml:space="preserve">4</m:t>
            </m:r>
          </m:sub>
        </m:sSub>
        <m:r>
          <w:rPr/>
          <m:t xml:space="preserve">)</m:t>
        </m:r>
      </m:oMath>
      <w:r w:rsidDel="00000000" w:rsidR="00000000" w:rsidRPr="00000000">
        <w:rPr>
          <w:rtl w:val="0"/>
        </w:rPr>
        <w:tab/>
        <w:t xml:space="preserve">eq.(5)</w:t>
      </w:r>
    </w:p>
    <w:p w:rsidR="00000000" w:rsidDel="00000000" w:rsidP="00000000" w:rsidRDefault="00000000" w:rsidRPr="00000000" w14:paraId="0000003C">
      <w:pPr>
        <w:pageBreakBefore w:val="0"/>
        <w:tabs>
          <w:tab w:val="right" w:pos="8820"/>
          <w:tab w:val="center" w:pos="4770"/>
        </w:tabs>
        <w:spacing w:line="240" w:lineRule="auto"/>
        <w:rPr/>
      </w:pPr>
      <w:r w:rsidDel="00000000" w:rsidR="00000000" w:rsidRPr="00000000">
        <w:rPr>
          <w:rtl w:val="0"/>
        </w:rPr>
        <w:tab/>
      </w:r>
      <m:oMath>
        <m:sSub>
          <m:sSubPr>
            <m:ctrlPr>
              <w:rPr/>
            </m:ctrlPr>
          </m:sSubPr>
          <m:e>
            <m:acc>
              <m:accPr>
                <m:chr m:val="̇"/>
                <m:ctrlPr>
                  <w:rPr/>
                </m:ctrlPr>
              </m:accPr>
              <m:e>
                <m:r>
                  <w:rPr/>
                  <m:t xml:space="preserve">W</m:t>
                </m:r>
              </m:e>
            </m:acc>
          </m:e>
          <m:sub>
            <m:r>
              <w:rPr/>
              <m:t xml:space="preserve">T</m:t>
            </m:r>
          </m:sub>
        </m:sSub>
        <m:r>
          <w:rPr/>
          <m:t xml:space="preserve">=</m:t>
        </m:r>
        <m:acc>
          <m:accPr>
            <m:chr m:val="̇"/>
            <m:ctrlPr>
              <w:rPr/>
            </m:ctrlPr>
          </m:accPr>
          <m:e>
            <m:r>
              <w:rPr/>
              <m:t xml:space="preserve">m</m:t>
            </m:r>
          </m:e>
        </m:acc>
        <m:r>
          <w:rPr/>
          <m:t xml:space="preserve">(</m:t>
        </m:r>
        <m:sSub>
          <m:sSubPr>
            <m:ctrlPr>
              <w:rPr/>
            </m:ctrlPr>
          </m:sSubPr>
          <m:e>
            <m:r>
              <w:rPr/>
              <m:t xml:space="preserve">h</m:t>
            </m:r>
          </m:e>
          <m:sub>
            <m:r>
              <w:rPr/>
              <m:t xml:space="preserve">7</m:t>
            </m:r>
          </m:sub>
        </m:sSub>
        <m:r>
          <w:rPr/>
          <m:t xml:space="preserve">-</m:t>
        </m:r>
        <m:sSub>
          <m:sSubPr>
            <m:ctrlPr>
              <w:rPr/>
            </m:ctrlPr>
          </m:sSubPr>
          <m:e>
            <m:r>
              <w:rPr/>
              <m:t xml:space="preserve">h</m:t>
            </m:r>
          </m:e>
          <m:sub>
            <m:r>
              <w:rPr/>
              <m:t xml:space="preserve">8</m:t>
            </m:r>
          </m:sub>
        </m:sSub>
        <m:r>
          <w:rPr/>
          <m:t xml:space="preserve">)</m:t>
        </m:r>
      </m:oMath>
      <w:r w:rsidDel="00000000" w:rsidR="00000000" w:rsidRPr="00000000">
        <w:rPr>
          <w:rtl w:val="0"/>
        </w:rPr>
        <w:tab/>
        <w:t xml:space="preserve">eq.(6)</w:t>
      </w:r>
    </w:p>
    <w:p w:rsidR="00000000" w:rsidDel="00000000" w:rsidP="00000000" w:rsidRDefault="00000000" w:rsidRPr="00000000" w14:paraId="0000003D">
      <w:pPr>
        <w:pageBreakBefore w:val="0"/>
        <w:tabs>
          <w:tab w:val="right" w:pos="8820"/>
          <w:tab w:val="center" w:pos="4770"/>
        </w:tabs>
        <w:spacing w:line="240" w:lineRule="auto"/>
        <w:rPr/>
      </w:pPr>
      <w:r w:rsidDel="00000000" w:rsidR="00000000" w:rsidRPr="00000000">
        <w:rPr>
          <w:rtl w:val="0"/>
        </w:rPr>
        <w:tab/>
      </w:r>
      <m:oMath>
        <m:sSub>
          <m:sSubPr>
            <m:ctrlPr>
              <w:rPr/>
            </m:ctrlPr>
          </m:sSubPr>
          <m:e>
            <m:acc>
              <m:accPr>
                <m:chr m:val="̇"/>
                <m:ctrlPr>
                  <w:rPr/>
                </m:ctrlPr>
              </m:accPr>
              <m:e>
                <m:r>
                  <w:rPr/>
                  <m:t xml:space="preserve">W</m:t>
                </m:r>
              </m:e>
            </m:acc>
          </m:e>
          <m:sub>
            <m:r>
              <w:rPr/>
              <m:t xml:space="preserve">net</m:t>
            </m:r>
          </m:sub>
        </m:sSub>
        <m:r>
          <w:rPr/>
          <m:t xml:space="preserve">=</m:t>
        </m:r>
        <m:sSub>
          <m:sSubPr>
            <m:ctrlPr>
              <w:rPr/>
            </m:ctrlPr>
          </m:sSubPr>
          <m:e>
            <m:acc>
              <m:accPr>
                <m:chr m:val="̇"/>
                <m:ctrlPr>
                  <w:rPr/>
                </m:ctrlPr>
              </m:accPr>
              <m:e>
                <m:r>
                  <w:rPr/>
                  <m:t xml:space="preserve">W</m:t>
                </m:r>
              </m:e>
            </m:acc>
          </m:e>
          <m:sub>
            <m:r>
              <w:rPr/>
              <m:t xml:space="preserve">MC</m:t>
            </m:r>
          </m:sub>
        </m:sSub>
        <m:r>
          <w:rPr/>
          <m:t xml:space="preserve">+</m:t>
        </m:r>
        <m:sSub>
          <m:sSubPr>
            <m:ctrlPr>
              <w:rPr/>
            </m:ctrlPr>
          </m:sSubPr>
          <m:e>
            <m:acc>
              <m:accPr>
                <m:chr m:val="̇"/>
                <m:ctrlPr>
                  <w:rPr/>
                </m:ctrlPr>
              </m:accPr>
              <m:e>
                <m:r>
                  <w:rPr/>
                  <m:t xml:space="preserve">W</m:t>
                </m:r>
              </m:e>
            </m:acc>
          </m:e>
          <m:sub>
            <m:r>
              <w:rPr/>
              <m:t xml:space="preserve">RC</m:t>
            </m:r>
          </m:sub>
        </m:sSub>
        <m:r>
          <w:rPr/>
          <m:t xml:space="preserve">+</m:t>
        </m:r>
        <m:sSub>
          <m:sSubPr>
            <m:ctrlPr>
              <w:rPr/>
            </m:ctrlPr>
          </m:sSubPr>
          <m:e>
            <m:acc>
              <m:accPr>
                <m:chr m:val="̇"/>
                <m:ctrlPr>
                  <w:rPr/>
                </m:ctrlPr>
              </m:accPr>
              <m:e>
                <m:r>
                  <w:rPr/>
                  <m:t xml:space="preserve">W</m:t>
                </m:r>
              </m:e>
            </m:acc>
          </m:e>
          <m:sub>
            <m:r>
              <w:rPr/>
              <m:t xml:space="preserve">T</m:t>
            </m:r>
          </m:sub>
        </m:sSub>
      </m:oMath>
      <w:r w:rsidDel="00000000" w:rsidR="00000000" w:rsidRPr="00000000">
        <w:rPr>
          <w:rtl w:val="0"/>
        </w:rPr>
        <w:tab/>
        <w:t xml:space="preserve">eq.(7)</w:t>
      </w:r>
    </w:p>
    <w:p w:rsidR="00000000" w:rsidDel="00000000" w:rsidP="00000000" w:rsidRDefault="00000000" w:rsidRPr="00000000" w14:paraId="0000003E">
      <w:pPr>
        <w:pageBreakBefore w:val="0"/>
        <w:spacing w:line="240" w:lineRule="auto"/>
        <w:rPr/>
      </w:pPr>
      <w:r w:rsidDel="00000000" w:rsidR="00000000" w:rsidRPr="00000000">
        <w:rPr>
          <w:rtl w:val="0"/>
        </w:rPr>
        <w:t xml:space="preserve">Assuming no stray heat transfer, we can also define the enthalpy transfer through the recuperators in terms of their efficiencies:</w:t>
      </w:r>
    </w:p>
    <w:p w:rsidR="00000000" w:rsidDel="00000000" w:rsidP="00000000" w:rsidRDefault="00000000" w:rsidRPr="00000000" w14:paraId="0000003F">
      <w:pPr>
        <w:pageBreakBefore w:val="0"/>
        <w:tabs>
          <w:tab w:val="right" w:pos="8820"/>
          <w:tab w:val="center" w:pos="4770"/>
        </w:tabs>
        <w:spacing w:line="240" w:lineRule="auto"/>
        <w:rPr/>
      </w:pPr>
      <w:r w:rsidDel="00000000" w:rsidR="00000000" w:rsidRPr="00000000">
        <w:rPr>
          <w:rtl w:val="0"/>
        </w:rPr>
        <w:tab/>
      </w:r>
      <m:oMath>
        <m:sSub>
          <m:sSubPr>
            <m:ctrlPr>
              <w:rPr/>
            </m:ctrlPr>
          </m:sSubPr>
          <m:e>
            <m:r>
              <m:t>η</m:t>
            </m:r>
          </m:e>
          <m:sub>
            <m:r>
              <w:rPr/>
              <m:t xml:space="preserve">HTR</m:t>
            </m:r>
          </m:sub>
        </m:sSub>
        <m:r>
          <w:rPr/>
          <m:t xml:space="preserve">=</m:t>
        </m:r>
        <m:f>
          <m:fPr>
            <m:ctrlPr>
              <w:rPr/>
            </m:ctrlPr>
          </m:fPr>
          <m:num>
            <m:sSub>
              <m:sSubPr>
                <m:ctrlPr>
                  <w:rPr/>
                </m:ctrlPr>
              </m:sSubPr>
              <m:e>
                <m:r>
                  <w:rPr/>
                  <m:t xml:space="preserve">h</m:t>
                </m:r>
              </m:e>
              <m:sub>
                <m:r>
                  <w:rPr/>
                  <m:t xml:space="preserve">6</m:t>
                </m:r>
              </m:sub>
            </m:sSub>
            <m:r>
              <w:rPr/>
              <m:t xml:space="preserve">-</m:t>
            </m:r>
            <m:sSub>
              <m:sSubPr>
                <m:ctrlPr>
                  <w:rPr/>
                </m:ctrlPr>
              </m:sSubPr>
              <m:e>
                <m:r>
                  <w:rPr/>
                  <m:t xml:space="preserve">h</m:t>
                </m:r>
              </m:e>
              <m:sub>
                <m:r>
                  <w:rPr/>
                  <m:t xml:space="preserve">5</m:t>
                </m:r>
              </m:sub>
            </m:sSub>
          </m:num>
          <m:den>
            <m:sSub>
              <m:sSubPr>
                <m:ctrlPr>
                  <w:rPr/>
                </m:ctrlPr>
              </m:sSubPr>
              <m:e>
                <m:r>
                  <w:rPr/>
                  <m:t xml:space="preserve">h</m:t>
                </m:r>
              </m:e>
              <m:sub>
                <m:r>
                  <w:rPr/>
                  <m:t xml:space="preserve">8</m:t>
                </m:r>
              </m:sub>
            </m:sSub>
            <m:r>
              <w:rPr/>
              <m:t xml:space="preserve">-</m:t>
            </m:r>
            <m:sSub>
              <m:sSubPr>
                <m:ctrlPr>
                  <w:rPr/>
                </m:ctrlPr>
              </m:sSubPr>
              <m:e>
                <m:r>
                  <w:rPr/>
                  <m:t xml:space="preserve">h</m:t>
                </m:r>
              </m:e>
              <m:sub>
                <m:r>
                  <w:rPr/>
                  <m:t xml:space="preserve">9'</m:t>
                </m:r>
              </m:sub>
            </m:sSub>
          </m:den>
        </m:f>
      </m:oMath>
      <w:r w:rsidDel="00000000" w:rsidR="00000000" w:rsidRPr="00000000">
        <w:rPr>
          <w:rtl w:val="0"/>
        </w:rPr>
        <w:tab/>
        <w:t xml:space="preserve">eq.(8)</w:t>
      </w:r>
    </w:p>
    <w:p w:rsidR="00000000" w:rsidDel="00000000" w:rsidP="00000000" w:rsidRDefault="00000000" w:rsidRPr="00000000" w14:paraId="00000040">
      <w:pPr>
        <w:pageBreakBefore w:val="0"/>
        <w:tabs>
          <w:tab w:val="right" w:pos="8820"/>
          <w:tab w:val="center" w:pos="4770"/>
        </w:tabs>
        <w:spacing w:line="240" w:lineRule="auto"/>
        <w:rPr/>
      </w:pPr>
      <w:r w:rsidDel="00000000" w:rsidR="00000000" w:rsidRPr="00000000">
        <w:rPr>
          <w:rtl w:val="0"/>
        </w:rPr>
        <w:tab/>
      </w:r>
      <m:oMath>
        <m:sSub>
          <m:sSubPr>
            <m:ctrlPr>
              <w:rPr/>
            </m:ctrlPr>
          </m:sSubPr>
          <m:e>
            <m:r>
              <m:t>η</m:t>
            </m:r>
          </m:e>
          <m:sub>
            <m:r>
              <w:rPr/>
              <m:t xml:space="preserve">LTR</m:t>
            </m:r>
          </m:sub>
        </m:sSub>
        <m:r>
          <w:rPr/>
          <m:t xml:space="preserve">=</m:t>
        </m:r>
        <m:f>
          <m:fPr>
            <m:ctrlPr>
              <w:rPr/>
            </m:ctrlPr>
          </m:fPr>
          <m:num>
            <m:sSub>
              <m:sSubPr>
                <m:ctrlPr>
                  <w:rPr/>
                </m:ctrlPr>
              </m:sSubPr>
              <m:e>
                <m:r>
                  <w:rPr/>
                  <m:t xml:space="preserve">h</m:t>
                </m:r>
              </m:e>
              <m:sub>
                <m:r>
                  <w:rPr/>
                  <m:t xml:space="preserve">3</m:t>
                </m:r>
              </m:sub>
            </m:sSub>
            <m:r>
              <w:rPr/>
              <m:t xml:space="preserve">-</m:t>
            </m:r>
            <m:sSub>
              <m:sSubPr>
                <m:ctrlPr>
                  <w:rPr/>
                </m:ctrlPr>
              </m:sSubPr>
              <m:e>
                <m:r>
                  <w:rPr/>
                  <m:t xml:space="preserve">h</m:t>
                </m:r>
              </m:e>
              <m:sub>
                <m:r>
                  <w:rPr/>
                  <m:t xml:space="preserve">2</m:t>
                </m:r>
              </m:sub>
            </m:sSub>
          </m:num>
          <m:den>
            <m:sSub>
              <m:sSubPr>
                <m:ctrlPr>
                  <w:rPr/>
                </m:ctrlPr>
              </m:sSubPr>
              <m:e>
                <m:r>
                  <w:rPr/>
                  <m:t xml:space="preserve">h</m:t>
                </m:r>
              </m:e>
              <m:sub>
                <m:r>
                  <w:rPr/>
                  <m:t xml:space="preserve">9</m:t>
                </m:r>
              </m:sub>
            </m:sSub>
            <m:r>
              <w:rPr/>
              <m:t xml:space="preserve">-</m:t>
            </m:r>
            <m:sSub>
              <m:sSubPr>
                <m:ctrlPr>
                  <w:rPr/>
                </m:ctrlPr>
              </m:sSubPr>
              <m:e>
                <m:r>
                  <w:rPr/>
                  <m:t xml:space="preserve">h</m:t>
                </m:r>
              </m:e>
              <m:sub>
                <m:r>
                  <w:rPr/>
                  <m:t xml:space="preserve">10'</m:t>
                </m:r>
              </m:sub>
            </m:sSub>
          </m:den>
        </m:f>
      </m:oMath>
      <w:r w:rsidDel="00000000" w:rsidR="00000000" w:rsidRPr="00000000">
        <w:rPr>
          <w:rtl w:val="0"/>
        </w:rPr>
        <w:tab/>
        <w:t xml:space="preserve">eq.(9)</w:t>
      </w:r>
    </w:p>
    <w:p w:rsidR="00000000" w:rsidDel="00000000" w:rsidP="00000000" w:rsidRDefault="00000000" w:rsidRPr="00000000" w14:paraId="00000041">
      <w:pPr>
        <w:pageBreakBefore w:val="0"/>
        <w:spacing w:line="240" w:lineRule="auto"/>
        <w:rPr/>
      </w:pPr>
      <w:r w:rsidDel="00000000" w:rsidR="00000000" w:rsidRPr="00000000">
        <w:rPr>
          <w:rtl w:val="0"/>
        </w:rPr>
        <w:t xml:space="preserve">Where </w:t>
      </w:r>
      <m:oMath>
        <m:sSub>
          <m:sSubPr>
            <m:ctrlPr>
              <w:rPr/>
            </m:ctrlPr>
          </m:sSubPr>
          <m:e>
            <m:r>
              <w:rPr/>
              <m:t xml:space="preserve">h</m:t>
            </m:r>
          </m:e>
          <m:sub>
            <m:r>
              <w:rPr/>
              <m:t xml:space="preserve">9</m:t>
            </m:r>
          </m:sub>
        </m:sSub>
        <m:r>
          <w:rPr/>
          <m:t xml:space="preserve">'=h(</m:t>
        </m:r>
        <m:sSub>
          <m:sSubPr>
            <m:ctrlPr>
              <w:rPr/>
            </m:ctrlPr>
          </m:sSubPr>
          <m:e>
            <m:r>
              <w:rPr/>
              <m:t xml:space="preserve">p</m:t>
            </m:r>
          </m:e>
          <m:sub>
            <m:r>
              <w:rPr/>
              <m:t xml:space="preserve">9</m:t>
            </m:r>
          </m:sub>
        </m:sSub>
        <m:r>
          <w:rPr/>
          <m:t xml:space="preserve">,</m:t>
        </m:r>
        <m:sSub>
          <m:sSubPr>
            <m:ctrlPr>
              <w:rPr/>
            </m:ctrlPr>
          </m:sSubPr>
          <m:e>
            <m:r>
              <w:rPr/>
              <m:t xml:space="preserve">T</m:t>
            </m:r>
          </m:e>
          <m:sub>
            <m:r>
              <w:rPr/>
              <m:t xml:space="preserve">5</m:t>
            </m:r>
          </m:sub>
        </m:sSub>
        <m:r>
          <w:rPr/>
          <m:t xml:space="preserve">)</m:t>
        </m:r>
      </m:oMath>
      <w:r w:rsidDel="00000000" w:rsidR="00000000" w:rsidRPr="00000000">
        <w:rPr>
          <w:rtl w:val="0"/>
        </w:rPr>
        <w:t xml:space="preserve">and </w:t>
      </w:r>
      <m:oMath>
        <m:sSub>
          <m:sSubPr>
            <m:ctrlPr>
              <w:rPr/>
            </m:ctrlPr>
          </m:sSubPr>
          <m:e>
            <m:r>
              <w:rPr/>
              <m:t xml:space="preserve">h</m:t>
            </m:r>
          </m:e>
          <m:sub>
            <m:r>
              <w:rPr/>
              <m:t xml:space="preserve">10</m:t>
            </m:r>
          </m:sub>
        </m:sSub>
        <m:r>
          <w:rPr/>
          <m:t xml:space="preserve">'=h(</m:t>
        </m:r>
        <m:sSub>
          <m:sSubPr>
            <m:ctrlPr>
              <w:rPr/>
            </m:ctrlPr>
          </m:sSubPr>
          <m:e>
            <m:r>
              <w:rPr/>
              <m:t xml:space="preserve">p</m:t>
            </m:r>
          </m:e>
          <m:sub>
            <m:r>
              <w:rPr/>
              <m:t xml:space="preserve">10</m:t>
            </m:r>
          </m:sub>
        </m:sSub>
        <m:r>
          <w:rPr/>
          <m:t xml:space="preserve">,</m:t>
        </m:r>
        <m:sSub>
          <m:sSubPr>
            <m:ctrlPr>
              <w:rPr/>
            </m:ctrlPr>
          </m:sSubPr>
          <m:e>
            <m:r>
              <w:rPr/>
              <m:t xml:space="preserve">T</m:t>
            </m:r>
          </m:e>
          <m:sub>
            <m:r>
              <w:rPr/>
              <m:t xml:space="preserve">2</m:t>
            </m:r>
          </m:sub>
        </m:sSub>
        <m:r>
          <w:rPr/>
          <m:t xml:space="preserve">).</m:t>
        </m:r>
      </m:oMath>
      <w:r w:rsidDel="00000000" w:rsidR="00000000" w:rsidRPr="00000000">
        <w:rPr>
          <w:rtl w:val="0"/>
        </w:rPr>
      </w:r>
    </w:p>
    <w:p w:rsidR="00000000" w:rsidDel="00000000" w:rsidP="00000000" w:rsidRDefault="00000000" w:rsidRPr="00000000" w14:paraId="00000042">
      <w:pPr>
        <w:pageBreakBefore w:val="0"/>
        <w:spacing w:line="240" w:lineRule="auto"/>
        <w:ind w:firstLine="720"/>
        <w:rPr/>
      </w:pPr>
      <w:r w:rsidDel="00000000" w:rsidR="00000000" w:rsidRPr="00000000">
        <w:rPr>
          <w:rtl w:val="0"/>
        </w:rPr>
        <w:t xml:space="preserve">Two other needed parameters are the heat transfer input and output of the system. This is because we want to know how changing the temperature at the compressor and turbine inlet affects the cycle, and these temperatures are directly related to the heat addition and rejection:</w:t>
      </w:r>
    </w:p>
    <w:p w:rsidR="00000000" w:rsidDel="00000000" w:rsidP="00000000" w:rsidRDefault="00000000" w:rsidRPr="00000000" w14:paraId="00000043">
      <w:pPr>
        <w:pageBreakBefore w:val="0"/>
        <w:tabs>
          <w:tab w:val="right" w:pos="8820"/>
          <w:tab w:val="center" w:pos="4770"/>
        </w:tabs>
        <w:spacing w:line="240" w:lineRule="auto"/>
        <w:rPr/>
      </w:pPr>
      <w:r w:rsidDel="00000000" w:rsidR="00000000" w:rsidRPr="00000000">
        <w:rPr>
          <w:rtl w:val="0"/>
        </w:rPr>
        <w:tab/>
      </w:r>
      <m:oMath>
        <m:sSub>
          <m:sSubPr>
            <m:ctrlPr>
              <w:rPr/>
            </m:ctrlPr>
          </m:sSubPr>
          <m:e>
            <m:acc>
              <m:accPr>
                <m:chr m:val="̇"/>
                <m:ctrlPr>
                  <w:rPr/>
                </m:ctrlPr>
              </m:accPr>
              <m:e>
                <m:r>
                  <w:rPr/>
                  <m:t xml:space="preserve">Q</m:t>
                </m:r>
              </m:e>
            </m:acc>
          </m:e>
          <m:sub>
            <m:r>
              <w:rPr/>
              <m:t xml:space="preserve">in</m:t>
            </m:r>
          </m:sub>
        </m:sSub>
        <m:r>
          <w:rPr/>
          <m:t xml:space="preserve">=</m:t>
        </m:r>
        <m:acc>
          <m:accPr>
            <m:chr m:val="̇"/>
            <m:ctrlPr>
              <w:rPr/>
            </m:ctrlPr>
          </m:accPr>
          <m:e>
            <m:r>
              <w:rPr/>
              <m:t xml:space="preserve">m</m:t>
            </m:r>
          </m:e>
        </m:acc>
        <m:r>
          <w:rPr/>
          <m:t xml:space="preserve">(</m:t>
        </m:r>
        <m:sSub>
          <m:sSubPr>
            <m:ctrlPr>
              <w:rPr/>
            </m:ctrlPr>
          </m:sSubPr>
          <m:e>
            <m:r>
              <w:rPr/>
              <m:t xml:space="preserve">h</m:t>
            </m:r>
          </m:e>
          <m:sub>
            <m:r>
              <w:rPr/>
              <m:t xml:space="preserve">7</m:t>
            </m:r>
          </m:sub>
        </m:sSub>
        <m:r>
          <w:rPr/>
          <m:t xml:space="preserve">-</m:t>
        </m:r>
        <m:sSub>
          <m:sSubPr>
            <m:ctrlPr>
              <w:rPr/>
            </m:ctrlPr>
          </m:sSubPr>
          <m:e>
            <m:r>
              <w:rPr/>
              <m:t xml:space="preserve">h</m:t>
            </m:r>
          </m:e>
          <m:sub>
            <m:r>
              <w:rPr/>
              <m:t xml:space="preserve">6</m:t>
            </m:r>
          </m:sub>
        </m:sSub>
        <m:r>
          <w:rPr/>
          <m:t xml:space="preserve">)</m:t>
        </m:r>
      </m:oMath>
      <w:r w:rsidDel="00000000" w:rsidR="00000000" w:rsidRPr="00000000">
        <w:rPr>
          <w:rtl w:val="0"/>
        </w:rPr>
        <w:tab/>
        <w:t xml:space="preserve">eq.(10)</w:t>
      </w:r>
    </w:p>
    <w:p w:rsidR="00000000" w:rsidDel="00000000" w:rsidP="00000000" w:rsidRDefault="00000000" w:rsidRPr="00000000" w14:paraId="00000044">
      <w:pPr>
        <w:pageBreakBefore w:val="0"/>
        <w:tabs>
          <w:tab w:val="right" w:pos="8820"/>
          <w:tab w:val="center" w:pos="4770"/>
        </w:tabs>
        <w:spacing w:line="240" w:lineRule="auto"/>
        <w:rPr/>
      </w:pPr>
      <w:r w:rsidDel="00000000" w:rsidR="00000000" w:rsidRPr="00000000">
        <w:rPr>
          <w:rtl w:val="0"/>
        </w:rPr>
        <w:tab/>
      </w:r>
      <m:oMath>
        <m:sSub>
          <m:sSubPr>
            <m:ctrlPr>
              <w:rPr/>
            </m:ctrlPr>
          </m:sSubPr>
          <m:e>
            <m:acc>
              <m:accPr>
                <m:chr m:val="̇"/>
                <m:ctrlPr>
                  <w:rPr/>
                </m:ctrlPr>
              </m:accPr>
              <m:e>
                <m:r>
                  <w:rPr/>
                  <m:t xml:space="preserve">Q</m:t>
                </m:r>
              </m:e>
            </m:acc>
          </m:e>
          <m:sub>
            <m:r>
              <w:rPr/>
              <m:t xml:space="preserve">out</m:t>
            </m:r>
          </m:sub>
        </m:sSub>
        <m:r>
          <w:rPr/>
          <m:t xml:space="preserve">=</m:t>
        </m:r>
        <m:acc>
          <m:accPr>
            <m:chr m:val="̇"/>
            <m:ctrlPr>
              <w:rPr/>
            </m:ctrlPr>
          </m:accPr>
          <m:e>
            <m:r>
              <w:rPr/>
              <m:t xml:space="preserve">m</m:t>
            </m:r>
          </m:e>
        </m:acc>
        <m:r>
          <w:rPr/>
          <m:t xml:space="preserve">y(</m:t>
        </m:r>
        <m:sSub>
          <m:sSubPr>
            <m:ctrlPr>
              <w:rPr/>
            </m:ctrlPr>
          </m:sSubPr>
          <m:e>
            <m:r>
              <w:rPr/>
              <m:t xml:space="preserve">h</m:t>
            </m:r>
          </m:e>
          <m:sub>
            <m:r>
              <w:rPr/>
              <m:t xml:space="preserve">1</m:t>
            </m:r>
          </m:sub>
        </m:sSub>
        <m:r>
          <w:rPr/>
          <m:t xml:space="preserve">-</m:t>
        </m:r>
        <m:sSub>
          <m:sSubPr>
            <m:ctrlPr>
              <w:rPr/>
            </m:ctrlPr>
          </m:sSubPr>
          <m:e>
            <m:r>
              <w:rPr/>
              <m:t xml:space="preserve">h</m:t>
            </m:r>
          </m:e>
          <m:sub>
            <m:r>
              <w:rPr/>
              <m:t xml:space="preserve">10</m:t>
            </m:r>
          </m:sub>
        </m:sSub>
        <m:r>
          <w:rPr/>
          <m:t xml:space="preserve">)</m:t>
        </m:r>
      </m:oMath>
      <w:r w:rsidDel="00000000" w:rsidR="00000000" w:rsidRPr="00000000">
        <w:rPr>
          <w:rtl w:val="0"/>
        </w:rPr>
        <w:tab/>
        <w:t xml:space="preserve">eq.(11)</w:t>
      </w:r>
    </w:p>
    <w:p w:rsidR="00000000" w:rsidDel="00000000" w:rsidP="00000000" w:rsidRDefault="00000000" w:rsidRPr="00000000" w14:paraId="00000045">
      <w:pPr>
        <w:pageBreakBefore w:val="0"/>
        <w:spacing w:line="240" w:lineRule="auto"/>
        <w:rPr/>
      </w:pPr>
      <w:r w:rsidDel="00000000" w:rsidR="00000000" w:rsidRPr="00000000">
        <w:rPr>
          <w:rtl w:val="0"/>
        </w:rPr>
        <w:t xml:space="preserve">And finally, in order to measure the performance of our cycle, we will look at it’s overall thermal efficiency, defined by:</w:t>
      </w:r>
    </w:p>
    <w:p w:rsidR="00000000" w:rsidDel="00000000" w:rsidP="00000000" w:rsidRDefault="00000000" w:rsidRPr="00000000" w14:paraId="00000046">
      <w:pPr>
        <w:pageBreakBefore w:val="0"/>
        <w:tabs>
          <w:tab w:val="right" w:pos="8820"/>
          <w:tab w:val="center" w:pos="4770"/>
        </w:tabs>
        <w:spacing w:line="240" w:lineRule="auto"/>
        <w:rPr/>
      </w:pPr>
      <w:r w:rsidDel="00000000" w:rsidR="00000000" w:rsidRPr="00000000">
        <w:rPr>
          <w:rtl w:val="0"/>
        </w:rPr>
        <w:tab/>
      </w:r>
      <m:oMath>
        <m:sSub>
          <m:e>
            <m:r>
              <m:t>η</m:t>
            </m:r>
          </m:e>
          <m:sub/>
        </m:sSub>
        <m:r>
          <w:rPr/>
          <m:t xml:space="preserve">=</m:t>
        </m:r>
        <m:f>
          <m:fPr>
            <m:ctrlPr>
              <w:rPr/>
            </m:ctrlPr>
          </m:fPr>
          <m:num>
            <m:sSub>
              <m:sSubPr>
                <m:ctrlPr>
                  <w:rPr/>
                </m:ctrlPr>
              </m:sSubPr>
              <m:e>
                <m:acc>
                  <m:accPr>
                    <m:chr m:val="̇"/>
                    <m:ctrlPr>
                      <w:rPr/>
                    </m:ctrlPr>
                  </m:accPr>
                  <m:e>
                    <m:r>
                      <w:rPr/>
                      <m:t xml:space="preserve">W</m:t>
                    </m:r>
                  </m:e>
                </m:acc>
              </m:e>
              <m:sub>
                <m:r>
                  <w:rPr/>
                  <m:t xml:space="preserve">net</m:t>
                </m:r>
              </m:sub>
            </m:sSub>
          </m:num>
          <m:den>
            <m:sSub>
              <m:sSubPr>
                <m:ctrlPr>
                  <w:rPr/>
                </m:ctrlPr>
              </m:sSubPr>
              <m:e>
                <m:acc>
                  <m:accPr>
                    <m:chr m:val="̇"/>
                    <m:ctrlPr>
                      <w:rPr/>
                    </m:ctrlPr>
                  </m:accPr>
                  <m:e>
                    <m:r>
                      <w:rPr/>
                      <m:t xml:space="preserve">Q</m:t>
                    </m:r>
                  </m:e>
                </m:acc>
              </m:e>
              <m:sub>
                <m:r>
                  <w:rPr/>
                  <m:t xml:space="preserve">in</m:t>
                </m:r>
              </m:sub>
            </m:sSub>
          </m:den>
        </m:f>
      </m:oMath>
      <w:r w:rsidDel="00000000" w:rsidR="00000000" w:rsidRPr="00000000">
        <w:rPr>
          <w:rtl w:val="0"/>
        </w:rPr>
        <w:tab/>
        <w:t xml:space="preserve">eq.(12)</w:t>
      </w:r>
    </w:p>
    <w:p w:rsidR="00000000" w:rsidDel="00000000" w:rsidP="00000000" w:rsidRDefault="00000000" w:rsidRPr="00000000" w14:paraId="00000047">
      <w:pPr>
        <w:pageBreakBefore w:val="0"/>
        <w:spacing w:line="240" w:lineRule="auto"/>
        <w:rPr>
          <w:b w:val="1"/>
          <w:sz w:val="28"/>
          <w:szCs w:val="28"/>
        </w:rPr>
      </w:pPr>
      <w:r w:rsidDel="00000000" w:rsidR="00000000" w:rsidRPr="00000000">
        <w:rPr>
          <w:b w:val="1"/>
          <w:sz w:val="28"/>
          <w:szCs w:val="28"/>
          <w:rtl w:val="0"/>
        </w:rPr>
        <w:t xml:space="preserve">Results and Discussion:</w:t>
      </w:r>
    </w:p>
    <w:p w:rsidR="00000000" w:rsidDel="00000000" w:rsidP="00000000" w:rsidRDefault="00000000" w:rsidRPr="00000000" w14:paraId="00000048">
      <w:pPr>
        <w:pageBreakBefore w:val="0"/>
        <w:spacing w:line="240" w:lineRule="auto"/>
        <w:rPr>
          <w:i w:val="1"/>
        </w:rPr>
      </w:pPr>
      <w:r w:rsidDel="00000000" w:rsidR="00000000" w:rsidRPr="00000000">
        <w:rPr>
          <w:rtl w:val="0"/>
        </w:rPr>
        <w:tab/>
      </w:r>
      <w:r w:rsidDel="00000000" w:rsidR="00000000" w:rsidRPr="00000000">
        <w:rPr>
          <w:rtl w:val="0"/>
        </w:rPr>
        <w:t xml:space="preserve">For our design of a closed S-CO</w:t>
      </w:r>
      <w:r w:rsidDel="00000000" w:rsidR="00000000" w:rsidRPr="00000000">
        <w:rPr>
          <w:vertAlign w:val="subscript"/>
          <w:rtl w:val="0"/>
        </w:rPr>
        <w:t xml:space="preserve">2</w:t>
      </w:r>
      <w:r w:rsidDel="00000000" w:rsidR="00000000" w:rsidRPr="00000000">
        <w:rPr>
          <w:rtl w:val="0"/>
        </w:rPr>
        <w:t xml:space="preserve"> Brayton Cycle, we have the following component efficiency constraints</w:t>
      </w:r>
      <w:r w:rsidDel="00000000" w:rsidR="00000000" w:rsidRPr="00000000">
        <w:rPr>
          <w:rtl w:val="0"/>
        </w:rPr>
        <w:t xml:space="preserve"> and </w:t>
      </w:r>
      <w:r w:rsidDel="00000000" w:rsidR="00000000" w:rsidRPr="00000000">
        <w:rPr>
          <w:rtl w:val="0"/>
        </w:rPr>
        <w:t xml:space="preserve">initial</w:t>
      </w:r>
      <w:r w:rsidDel="00000000" w:rsidR="00000000" w:rsidRPr="00000000">
        <w:rPr>
          <w:rtl w:val="0"/>
        </w:rPr>
        <w:t xml:space="preserve"> state conditions: </w:t>
      </w:r>
      <w:r w:rsidDel="00000000" w:rsidR="00000000" w:rsidRPr="00000000">
        <w:rPr>
          <w:rtl w:val="0"/>
        </w:rPr>
      </w:r>
    </w:p>
    <w:p w:rsidR="00000000" w:rsidDel="00000000" w:rsidP="00000000" w:rsidRDefault="00000000" w:rsidRPr="00000000" w14:paraId="00000049">
      <w:pPr>
        <w:pageBreakBefore w:val="0"/>
        <w:spacing w:line="240" w:lineRule="auto"/>
        <w:rPr>
          <w:i w:val="1"/>
          <w:sz w:val="2"/>
          <w:szCs w:val="2"/>
        </w:rPr>
      </w:pPr>
      <w:r w:rsidDel="00000000" w:rsidR="00000000" w:rsidRPr="00000000">
        <w:rPr>
          <w:rtl w:val="0"/>
        </w:rPr>
      </w:r>
    </w:p>
    <w:tbl>
      <w:tblPr>
        <w:tblStyle w:val="Table2"/>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90"/>
        <w:gridCol w:w="870"/>
        <w:gridCol w:w="1020"/>
        <w:gridCol w:w="1470"/>
        <w:gridCol w:w="1620"/>
        <w:tblGridChange w:id="0">
          <w:tblGrid>
            <w:gridCol w:w="2160"/>
            <w:gridCol w:w="2190"/>
            <w:gridCol w:w="870"/>
            <w:gridCol w:w="1020"/>
            <w:gridCol w:w="1470"/>
            <w:gridCol w:w="1620"/>
          </w:tblGrid>
        </w:tblGridChange>
      </w:tblGrid>
      <w:tr>
        <w:trPr>
          <w:cantSplit w:val="0"/>
          <w:trHeight w:val="110.9765625" w:hRule="atLeast"/>
          <w:tblHeader w:val="0"/>
        </w:trPr>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before="0" w:line="240" w:lineRule="auto"/>
              <w:ind w:right="0"/>
              <w:jc w:val="center"/>
              <w:rPr>
                <w:b w:val="1"/>
              </w:rPr>
            </w:pPr>
            <w:r w:rsidDel="00000000" w:rsidR="00000000" w:rsidRPr="00000000">
              <w:rPr>
                <w:b w:val="1"/>
                <w:rtl w:val="0"/>
              </w:rPr>
              <w:t xml:space="preserve">Component</w:t>
            </w:r>
          </w:p>
        </w:tc>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before="0" w:line="240" w:lineRule="auto"/>
              <w:ind w:right="0"/>
              <w:jc w:val="center"/>
              <w:rPr>
                <w:b w:val="1"/>
              </w:rPr>
            </w:pPr>
            <w:r w:rsidDel="00000000" w:rsidR="00000000" w:rsidRPr="00000000">
              <w:rPr>
                <w:b w:val="1"/>
                <w:rtl w:val="0"/>
              </w:rPr>
              <w:t xml:space="preserve">Efficiency</w:t>
            </w:r>
            <w:r w:rsidDel="00000000" w:rsidR="00000000" w:rsidRPr="00000000">
              <w:rPr>
                <w:rtl w:val="0"/>
              </w:rPr>
            </w:r>
          </w:p>
        </w:tc>
        <w:tc>
          <w:tcPr>
            <w:tcBorders>
              <w:top w:color="ffffff" w:space="0" w:sz="8" w:val="single"/>
              <w:bottom w:color="ffffff"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before="0" w:line="240" w:lineRule="auto"/>
              <w:ind w:right="0"/>
              <w:jc w:val="center"/>
              <w:rPr>
                <w:b w:val="1"/>
              </w:rPr>
            </w:pPr>
            <w:r w:rsidDel="00000000" w:rsidR="00000000" w:rsidRPr="00000000">
              <w:rPr>
                <w:rtl w:val="0"/>
              </w:rPr>
            </w:r>
          </w:p>
        </w:tc>
        <w:tc>
          <w:tcPr>
            <w:tcBorders>
              <w:top w:color="ffffff" w:space="0" w:sz="24" w:val="single"/>
              <w:left w:color="ffffff" w:space="0" w:sz="8" w:val="single"/>
              <w:right w:color="ffffff" w:space="0" w:sz="24" w:val="dashed"/>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before="0" w:line="240" w:lineRule="auto"/>
              <w:ind w:right="0"/>
              <w:jc w:val="center"/>
              <w:rPr>
                <w:b w:val="1"/>
              </w:rPr>
            </w:pPr>
            <w:r w:rsidDel="00000000" w:rsidR="00000000" w:rsidRPr="00000000">
              <w:rPr>
                <w:rtl w:val="0"/>
              </w:rPr>
            </w:r>
          </w:p>
        </w:tc>
        <w:tc>
          <w:tcPr>
            <w:tcBorders>
              <w:top w:color="ffffff" w:space="0" w:sz="24" w:val="single"/>
              <w:left w:color="ffffff" w:space="0" w:sz="24"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before="0" w:line="240" w:lineRule="auto"/>
              <w:ind w:right="0"/>
              <w:jc w:val="center"/>
              <w:rPr/>
            </w:pPr>
            <w:r w:rsidDel="00000000" w:rsidR="00000000" w:rsidRPr="00000000">
              <w:rPr>
                <w:rtl w:val="0"/>
              </w:rPr>
            </w:r>
          </w:p>
        </w:tc>
        <w:tc>
          <w:tcPr>
            <w:tcBorders>
              <w:top w:color="ffffff" w:space="0" w:sz="24"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before="0" w:line="240" w:lineRule="auto"/>
              <w:ind w:right="0"/>
              <w:jc w:val="center"/>
              <w:rPr/>
            </w:pPr>
            <w:r w:rsidDel="00000000" w:rsidR="00000000" w:rsidRPr="00000000">
              <w:rPr>
                <w:rtl w:val="0"/>
              </w:rPr>
            </w:r>
          </w:p>
        </w:tc>
      </w:tr>
      <w:tr>
        <w:trPr>
          <w:cantSplit w:val="0"/>
          <w:trHeight w:val="551.953125" w:hRule="atLeast"/>
          <w:tblHeader w:val="0"/>
        </w:trPr>
        <w:tc>
          <w:tcPr>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before="0" w:line="240" w:lineRule="auto"/>
              <w:ind w:right="0"/>
              <w:jc w:val="center"/>
              <w:rPr/>
            </w:pPr>
            <w:r w:rsidDel="00000000" w:rsidR="00000000" w:rsidRPr="00000000">
              <w:rPr>
                <w:rtl w:val="0"/>
              </w:rPr>
              <w:t xml:space="preserve">Main Compressor</w:t>
            </w:r>
          </w:p>
        </w:tc>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before="0" w:line="240" w:lineRule="auto"/>
              <w:ind w:right="0"/>
              <w:jc w:val="center"/>
              <w:rPr/>
            </w:pPr>
            <m:oMath>
              <m:sSub>
                <m:sSubPr>
                  <m:ctrlPr>
                    <w:rPr/>
                  </m:ctrlPr>
                </m:sSubPr>
                <m:e>
                  <m:r>
                    <m:t>η</m:t>
                  </m:r>
                </m:e>
                <m:sub>
                  <m:r>
                    <w:rPr/>
                    <m:t xml:space="preserve">MC</m:t>
                  </m:r>
                </m:sub>
              </m:sSub>
              <m:r>
                <w:rPr/>
                <m:t xml:space="preserve">=82%</m:t>
              </m:r>
            </m:oMath>
            <w:r w:rsidDel="00000000" w:rsidR="00000000" w:rsidRPr="00000000">
              <w:rPr>
                <w:rtl w:val="0"/>
              </w:rPr>
            </w:r>
          </w:p>
        </w:tc>
        <w:tc>
          <w:tcPr>
            <w:tcBorders>
              <w:top w:color="ffffff" w:space="0" w:sz="24"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before="0" w:line="240" w:lineRule="auto"/>
              <w:ind w:right="0"/>
              <w:jc w:val="center"/>
              <w:rPr/>
            </w:pPr>
            <w:r w:rsidDel="00000000" w:rsidR="00000000" w:rsidRPr="00000000">
              <w:rPr>
                <w:rtl w:val="0"/>
              </w:rPr>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before="0" w:line="240" w:lineRule="auto"/>
              <w:ind w:right="0"/>
              <w:jc w:val="center"/>
              <w:rPr>
                <w:b w:val="1"/>
              </w:rPr>
            </w:pPr>
            <w:r w:rsidDel="00000000" w:rsidR="00000000" w:rsidRPr="00000000">
              <w:rPr>
                <w:b w:val="1"/>
                <w:rtl w:val="0"/>
              </w:rPr>
              <w:t xml:space="preserve">State</w:t>
            </w:r>
          </w:p>
        </w:tc>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before="0" w:line="240" w:lineRule="auto"/>
              <w:ind w:right="0"/>
              <w:jc w:val="center"/>
              <w:rPr>
                <w:b w:val="1"/>
              </w:rPr>
            </w:pPr>
            <w:r w:rsidDel="00000000" w:rsidR="00000000" w:rsidRPr="00000000">
              <w:rPr>
                <w:b w:val="1"/>
                <w:rtl w:val="0"/>
              </w:rPr>
              <w:t xml:space="preserve">Pressure (MPa)</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before="0" w:line="240" w:lineRule="auto"/>
              <w:ind w:right="0"/>
              <w:jc w:val="center"/>
              <w:rPr>
                <w:b w:val="1"/>
              </w:rPr>
            </w:pPr>
            <w:r w:rsidDel="00000000" w:rsidR="00000000" w:rsidRPr="00000000">
              <w:rPr>
                <w:b w:val="1"/>
                <w:rtl w:val="0"/>
              </w:rPr>
              <w:t xml:space="preserve">Temperature (K)</w:t>
            </w:r>
          </w:p>
        </w:tc>
      </w:tr>
      <w:tr>
        <w:trPr>
          <w:cantSplit w:val="0"/>
          <w:trHeight w:val="80.9765625" w:hRule="atLeast"/>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before="0" w:line="240" w:lineRule="auto"/>
              <w:ind w:right="0"/>
              <w:jc w:val="center"/>
              <w:rPr/>
            </w:pPr>
            <w:r w:rsidDel="00000000" w:rsidR="00000000" w:rsidRPr="00000000">
              <w:rPr>
                <w:rtl w:val="0"/>
              </w:rPr>
              <w:t xml:space="preserve">Recompressor</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before="0" w:line="240" w:lineRule="auto"/>
              <w:ind w:right="0"/>
              <w:jc w:val="center"/>
              <w:rPr/>
            </w:pPr>
            <m:oMath>
              <m:sSub>
                <m:sSubPr>
                  <m:ctrlPr>
                    <w:rPr/>
                  </m:ctrlPr>
                </m:sSubPr>
                <m:e>
                  <m:r>
                    <m:t>η</m:t>
                  </m:r>
                </m:e>
                <m:sub>
                  <m:r>
                    <w:rPr/>
                    <m:t xml:space="preserve">RC</m:t>
                  </m:r>
                </m:sub>
              </m:sSub>
              <m:r>
                <w:rPr/>
                <m:t xml:space="preserve">=78%</m:t>
              </m:r>
            </m:oMath>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before="0" w:line="240" w:lineRule="auto"/>
              <w:ind w:right="0"/>
              <w:jc w:val="center"/>
              <w:rPr/>
            </w:pPr>
            <w:r w:rsidDel="00000000" w:rsidR="00000000" w:rsidRPr="00000000">
              <w:rPr>
                <w:rtl w:val="0"/>
              </w:rPr>
            </w:r>
          </w:p>
        </w:tc>
        <w:tc>
          <w:tcPr>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before="0" w:line="240" w:lineRule="auto"/>
              <w:ind w:right="0"/>
              <w:jc w:val="center"/>
              <w:rPr>
                <w:b w:val="1"/>
              </w:rPr>
            </w:pPr>
            <w:r w:rsidDel="00000000" w:rsidR="00000000" w:rsidRPr="00000000">
              <w:rPr>
                <w:b w:val="1"/>
                <w:rtl w:val="0"/>
              </w:rPr>
              <w:t xml:space="preserve">1</w:t>
            </w:r>
            <w:r w:rsidDel="00000000" w:rsidR="00000000" w:rsidRPr="00000000">
              <w:rPr>
                <w:rtl w:val="0"/>
              </w:rPr>
            </w:r>
          </w:p>
        </w:tc>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before="0" w:line="240" w:lineRule="auto"/>
              <w:ind w:right="0"/>
              <w:jc w:val="center"/>
              <w:rPr/>
            </w:pPr>
            <w:r w:rsidDel="00000000" w:rsidR="00000000" w:rsidRPr="00000000">
              <w:rPr>
                <w:rtl w:val="0"/>
              </w:rPr>
              <w:t xml:space="preserve">8.25</w:t>
            </w:r>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before="0" w:line="240" w:lineRule="auto"/>
              <w:ind w:right="0"/>
              <w:jc w:val="center"/>
              <w:rPr/>
            </w:pPr>
            <w:r w:rsidDel="00000000" w:rsidR="00000000" w:rsidRPr="00000000">
              <w:rPr>
                <w:rtl w:val="0"/>
              </w:rPr>
              <w:t xml:space="preserve">315</w:t>
            </w:r>
            <w:r w:rsidDel="00000000" w:rsidR="00000000" w:rsidRPr="00000000">
              <w:rPr>
                <w:rtl w:val="0"/>
              </w:rPr>
            </w:r>
          </w:p>
        </w:tc>
      </w:tr>
      <w:tr>
        <w:trPr>
          <w:cantSplit w:val="0"/>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before="0" w:line="240" w:lineRule="auto"/>
              <w:ind w:right="0"/>
              <w:jc w:val="center"/>
              <w:rPr/>
            </w:pPr>
            <w:r w:rsidDel="00000000" w:rsidR="00000000" w:rsidRPr="00000000">
              <w:rPr>
                <w:rtl w:val="0"/>
              </w:rPr>
              <w:t xml:space="preserve">Turbine</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before="0" w:line="240" w:lineRule="auto"/>
              <w:ind w:right="0"/>
              <w:jc w:val="center"/>
              <w:rPr/>
            </w:pPr>
            <m:oMath>
              <m:sSub>
                <m:sSubPr>
                  <m:ctrlPr>
                    <w:rPr/>
                  </m:ctrlPr>
                </m:sSubPr>
                <m:e>
                  <m:r>
                    <m:t>η</m:t>
                  </m:r>
                </m:e>
                <m:sub>
                  <m:r>
                    <w:rPr/>
                    <m:t xml:space="preserve">T</m:t>
                  </m:r>
                </m:sub>
              </m:sSub>
              <m:r>
                <w:rPr/>
                <m:t xml:space="preserve">=93%</m:t>
              </m:r>
            </m:oMath>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before="0" w:line="240" w:lineRule="auto"/>
              <w:ind w:right="0"/>
              <w:jc w:val="center"/>
              <w:rPr/>
            </w:pPr>
            <w:r w:rsidDel="00000000" w:rsidR="00000000" w:rsidRPr="00000000">
              <w:rPr>
                <w:rtl w:val="0"/>
              </w:rPr>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before="0" w:line="240" w:lineRule="auto"/>
              <w:ind w:right="0"/>
              <w:jc w:val="center"/>
              <w:rPr>
                <w:b w:val="1"/>
              </w:rPr>
            </w:pPr>
            <w:r w:rsidDel="00000000" w:rsidR="00000000" w:rsidRPr="00000000">
              <w:rPr>
                <w:b w:val="1"/>
                <w:rtl w:val="0"/>
              </w:rPr>
              <w:t xml:space="preserve">5</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before="0" w:line="240" w:lineRule="auto"/>
              <w:ind w:right="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before="0" w:line="240" w:lineRule="auto"/>
              <w:ind w:right="0"/>
              <w:jc w:val="center"/>
              <w:rPr/>
            </w:pPr>
            <w:r w:rsidDel="00000000" w:rsidR="00000000" w:rsidRPr="00000000">
              <w:rPr>
                <w:sz w:val="21"/>
                <w:szCs w:val="21"/>
                <w:highlight w:val="white"/>
                <w:rtl w:val="0"/>
              </w:rPr>
              <w:t xml:space="preserve">456.35</w:t>
            </w:r>
            <w:r w:rsidDel="00000000" w:rsidR="00000000" w:rsidRPr="00000000">
              <w:rPr>
                <w:rtl w:val="0"/>
              </w:rPr>
            </w:r>
          </w:p>
        </w:tc>
      </w:tr>
      <w:tr>
        <w:trPr>
          <w:cantSplit w:val="0"/>
          <w:trHeight w:val="716.953125" w:hRule="atLeast"/>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before="0" w:line="240" w:lineRule="auto"/>
              <w:ind w:right="0"/>
              <w:jc w:val="center"/>
              <w:rPr/>
            </w:pPr>
            <w:r w:rsidDel="00000000" w:rsidR="00000000" w:rsidRPr="00000000">
              <w:rPr>
                <w:rtl w:val="0"/>
              </w:rPr>
              <w:t xml:space="preserve">High Temperature Recuperator</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before="0" w:line="240" w:lineRule="auto"/>
              <w:ind w:right="0"/>
              <w:jc w:val="center"/>
              <w:rPr/>
            </w:pPr>
            <m:oMath>
              <m:sSub>
                <m:sSubPr>
                  <m:ctrlPr>
                    <w:rPr/>
                  </m:ctrlPr>
                </m:sSubPr>
                <m:e>
                  <m:r>
                    <m:t>η</m:t>
                  </m:r>
                </m:e>
                <m:sub>
                  <m:r>
                    <w:rPr/>
                    <m:t xml:space="preserve">HTR</m:t>
                  </m:r>
                </m:sub>
              </m:sSub>
              <m:r>
                <w:rPr/>
                <m:t xml:space="preserve">=95%</m:t>
              </m:r>
            </m:oMath>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before="0" w:line="240" w:lineRule="auto"/>
              <w:ind w:right="0"/>
              <w:jc w:val="center"/>
              <w:rPr/>
            </w:pPr>
            <w:r w:rsidDel="00000000" w:rsidR="00000000" w:rsidRPr="00000000">
              <w:rPr>
                <w:rtl w:val="0"/>
              </w:rPr>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before="0" w:line="240" w:lineRule="auto"/>
              <w:ind w:right="0"/>
              <w:jc w:val="center"/>
              <w:rPr>
                <w:b w:val="1"/>
              </w:rPr>
            </w:pPr>
            <w:r w:rsidDel="00000000" w:rsidR="00000000" w:rsidRPr="00000000">
              <w:rPr>
                <w:b w:val="1"/>
                <w:rtl w:val="0"/>
              </w:rPr>
              <w:t xml:space="preserve">7</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before="0" w:line="240" w:lineRule="auto"/>
              <w:ind w:right="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before="0" w:line="240" w:lineRule="auto"/>
              <w:ind w:right="0"/>
              <w:jc w:val="center"/>
              <w:rPr/>
            </w:pPr>
            <w:r w:rsidDel="00000000" w:rsidR="00000000" w:rsidRPr="00000000">
              <w:rPr>
                <w:rtl w:val="0"/>
              </w:rPr>
              <w:t xml:space="preserve">750</w:t>
            </w:r>
          </w:p>
        </w:tc>
      </w:tr>
      <w:tr>
        <w:trPr>
          <w:cantSplit w:val="0"/>
          <w:trHeight w:val="506.953125" w:hRule="atLeast"/>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before="0" w:line="240" w:lineRule="auto"/>
              <w:ind w:right="0"/>
              <w:jc w:val="center"/>
              <w:rPr/>
            </w:pPr>
            <w:r w:rsidDel="00000000" w:rsidR="00000000" w:rsidRPr="00000000">
              <w:rPr>
                <w:rtl w:val="0"/>
              </w:rPr>
              <w:t xml:space="preserve">Low Temperature Recuperator</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before="0" w:line="240" w:lineRule="auto"/>
              <w:ind w:right="0"/>
              <w:jc w:val="center"/>
              <w:rPr/>
            </w:pPr>
            <m:oMath>
              <m:sSub>
                <m:sSubPr>
                  <m:ctrlPr>
                    <w:rPr/>
                  </m:ctrlPr>
                </m:sSubPr>
                <m:e>
                  <m:r>
                    <m:t>η</m:t>
                  </m:r>
                </m:e>
                <m:sub>
                  <m:r>
                    <w:rPr/>
                    <m:t xml:space="preserve">LTR</m:t>
                  </m:r>
                </m:sub>
              </m:sSub>
              <m:r>
                <w:rPr/>
                <m:t xml:space="preserve">=89%</m:t>
              </m:r>
            </m:oMath>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before="0" w:line="240" w:lineRule="auto"/>
              <w:ind w:right="0"/>
              <w:jc w:val="center"/>
              <w:rPr/>
            </w:pPr>
            <w:r w:rsidDel="00000000" w:rsidR="00000000" w:rsidRPr="00000000">
              <w:rPr>
                <w:rtl w:val="0"/>
              </w:rPr>
            </w:r>
          </w:p>
        </w:tc>
        <w:tc>
          <w:tcPr>
            <w:tcBorders>
              <w:bottom w:color="ffffff" w:space="0" w:sz="8" w:val="single"/>
              <w:right w:color="ffffff"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before="0" w:line="240" w:lineRule="auto"/>
              <w:ind w:right="0"/>
              <w:jc w:val="center"/>
              <w:rPr>
                <w:b w:val="1"/>
              </w:rPr>
            </w:pPr>
            <w:r w:rsidDel="00000000" w:rsidR="00000000" w:rsidRPr="00000000">
              <w:rPr>
                <w:rtl w:val="0"/>
              </w:rPr>
            </w:r>
          </w:p>
        </w:tc>
        <w:tc>
          <w:tcPr>
            <w:tcBorders>
              <w:left w:color="ffffff" w:space="0" w:sz="24"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before="0" w:line="240" w:lineRule="auto"/>
              <w:ind w:right="0"/>
              <w:jc w:val="center"/>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before="0" w:line="240" w:lineRule="auto"/>
              <w:ind w:right="0"/>
              <w:jc w:val="center"/>
              <w:rPr/>
            </w:pPr>
            <w:r w:rsidDel="00000000" w:rsidR="00000000" w:rsidRPr="00000000">
              <w:rPr>
                <w:rtl w:val="0"/>
              </w:rPr>
            </w:r>
          </w:p>
        </w:tc>
      </w:tr>
    </w:tbl>
    <w:p w:rsidR="00000000" w:rsidDel="00000000" w:rsidP="00000000" w:rsidRDefault="00000000" w:rsidRPr="00000000" w14:paraId="0000006E">
      <w:pPr>
        <w:pageBreakBefore w:val="0"/>
        <w:spacing w:line="240" w:lineRule="auto"/>
        <w:jc w:val="center"/>
        <w:rPr>
          <w:i w:val="1"/>
        </w:rPr>
      </w:pPr>
      <w:r w:rsidDel="00000000" w:rsidR="00000000" w:rsidRPr="00000000">
        <w:rPr>
          <w:i w:val="1"/>
          <w:rtl w:val="0"/>
        </w:rPr>
        <w:t xml:space="preserve">Table 1A (Left) and 1B (Right) are our given design conditions</w:t>
      </w:r>
    </w:p>
    <w:p w:rsidR="00000000" w:rsidDel="00000000" w:rsidP="00000000" w:rsidRDefault="00000000" w:rsidRPr="00000000" w14:paraId="0000006F">
      <w:pPr>
        <w:pageBreakBefore w:val="0"/>
        <w:spacing w:line="240" w:lineRule="auto"/>
        <w:jc w:val="center"/>
        <w:rPr>
          <w:i w:val="1"/>
        </w:rPr>
      </w:pPr>
      <w:r w:rsidDel="00000000" w:rsidR="00000000" w:rsidRPr="00000000">
        <w:rPr>
          <w:rtl w:val="0"/>
        </w:rPr>
      </w:r>
    </w:p>
    <w:p w:rsidR="00000000" w:rsidDel="00000000" w:rsidP="00000000" w:rsidRDefault="00000000" w:rsidRPr="00000000" w14:paraId="00000070">
      <w:pPr>
        <w:pageBreakBefore w:val="0"/>
        <w:spacing w:line="240" w:lineRule="auto"/>
        <w:jc w:val="center"/>
        <w:rPr>
          <w:i w:val="1"/>
        </w:rPr>
      </w:pPr>
      <w:r w:rsidDel="00000000" w:rsidR="00000000" w:rsidRPr="00000000">
        <w:rPr>
          <w:i w:val="1"/>
        </w:rPr>
        <w:drawing>
          <wp:anchor allowOverlap="1" behindDoc="0" distB="0" distT="0" distL="0" distR="0" hidden="0" layoutInCell="1" locked="0" relativeHeight="0" simplePos="0">
            <wp:simplePos x="0" y="0"/>
            <wp:positionH relativeFrom="page">
              <wp:posOffset>914400</wp:posOffset>
            </wp:positionH>
            <wp:positionV relativeFrom="page">
              <wp:posOffset>914400</wp:posOffset>
            </wp:positionV>
            <wp:extent cx="3367088" cy="2345099"/>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67088" cy="2345099"/>
                    </a:xfrm>
                    <a:prstGeom prst="rect"/>
                    <a:ln/>
                  </pic:spPr>
                </pic:pic>
              </a:graphicData>
            </a:graphic>
          </wp:anchor>
        </w:drawing>
      </w:r>
      <w:r w:rsidDel="00000000" w:rsidR="00000000" w:rsidRPr="00000000">
        <w:rPr>
          <w:rtl w:val="0"/>
        </w:rPr>
      </w:r>
    </w:p>
    <w:p w:rsidR="00000000" w:rsidDel="00000000" w:rsidP="00000000" w:rsidRDefault="00000000" w:rsidRPr="00000000" w14:paraId="00000071">
      <w:pPr>
        <w:pageBreakBefore w:val="0"/>
        <w:spacing w:line="240" w:lineRule="auto"/>
        <w:ind w:firstLine="720"/>
        <w:rPr/>
      </w:pPr>
      <w:r w:rsidDel="00000000" w:rsidR="00000000" w:rsidRPr="00000000">
        <w:rPr>
          <w:rtl w:val="0"/>
        </w:rPr>
      </w:r>
    </w:p>
    <w:p w:rsidR="00000000" w:rsidDel="00000000" w:rsidP="00000000" w:rsidRDefault="00000000" w:rsidRPr="00000000" w14:paraId="00000072">
      <w:pPr>
        <w:pageBreakBefore w:val="0"/>
        <w:spacing w:line="240" w:lineRule="auto"/>
        <w:ind w:left="0" w:firstLine="0"/>
        <w:rPr/>
      </w:pPr>
      <w:r w:rsidDel="00000000" w:rsidR="00000000" w:rsidRPr="00000000">
        <w:rPr>
          <w:rtl w:val="0"/>
        </w:rPr>
      </w:r>
    </w:p>
    <w:p w:rsidR="00000000" w:rsidDel="00000000" w:rsidP="00000000" w:rsidRDefault="00000000" w:rsidRPr="00000000" w14:paraId="00000073">
      <w:pPr>
        <w:pageBreakBefore w:val="0"/>
        <w:spacing w:line="240" w:lineRule="auto"/>
        <w:ind w:left="0" w:firstLine="0"/>
        <w:rPr/>
      </w:pPr>
      <w:r w:rsidDel="00000000" w:rsidR="00000000" w:rsidRPr="00000000">
        <w:rPr>
          <w:rtl w:val="0"/>
        </w:rPr>
      </w:r>
    </w:p>
    <w:p w:rsidR="00000000" w:rsidDel="00000000" w:rsidP="00000000" w:rsidRDefault="00000000" w:rsidRPr="00000000" w14:paraId="00000074">
      <w:pPr>
        <w:pageBreakBefore w:val="0"/>
        <w:spacing w:line="240" w:lineRule="auto"/>
        <w:ind w:left="0" w:firstLine="0"/>
        <w:rPr>
          <w:i w:val="1"/>
        </w:rPr>
      </w:pPr>
      <w:r w:rsidDel="00000000" w:rsidR="00000000" w:rsidRPr="00000000">
        <w:rPr>
          <w:i w:val="1"/>
          <w:rtl w:val="0"/>
        </w:rPr>
        <w:t xml:space="preserve">Figure 2 depicts the T-s diagram according to our initial design parameters.</w:t>
      </w:r>
    </w:p>
    <w:p w:rsidR="00000000" w:rsidDel="00000000" w:rsidP="00000000" w:rsidRDefault="00000000" w:rsidRPr="00000000" w14:paraId="00000075">
      <w:pPr>
        <w:pageBreakBefore w:val="0"/>
        <w:spacing w:line="240" w:lineRule="auto"/>
        <w:ind w:left="0" w:firstLine="0"/>
        <w:rPr/>
      </w:pPr>
      <w:r w:rsidDel="00000000" w:rsidR="00000000" w:rsidRPr="00000000">
        <w:rPr>
          <w:rtl w:val="0"/>
        </w:rPr>
      </w:r>
    </w:p>
    <w:p w:rsidR="00000000" w:rsidDel="00000000" w:rsidP="00000000" w:rsidRDefault="00000000" w:rsidRPr="00000000" w14:paraId="00000076">
      <w:pPr>
        <w:pageBreakBefore w:val="0"/>
        <w:spacing w:line="240" w:lineRule="auto"/>
        <w:ind w:firstLine="720"/>
        <w:rPr/>
      </w:pPr>
      <w:r w:rsidDel="00000000" w:rsidR="00000000" w:rsidRPr="00000000">
        <w:rPr>
          <w:rtl w:val="0"/>
        </w:rPr>
      </w:r>
    </w:p>
    <w:p w:rsidR="00000000" w:rsidDel="00000000" w:rsidP="00000000" w:rsidRDefault="00000000" w:rsidRPr="00000000" w14:paraId="00000077">
      <w:pPr>
        <w:pageBreakBefore w:val="0"/>
        <w:spacing w:line="240" w:lineRule="auto"/>
        <w:ind w:left="0" w:firstLine="0"/>
        <w:rPr/>
      </w:pPr>
      <w:r w:rsidDel="00000000" w:rsidR="00000000" w:rsidRPr="00000000">
        <w:rPr>
          <w:rtl w:val="0"/>
        </w:rPr>
      </w:r>
    </w:p>
    <w:p w:rsidR="00000000" w:rsidDel="00000000" w:rsidP="00000000" w:rsidRDefault="00000000" w:rsidRPr="00000000" w14:paraId="00000078">
      <w:pPr>
        <w:pageBreakBefore w:val="0"/>
        <w:spacing w:line="240" w:lineRule="auto"/>
        <w:ind w:firstLine="720"/>
        <w:rPr/>
      </w:pPr>
      <w:r w:rsidDel="00000000" w:rsidR="00000000" w:rsidRPr="00000000">
        <w:rPr>
          <w:rtl w:val="0"/>
        </w:rPr>
        <w:t xml:space="preserve">Using the information in </w:t>
      </w:r>
      <w:r w:rsidDel="00000000" w:rsidR="00000000" w:rsidRPr="00000000">
        <w:rPr>
          <w:i w:val="1"/>
          <w:rtl w:val="0"/>
        </w:rPr>
        <w:t xml:space="preserve">Tables 1A</w:t>
      </w:r>
      <w:r w:rsidDel="00000000" w:rsidR="00000000" w:rsidRPr="00000000">
        <w:rPr>
          <w:rtl w:val="0"/>
        </w:rPr>
        <w:t xml:space="preserve">, </w:t>
      </w:r>
      <w:r w:rsidDel="00000000" w:rsidR="00000000" w:rsidRPr="00000000">
        <w:rPr>
          <w:i w:val="1"/>
          <w:rtl w:val="0"/>
        </w:rPr>
        <w:t xml:space="preserve">Table 1B,</w:t>
      </w:r>
      <w:r w:rsidDel="00000000" w:rsidR="00000000" w:rsidRPr="00000000">
        <w:rPr>
          <w:rtl w:val="0"/>
        </w:rPr>
        <w:t xml:space="preserve"> and </w:t>
      </w:r>
      <w:r w:rsidDel="00000000" w:rsidR="00000000" w:rsidRPr="00000000">
        <w:rPr>
          <w:rtl w:val="0"/>
        </w:rPr>
        <w:t xml:space="preserve">Thermostate</w:t>
      </w:r>
      <w:r w:rsidDel="00000000" w:rsidR="00000000" w:rsidRPr="00000000">
        <w:rPr>
          <w:rtl w:val="0"/>
        </w:rPr>
        <w:t xml:space="preserve">, we can set all 10 states (</w:t>
      </w:r>
      <w:r w:rsidDel="00000000" w:rsidR="00000000" w:rsidRPr="00000000">
        <w:rPr>
          <w:i w:val="1"/>
          <w:rtl w:val="0"/>
        </w:rPr>
        <w:t xml:space="preserve">Fig 2) </w:t>
      </w:r>
      <w:r w:rsidDel="00000000" w:rsidR="00000000" w:rsidRPr="00000000">
        <w:rPr>
          <w:rtl w:val="0"/>
        </w:rPr>
        <w:t xml:space="preserve">using the equations defined in the methods section [2]. Assuming a typical mass flow rate of 50 kg/s, or equivalently 180,000 kg/hr, our Brayton cycle achieves a net power output of 3.35 MW</w:t>
      </w:r>
      <w:r w:rsidDel="00000000" w:rsidR="00000000" w:rsidRPr="00000000">
        <w:rPr>
          <w:rtl w:val="0"/>
        </w:rPr>
        <w:t xml:space="preserve"> (eq. 7)</w:t>
      </w:r>
      <w:r w:rsidDel="00000000" w:rsidR="00000000" w:rsidRPr="00000000">
        <w:rPr>
          <w:rtl w:val="0"/>
        </w:rPr>
        <w:t xml:space="preserve">, requiring a heat transfer input of 9.08 MW (eq. 10), and thus producing an overall thermal efficiency of 36.88% (eq. 11) [6].</w:t>
      </w:r>
      <w:r w:rsidDel="00000000" w:rsidR="00000000" w:rsidRPr="00000000">
        <w:rPr>
          <w:rtl w:val="0"/>
        </w:rPr>
        <w:t xml:space="preserve"> Given the system is not yet optimized at the initial state conditions, this thermal efficiency is relatively good, already exceeding today's standard efficiency levels of around 34% </w:t>
      </w:r>
      <w:r w:rsidDel="00000000" w:rsidR="00000000" w:rsidRPr="00000000">
        <w:rPr>
          <w:rtl w:val="0"/>
        </w:rPr>
        <w:t xml:space="preserve">[1]. Likewise, we can do better by optimizing the cycle’s main compressor inlet temperature, turbine inlet temperature, and split ratio. </w:t>
      </w:r>
      <w:r w:rsidDel="00000000" w:rsidR="00000000" w:rsidRPr="00000000">
        <w:drawing>
          <wp:anchor allowOverlap="1" behindDoc="0" distB="0" distT="0" distL="0" distR="0" hidden="0" layoutInCell="1" locked="0" relativeHeight="0" simplePos="0">
            <wp:simplePos x="0" y="0"/>
            <wp:positionH relativeFrom="column">
              <wp:posOffset>2395538</wp:posOffset>
            </wp:positionH>
            <wp:positionV relativeFrom="paragraph">
              <wp:posOffset>1485900</wp:posOffset>
            </wp:positionV>
            <wp:extent cx="3548063" cy="2166186"/>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8"/>
                    <a:srcRect b="0" l="0" r="-1724" t="0"/>
                    <a:stretch>
                      <a:fillRect/>
                    </a:stretch>
                  </pic:blipFill>
                  <pic:spPr>
                    <a:xfrm>
                      <a:off x="0" y="0"/>
                      <a:ext cx="3548063" cy="2166186"/>
                    </a:xfrm>
                    <a:prstGeom prst="rect"/>
                    <a:ln/>
                  </pic:spPr>
                </pic:pic>
              </a:graphicData>
            </a:graphic>
          </wp:anchor>
        </w:drawing>
      </w:r>
    </w:p>
    <w:p w:rsidR="00000000" w:rsidDel="00000000" w:rsidP="00000000" w:rsidRDefault="00000000" w:rsidRPr="00000000" w14:paraId="00000079">
      <w:pPr>
        <w:pageBreakBefore w:val="0"/>
        <w:spacing w:line="240" w:lineRule="auto"/>
        <w:ind w:left="0" w:firstLine="0"/>
        <w:jc w:val="center"/>
        <w:rPr/>
      </w:pPr>
      <w:r w:rsidDel="00000000" w:rsidR="00000000" w:rsidRPr="00000000">
        <w:rPr>
          <w:rtl w:val="0"/>
        </w:rPr>
      </w:r>
    </w:p>
    <w:p w:rsidR="00000000" w:rsidDel="00000000" w:rsidP="00000000" w:rsidRDefault="00000000" w:rsidRPr="00000000" w14:paraId="0000007A">
      <w:pPr>
        <w:pageBreakBefore w:val="0"/>
        <w:spacing w:line="240" w:lineRule="auto"/>
        <w:ind w:left="0" w:firstLine="0"/>
        <w:jc w:val="left"/>
        <w:rPr/>
      </w:pPr>
      <w:r w:rsidDel="00000000" w:rsidR="00000000" w:rsidRPr="00000000">
        <w:rPr>
          <w:rtl w:val="0"/>
        </w:rPr>
      </w:r>
    </w:p>
    <w:p w:rsidR="00000000" w:rsidDel="00000000" w:rsidP="00000000" w:rsidRDefault="00000000" w:rsidRPr="00000000" w14:paraId="0000007B">
      <w:pPr>
        <w:pageBreakBefore w:val="0"/>
        <w:spacing w:line="240" w:lineRule="auto"/>
        <w:ind w:left="0" w:firstLine="0"/>
        <w:rPr>
          <w:i w:val="1"/>
        </w:rPr>
      </w:pPr>
      <w:r w:rsidDel="00000000" w:rsidR="00000000" w:rsidRPr="00000000">
        <w:rPr>
          <w:i w:val="1"/>
          <w:rtl w:val="0"/>
        </w:rPr>
        <w:t xml:space="preserve">Figure 3 depicts the overall cycle thermal efficiency, net power output, and heat transfer input over varying inlet temperatures for the main compressor. </w:t>
      </w:r>
    </w:p>
    <w:p w:rsidR="00000000" w:rsidDel="00000000" w:rsidP="00000000" w:rsidRDefault="00000000" w:rsidRPr="00000000" w14:paraId="0000007C">
      <w:pPr>
        <w:pageBreakBefore w:val="0"/>
        <w:spacing w:line="240" w:lineRule="auto"/>
        <w:ind w:left="0" w:firstLine="0"/>
        <w:rPr>
          <w:i w:val="1"/>
        </w:rPr>
      </w:pPr>
      <w:r w:rsidDel="00000000" w:rsidR="00000000" w:rsidRPr="00000000">
        <w:rPr>
          <w:rtl w:val="0"/>
        </w:rPr>
      </w:r>
    </w:p>
    <w:p w:rsidR="00000000" w:rsidDel="00000000" w:rsidP="00000000" w:rsidRDefault="00000000" w:rsidRPr="00000000" w14:paraId="0000007D">
      <w:pPr>
        <w:pageBreakBefore w:val="0"/>
        <w:spacing w:line="240" w:lineRule="auto"/>
        <w:ind w:left="0" w:firstLine="0"/>
        <w:rPr>
          <w:i w:val="1"/>
        </w:rPr>
      </w:pPr>
      <w:r w:rsidDel="00000000" w:rsidR="00000000" w:rsidRPr="00000000">
        <w:rPr>
          <w:rtl w:val="0"/>
        </w:rPr>
      </w:r>
    </w:p>
    <w:p w:rsidR="00000000" w:rsidDel="00000000" w:rsidP="00000000" w:rsidRDefault="00000000" w:rsidRPr="00000000" w14:paraId="0000007E">
      <w:pPr>
        <w:pageBreakBefore w:val="0"/>
        <w:spacing w:line="240" w:lineRule="auto"/>
        <w:ind w:left="0" w:firstLine="0"/>
        <w:rPr/>
      </w:pPr>
      <w:r w:rsidDel="00000000" w:rsidR="00000000" w:rsidRPr="00000000">
        <w:rPr>
          <w:rtl w:val="0"/>
        </w:rPr>
        <w:tab/>
        <w:t xml:space="preserve">It is known that a lower compressor inlet temperature is optimal, as </w:t>
      </w:r>
      <w:r w:rsidDel="00000000" w:rsidR="00000000" w:rsidRPr="00000000">
        <w:rPr>
          <w:rtl w:val="0"/>
        </w:rPr>
        <w:t xml:space="preserve">a cooler fluid is more dense and thus requires less work to be compress</w:t>
      </w:r>
      <w:r w:rsidDel="00000000" w:rsidR="00000000" w:rsidRPr="00000000">
        <w:rPr>
          <w:rtl w:val="0"/>
        </w:rPr>
        <w:t xml:space="preserve">ed from </w:t>
      </w:r>
      <m:oMath>
        <m:sSub>
          <m:sSubPr>
            <m:ctrlPr>
              <w:rPr/>
            </m:ctrlPr>
          </m:sSubPr>
          <m:e>
            <m:r>
              <w:rPr/>
              <m:t xml:space="preserve">p</m:t>
            </m:r>
          </m:e>
          <m:sub>
            <m:r>
              <w:rPr/>
              <m:t xml:space="preserve">1</m:t>
            </m:r>
          </m:sub>
        </m:sSub>
      </m:oMath>
      <w:r w:rsidDel="00000000" w:rsidR="00000000" w:rsidRPr="00000000">
        <w:rPr>
          <w:rtl w:val="0"/>
        </w:rPr>
        <w:t xml:space="preserve">to </w:t>
      </w:r>
      <m:oMath>
        <m:sSub>
          <m:sSubPr>
            <m:ctrlPr>
              <w:rPr/>
            </m:ctrlPr>
          </m:sSubPr>
          <m:e>
            <m:r>
              <w:rPr/>
              <m:t xml:space="preserve">p</m:t>
            </m:r>
          </m:e>
          <m:sub>
            <m:r>
              <w:rPr/>
              <m:t xml:space="preserve">2</m:t>
            </m:r>
          </m:sub>
        </m:sSub>
      </m:oMath>
      <w:r w:rsidDel="00000000" w:rsidR="00000000" w:rsidRPr="00000000">
        <w:rPr>
          <w:rtl w:val="0"/>
        </w:rPr>
        <w:t xml:space="preserve">. </w:t>
      </w:r>
      <w:r w:rsidDel="00000000" w:rsidR="00000000" w:rsidRPr="00000000">
        <w:rPr>
          <w:i w:val="1"/>
          <w:rtl w:val="0"/>
        </w:rPr>
        <w:t xml:space="preserve">Fig 3</w:t>
      </w:r>
      <w:r w:rsidDel="00000000" w:rsidR="00000000" w:rsidRPr="00000000">
        <w:rPr>
          <w:rtl w:val="0"/>
        </w:rPr>
        <w:t xml:space="preserve"> validates this statement. But realistically, lowering the main compressor inlet temperature requires an </w:t>
      </w:r>
      <w:r w:rsidDel="00000000" w:rsidR="00000000" w:rsidRPr="00000000">
        <w:rPr>
          <w:rtl w:val="0"/>
        </w:rPr>
        <w:t xml:space="preserve">increase in the mass flowing of coolant through our heatsink</w:t>
      </w:r>
      <w:r w:rsidDel="00000000" w:rsidR="00000000" w:rsidRPr="00000000">
        <w:rPr>
          <w:rtl w:val="0"/>
        </w:rPr>
        <w:t xml:space="preserve">, which cannot be done indefinitely. From </w:t>
      </w:r>
      <w:r w:rsidDel="00000000" w:rsidR="00000000" w:rsidRPr="00000000">
        <w:rPr>
          <w:i w:val="1"/>
          <w:rtl w:val="0"/>
        </w:rPr>
        <w:t xml:space="preserve">Fig 3,</w:t>
      </w:r>
      <w:r w:rsidDel="00000000" w:rsidR="00000000" w:rsidRPr="00000000">
        <w:rPr>
          <w:rtl w:val="0"/>
        </w:rPr>
        <w:t xml:space="preserve"> we can see that as the inlet temperature decreases, thermal efficiency increases. However, the thermal efficiency increases more gradually when dropping below 307.5 K. Thus, for our design, we recommend changing the main compressor inlet temperature from 315 K to 307.5 K. Lowering the temperature any more is not worth the corresponding increase in mass flow rate of coolant (which is air in our design). Alone, this optimization increases the net power output to 4.25 MW and bumps the thermal efficiency up to 46.82% (nearly a 10% increase compared to the initial design parameters), while maintaining a necessary heat transfer input of 9.08 MW. </w:t>
      </w:r>
    </w:p>
    <w:p w:rsidR="00000000" w:rsidDel="00000000" w:rsidP="00000000" w:rsidRDefault="00000000" w:rsidRPr="00000000" w14:paraId="0000007F">
      <w:pPr>
        <w:pageBreakBefore w:val="0"/>
        <w:spacing w:line="240" w:lineRule="auto"/>
        <w:ind w:left="0" w:firstLine="0"/>
        <w:rPr>
          <w:i w:val="1"/>
        </w:rPr>
      </w:pPr>
      <w:r w:rsidDel="00000000" w:rsidR="00000000" w:rsidRPr="00000000">
        <w:rPr>
          <w:i w:val="1"/>
          <w:rtl w:val="0"/>
        </w:rPr>
        <w:t xml:space="preserve">Figure 4A (Left) depicts how our system is affected by varying turbine inlet temperatures. Figure 4B(Right) depicts </w:t>
      </w:r>
      <w:r w:rsidDel="00000000" w:rsidR="00000000" w:rsidRPr="00000000">
        <w:rPr>
          <w:i w:val="1"/>
          <w:u w:val="single"/>
          <w:rtl w:val="0"/>
        </w:rPr>
        <w:t xml:space="preserve">the rate</w:t>
      </w:r>
      <w:r w:rsidDel="00000000" w:rsidR="00000000" w:rsidRPr="00000000">
        <w:rPr>
          <w:i w:val="1"/>
          <w:rtl w:val="0"/>
        </w:rPr>
        <w:t xml:space="preserve"> at which the thermal efficiency of our cycle increases with increasing turbine inlet temperatures.</w:t>
      </w:r>
      <w:r w:rsidDel="00000000" w:rsidR="00000000" w:rsidRPr="00000000">
        <w:drawing>
          <wp:anchor allowOverlap="1" behindDoc="0" distB="0" distT="0" distL="0" distR="0" hidden="0" layoutInCell="1" locked="0" relativeHeight="0" simplePos="0">
            <wp:simplePos x="0" y="0"/>
            <wp:positionH relativeFrom="column">
              <wp:posOffset>-657224</wp:posOffset>
            </wp:positionH>
            <wp:positionV relativeFrom="paragraph">
              <wp:posOffset>9265</wp:posOffset>
            </wp:positionV>
            <wp:extent cx="3962400" cy="248602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62400" cy="2486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119063</wp:posOffset>
            </wp:positionV>
            <wp:extent cx="3440548" cy="22669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40548" cy="2266950"/>
                    </a:xfrm>
                    <a:prstGeom prst="rect"/>
                    <a:ln/>
                  </pic:spPr>
                </pic:pic>
              </a:graphicData>
            </a:graphic>
          </wp:anchor>
        </w:drawing>
      </w:r>
    </w:p>
    <w:p w:rsidR="00000000" w:rsidDel="00000000" w:rsidP="00000000" w:rsidRDefault="00000000" w:rsidRPr="00000000" w14:paraId="00000080">
      <w:pPr>
        <w:pageBreakBefore w:val="0"/>
        <w:spacing w:line="240" w:lineRule="auto"/>
        <w:ind w:left="0" w:firstLine="0"/>
        <w:rPr/>
      </w:pPr>
      <w:r w:rsidDel="00000000" w:rsidR="00000000" w:rsidRPr="00000000">
        <w:rPr>
          <w:rtl w:val="0"/>
        </w:rPr>
        <w:tab/>
      </w:r>
      <w:r w:rsidDel="00000000" w:rsidR="00000000" w:rsidRPr="00000000">
        <w:rPr>
          <w:i w:val="1"/>
          <w:rtl w:val="0"/>
        </w:rPr>
        <w:t xml:space="preserve">Fig 4A </w:t>
      </w:r>
      <w:r w:rsidDel="00000000" w:rsidR="00000000" w:rsidRPr="00000000">
        <w:rPr>
          <w:rtl w:val="0"/>
        </w:rPr>
        <w:t xml:space="preserve">shows a similar trend as </w:t>
      </w:r>
      <w:r w:rsidDel="00000000" w:rsidR="00000000" w:rsidRPr="00000000">
        <w:rPr>
          <w:i w:val="1"/>
          <w:rtl w:val="0"/>
        </w:rPr>
        <w:t xml:space="preserve">Fig 3. </w:t>
      </w:r>
      <w:r w:rsidDel="00000000" w:rsidR="00000000" w:rsidRPr="00000000">
        <w:rPr>
          <w:rtl w:val="0"/>
        </w:rPr>
        <w:t xml:space="preserve">That is, we want to increase the turbine inlet temperature as much as possible, given the turbine inlet temperature is directly proportional to the thermal efficiency. However,</w:t>
      </w:r>
      <w:r w:rsidDel="00000000" w:rsidR="00000000" w:rsidRPr="00000000">
        <w:rPr>
          <w:i w:val="1"/>
          <w:rtl w:val="0"/>
        </w:rPr>
        <w:t xml:space="preserve"> Fig 4B</w:t>
      </w:r>
      <w:r w:rsidDel="00000000" w:rsidR="00000000" w:rsidRPr="00000000">
        <w:rPr>
          <w:rtl w:val="0"/>
        </w:rPr>
        <w:t xml:space="preserve"> demonstrates that as the turbine inlet temperature increases, the corresponding increase in thermal efficiency slows. Namely, beyond 850 K, the increase in efficiency does not justify the harder to reach turbine inlet temperature. A critical advantage of an S-CO</w:t>
      </w:r>
      <w:r w:rsidDel="00000000" w:rsidR="00000000" w:rsidRPr="00000000">
        <w:rPr>
          <w:vertAlign w:val="subscript"/>
          <w:rtl w:val="0"/>
        </w:rPr>
        <w:t xml:space="preserve">2</w:t>
      </w:r>
      <w:r w:rsidDel="00000000" w:rsidR="00000000" w:rsidRPr="00000000">
        <w:rPr>
          <w:rtl w:val="0"/>
        </w:rPr>
        <w:t xml:space="preserve"> Brayton cycle is its ability to outperform other, similar cycles, at lower temperatures. This is important because it allows us to utilize more sustainable heat sources. We therefore recommend an inlet temperature of 850 K. </w:t>
      </w:r>
      <w:r w:rsidDel="00000000" w:rsidR="00000000" w:rsidRPr="00000000">
        <w:rPr>
          <w:rtl w:val="0"/>
        </w:rPr>
        <w:t xml:space="preserve">This is ideal because solar concentrating plants, on average, achieve temperatures around 900 K making them the perfect source of heat transfer input for our plant [4].</w:t>
      </w:r>
      <w:r w:rsidDel="00000000" w:rsidR="00000000" w:rsidRPr="00000000">
        <w:rPr>
          <w:rtl w:val="0"/>
        </w:rPr>
        <w:t xml:space="preserve"> And to make our design less reliant on the sun, we could couple it with a nuclear power plant, repurposing the waste nuclear heat as an additional heat source [5]. Independently, this optimization increases the net work output to 4.26 MW and the thermal efficiency to 41.55%, but requires 10.26 MW of heat transfer input. </w:t>
      </w:r>
    </w:p>
    <w:p w:rsidR="00000000" w:rsidDel="00000000" w:rsidP="00000000" w:rsidRDefault="00000000" w:rsidRPr="00000000" w14:paraId="00000081">
      <w:pPr>
        <w:pageBreakBefore w:val="0"/>
        <w:spacing w:line="240" w:lineRule="auto"/>
        <w:rPr/>
      </w:pPr>
      <w:r w:rsidDel="00000000" w:rsidR="00000000" w:rsidRPr="00000000">
        <w:rPr>
          <w:rtl w:val="0"/>
        </w:rPr>
        <w:tab/>
        <w:t xml:space="preserve">Our final optimization involves varying the mass split ratio between 0.4 and 0.9. While lower mass split ratios result in less heat transfer output, we can see from </w:t>
      </w:r>
      <w:r w:rsidDel="00000000" w:rsidR="00000000" w:rsidRPr="00000000">
        <w:rPr>
          <w:i w:val="1"/>
          <w:rtl w:val="0"/>
        </w:rPr>
        <w:t xml:space="preserve">Fig 5</w:t>
      </w:r>
      <w:r w:rsidDel="00000000" w:rsidR="00000000" w:rsidRPr="00000000">
        <w:rPr>
          <w:rtl w:val="0"/>
        </w:rPr>
        <w:t xml:space="preserve"> a positive, directly proportional relationship between the mass split ratio and the thermal efficiency. We therefore chose a ratio of 0.9 to maximize thermal efficiency. Changing only this ratio, the net power increases to 3.58 MW, the thermal efficiency increases to 39.46%, and the heat transfer input remains at 9.08 MW. </w:t>
      </w:r>
    </w:p>
    <w:p w:rsidR="00000000" w:rsidDel="00000000" w:rsidP="00000000" w:rsidRDefault="00000000" w:rsidRPr="00000000" w14:paraId="00000082">
      <w:pPr>
        <w:pageBreakBefore w:val="0"/>
        <w:spacing w:line="240" w:lineRule="auto"/>
        <w:ind w:left="0" w:firstLine="0"/>
        <w:rPr>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2886075</wp:posOffset>
            </wp:positionH>
            <wp:positionV relativeFrom="paragraph">
              <wp:posOffset>5804</wp:posOffset>
            </wp:positionV>
            <wp:extent cx="2938463" cy="1918807"/>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38463" cy="1918807"/>
                    </a:xfrm>
                    <a:prstGeom prst="rect"/>
                    <a:ln/>
                  </pic:spPr>
                </pic:pic>
              </a:graphicData>
            </a:graphic>
          </wp:anchor>
        </w:drawing>
      </w:r>
    </w:p>
    <w:p w:rsidR="00000000" w:rsidDel="00000000" w:rsidP="00000000" w:rsidRDefault="00000000" w:rsidRPr="00000000" w14:paraId="00000083">
      <w:pPr>
        <w:pageBreakBefore w:val="0"/>
        <w:spacing w:line="240" w:lineRule="auto"/>
        <w:ind w:left="0" w:firstLine="0"/>
        <w:rPr>
          <w:i w:val="1"/>
        </w:rPr>
      </w:pPr>
      <w:r w:rsidDel="00000000" w:rsidR="00000000" w:rsidRPr="00000000">
        <w:rPr>
          <w:rtl w:val="0"/>
        </w:rPr>
      </w:r>
    </w:p>
    <w:p w:rsidR="00000000" w:rsidDel="00000000" w:rsidP="00000000" w:rsidRDefault="00000000" w:rsidRPr="00000000" w14:paraId="00000084">
      <w:pPr>
        <w:pageBreakBefore w:val="0"/>
        <w:spacing w:line="240" w:lineRule="auto"/>
        <w:ind w:left="0" w:firstLine="0"/>
        <w:rPr>
          <w:i w:val="1"/>
        </w:rPr>
      </w:pPr>
      <w:r w:rsidDel="00000000" w:rsidR="00000000" w:rsidRPr="00000000">
        <w:rPr>
          <w:i w:val="1"/>
          <w:rtl w:val="0"/>
        </w:rPr>
        <w:t xml:space="preserve">Figure 5 depicts the the effect of the mass split ratio on the overall cycle thermal efficiency, the power output, and the heat transfer input</w:t>
      </w:r>
    </w:p>
    <w:p w:rsidR="00000000" w:rsidDel="00000000" w:rsidP="00000000" w:rsidRDefault="00000000" w:rsidRPr="00000000" w14:paraId="00000085">
      <w:pPr>
        <w:pageBreakBefore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-219074</wp:posOffset>
            </wp:positionH>
            <wp:positionV relativeFrom="paragraph">
              <wp:posOffset>0</wp:posOffset>
            </wp:positionV>
            <wp:extent cx="3643313" cy="2597028"/>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43313" cy="2597028"/>
                    </a:xfrm>
                    <a:prstGeom prst="rect"/>
                    <a:ln/>
                  </pic:spPr>
                </pic:pic>
              </a:graphicData>
            </a:graphic>
          </wp:anchor>
        </w:drawing>
      </w:r>
    </w:p>
    <w:p w:rsidR="00000000" w:rsidDel="00000000" w:rsidP="00000000" w:rsidRDefault="00000000" w:rsidRPr="00000000" w14:paraId="00000086">
      <w:pPr>
        <w:pageBreakBefore w:val="0"/>
        <w:spacing w:line="240" w:lineRule="auto"/>
        <w:ind w:left="0" w:firstLine="0"/>
        <w:rPr/>
      </w:pPr>
      <w:r w:rsidDel="00000000" w:rsidR="00000000" w:rsidRPr="00000000">
        <w:rPr>
          <w:rtl w:val="0"/>
        </w:rPr>
      </w:r>
    </w:p>
    <w:p w:rsidR="00000000" w:rsidDel="00000000" w:rsidP="00000000" w:rsidRDefault="00000000" w:rsidRPr="00000000" w14:paraId="00000087">
      <w:pPr>
        <w:pageBreakBefore w:val="0"/>
        <w:spacing w:line="240" w:lineRule="auto"/>
        <w:ind w:left="0" w:firstLine="0"/>
        <w:rPr/>
      </w:pPr>
      <w:r w:rsidDel="00000000" w:rsidR="00000000" w:rsidRPr="00000000">
        <w:rPr>
          <w:rtl w:val="0"/>
        </w:rPr>
      </w:r>
    </w:p>
    <w:p w:rsidR="00000000" w:rsidDel="00000000" w:rsidP="00000000" w:rsidRDefault="00000000" w:rsidRPr="00000000" w14:paraId="00000088">
      <w:pPr>
        <w:pageBreakBefore w:val="0"/>
        <w:spacing w:line="240" w:lineRule="auto"/>
        <w:ind w:left="0" w:firstLine="0"/>
        <w:rPr/>
      </w:pPr>
      <w:r w:rsidDel="00000000" w:rsidR="00000000" w:rsidRPr="00000000">
        <w:rPr>
          <w:rtl w:val="0"/>
        </w:rPr>
      </w:r>
    </w:p>
    <w:p w:rsidR="00000000" w:rsidDel="00000000" w:rsidP="00000000" w:rsidRDefault="00000000" w:rsidRPr="00000000" w14:paraId="00000089">
      <w:pPr>
        <w:pageBreakBefore w:val="0"/>
        <w:spacing w:line="240" w:lineRule="auto"/>
        <w:ind w:left="0" w:firstLine="0"/>
        <w:rPr>
          <w:i w:val="1"/>
        </w:rPr>
      </w:pPr>
      <w:r w:rsidDel="00000000" w:rsidR="00000000" w:rsidRPr="00000000">
        <w:rPr>
          <w:i w:val="1"/>
          <w:rtl w:val="0"/>
        </w:rPr>
        <w:t xml:space="preserve">Figure 6 is the T-s diagram of our system if all recommendations are taken into account.</w:t>
      </w:r>
    </w:p>
    <w:p w:rsidR="00000000" w:rsidDel="00000000" w:rsidP="00000000" w:rsidRDefault="00000000" w:rsidRPr="00000000" w14:paraId="0000008A">
      <w:pPr>
        <w:pageBreakBefore w:val="0"/>
        <w:spacing w:line="240" w:lineRule="auto"/>
        <w:ind w:left="0" w:firstLine="0"/>
        <w:rPr/>
      </w:pPr>
      <w:r w:rsidDel="00000000" w:rsidR="00000000" w:rsidRPr="00000000">
        <w:rPr>
          <w:rtl w:val="0"/>
        </w:rPr>
      </w:r>
    </w:p>
    <w:p w:rsidR="00000000" w:rsidDel="00000000" w:rsidP="00000000" w:rsidRDefault="00000000" w:rsidRPr="00000000" w14:paraId="0000008B">
      <w:pPr>
        <w:pageBreakBefore w:val="0"/>
        <w:spacing w:line="240" w:lineRule="auto"/>
        <w:ind w:left="0" w:firstLine="0"/>
        <w:rPr/>
      </w:pPr>
      <w:r w:rsidDel="00000000" w:rsidR="00000000" w:rsidRPr="00000000">
        <w:rPr>
          <w:rtl w:val="0"/>
        </w:rPr>
      </w:r>
    </w:p>
    <w:p w:rsidR="00000000" w:rsidDel="00000000" w:rsidP="00000000" w:rsidRDefault="00000000" w:rsidRPr="00000000" w14:paraId="0000008C">
      <w:pPr>
        <w:pageBreakBefore w:val="0"/>
        <w:spacing w:line="240" w:lineRule="auto"/>
        <w:ind w:left="0" w:firstLine="0"/>
        <w:rPr/>
      </w:pPr>
      <w:r w:rsidDel="00000000" w:rsidR="00000000" w:rsidRPr="00000000">
        <w:rPr>
          <w:rtl w:val="0"/>
        </w:rPr>
      </w:r>
    </w:p>
    <w:p w:rsidR="00000000" w:rsidDel="00000000" w:rsidP="00000000" w:rsidRDefault="00000000" w:rsidRPr="00000000" w14:paraId="0000008D">
      <w:pPr>
        <w:pageBreakBefore w:val="0"/>
        <w:spacing w:line="240" w:lineRule="auto"/>
        <w:ind w:left="0" w:firstLine="0"/>
        <w:rPr/>
      </w:pPr>
      <w:r w:rsidDel="00000000" w:rsidR="00000000" w:rsidRPr="00000000">
        <w:rPr>
          <w:rtl w:val="0"/>
        </w:rPr>
      </w:r>
    </w:p>
    <w:p w:rsidR="00000000" w:rsidDel="00000000" w:rsidP="00000000" w:rsidRDefault="00000000" w:rsidRPr="00000000" w14:paraId="0000008E">
      <w:pPr>
        <w:pageBreakBefore w:val="0"/>
        <w:spacing w:line="240" w:lineRule="auto"/>
        <w:ind w:firstLine="720"/>
        <w:rPr/>
      </w:pPr>
      <w:r w:rsidDel="00000000" w:rsidR="00000000" w:rsidRPr="00000000">
        <w:rPr>
          <w:rtl w:val="0"/>
        </w:rPr>
        <w:t xml:space="preserve">Coupling all three optimizations changes the T-s diagram, as shown in </w:t>
      </w:r>
      <w:r w:rsidDel="00000000" w:rsidR="00000000" w:rsidRPr="00000000">
        <w:rPr>
          <w:i w:val="1"/>
          <w:rtl w:val="0"/>
        </w:rPr>
        <w:t xml:space="preserve">Fig 6</w:t>
      </w:r>
      <w:r w:rsidDel="00000000" w:rsidR="00000000" w:rsidRPr="00000000">
        <w:rPr>
          <w:rtl w:val="0"/>
        </w:rPr>
        <w:t xml:space="preserve">. The system now achieves a net power output of 5.39 MW and a thermal efficiency of 52.57%, while demanding a heat transfer input of 10.26 MW. In other words, these recommended design conditions will produce 60.9% more power and be 42.54% more thermally efficient for only a 13% increase in heat transfer input (compared with the initial design parameters). </w:t>
      </w:r>
      <w:r w:rsidDel="00000000" w:rsidR="00000000" w:rsidRPr="00000000">
        <w:rPr>
          <w:i w:val="1"/>
          <w:rtl w:val="0"/>
        </w:rPr>
        <w:t xml:space="preserve">Table 2</w:t>
      </w:r>
      <w:r w:rsidDel="00000000" w:rsidR="00000000" w:rsidRPr="00000000">
        <w:rPr>
          <w:rtl w:val="0"/>
        </w:rPr>
        <w:t xml:space="preserve"> summarizes the individual and coupled effects of our optimizations on the cycle’s performance. </w:t>
      </w:r>
    </w:p>
    <w:p w:rsidR="00000000" w:rsidDel="00000000" w:rsidP="00000000" w:rsidRDefault="00000000" w:rsidRPr="00000000" w14:paraId="0000008F">
      <w:pPr>
        <w:pageBreakBefore w:val="0"/>
        <w:spacing w:line="240" w:lineRule="auto"/>
        <w:ind w:firstLine="720"/>
        <w:rPr>
          <w:sz w:val="2"/>
          <w:szCs w:val="2"/>
        </w:rPr>
      </w:pPr>
      <w:r w:rsidDel="00000000" w:rsidR="00000000" w:rsidRPr="00000000">
        <w:rPr>
          <w:rtl w:val="0"/>
        </w:rPr>
      </w:r>
    </w:p>
    <w:tbl>
      <w:tblPr>
        <w:tblStyle w:val="Table3"/>
        <w:tblW w:w="9379.0650406504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8.4552845528456"/>
        <w:gridCol w:w="1600.6097560975609"/>
        <w:gridCol w:w="1950"/>
        <w:gridCol w:w="1605"/>
        <w:gridCol w:w="1350"/>
        <w:gridCol w:w="1095"/>
        <w:tblGridChange w:id="0">
          <w:tblGrid>
            <w:gridCol w:w="1778.4552845528456"/>
            <w:gridCol w:w="1600.6097560975609"/>
            <w:gridCol w:w="1950"/>
            <w:gridCol w:w="1605"/>
            <w:gridCol w:w="1350"/>
            <w:gridCol w:w="1095"/>
          </w:tblGrid>
        </w:tblGridChange>
      </w:tblGrid>
      <w:tr>
        <w:trPr>
          <w:cantSplit w:val="0"/>
          <w:trHeight w:val="656.953125" w:hRule="atLeast"/>
          <w:tblHeader w:val="0"/>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Optimization</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 (Initial Design)</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Main Compressor Inlet Temp.</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Turbine Inlet Temp.</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Split Ratio</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r>
      <w:tr>
        <w:trPr>
          <w:cantSplit w:val="0"/>
          <w:trHeight w:val="917.9296875" w:hRule="atLeast"/>
          <w:tblHeader w:val="0"/>
        </w:trPr>
        <w:tc>
          <w:tcPr>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before="0" w:line="240" w:lineRule="auto"/>
              <w:ind w:right="0"/>
              <w:jc w:val="center"/>
              <w:rPr/>
            </w:pPr>
            <w:r w:rsidDel="00000000" w:rsidR="00000000" w:rsidRPr="00000000">
              <w:rPr>
                <w:rtl w:val="0"/>
              </w:rPr>
              <w:t xml:space="preserve">Thermal Efficiency (%)</w:t>
            </w:r>
          </w:p>
        </w:tc>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before="0" w:line="240" w:lineRule="auto"/>
              <w:ind w:right="0"/>
              <w:jc w:val="center"/>
              <w:rPr/>
            </w:pPr>
            <w:r w:rsidDel="00000000" w:rsidR="00000000" w:rsidRPr="00000000">
              <w:rPr>
                <w:rtl w:val="0"/>
              </w:rPr>
              <w:t xml:space="preserve">36.88</w:t>
            </w:r>
          </w:p>
          <w:p w:rsidR="00000000" w:rsidDel="00000000" w:rsidP="00000000" w:rsidRDefault="00000000" w:rsidRPr="00000000" w14:paraId="00000098">
            <w:pPr>
              <w:pageBreakBefore w:val="0"/>
              <w:widowControl w:val="0"/>
              <w:spacing w:before="0" w:line="240" w:lineRule="auto"/>
              <w:ind w:right="0"/>
              <w:jc w:val="center"/>
              <w:rPr/>
            </w:pPr>
            <w:r w:rsidDel="00000000" w:rsidR="00000000" w:rsidRPr="00000000">
              <w:rPr>
                <w:rtl w:val="0"/>
              </w:rPr>
              <w:t xml:space="preserve">---</w:t>
            </w:r>
          </w:p>
          <w:p w:rsidR="00000000" w:rsidDel="00000000" w:rsidP="00000000" w:rsidRDefault="00000000" w:rsidRPr="00000000" w14:paraId="00000099">
            <w:pPr>
              <w:pageBreakBefore w:val="0"/>
              <w:widowControl w:val="0"/>
              <w:spacing w:before="0" w:line="240" w:lineRule="auto"/>
              <w:ind w:right="0"/>
              <w:jc w:val="center"/>
              <w:rPr/>
            </w:pPr>
            <w:r w:rsidDel="00000000" w:rsidR="00000000" w:rsidRPr="00000000">
              <w:rPr>
                <w:rtl w:val="0"/>
              </w:rPr>
              <w:t xml:space="preserve">---</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46.82</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9.94</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26.95</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41.55</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12.66</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before="0" w:line="240" w:lineRule="auto"/>
              <w:ind w:right="0"/>
              <w:jc w:val="center"/>
              <w:rPr/>
            </w:pPr>
            <w:r w:rsidDel="00000000" w:rsidR="00000000" w:rsidRPr="00000000">
              <w:rPr>
                <w:rtl w:val="0"/>
              </w:rPr>
              <w:t xml:space="preserve">39.46</w:t>
            </w:r>
          </w:p>
          <w:p w:rsidR="00000000" w:rsidDel="00000000" w:rsidP="00000000" w:rsidRDefault="00000000" w:rsidRPr="00000000" w14:paraId="000000A1">
            <w:pPr>
              <w:pageBreakBefore w:val="0"/>
              <w:widowControl w:val="0"/>
              <w:spacing w:before="0" w:line="240" w:lineRule="auto"/>
              <w:ind w:right="0"/>
              <w:jc w:val="center"/>
              <w:rPr/>
            </w:pPr>
            <w:r w:rsidDel="00000000" w:rsidR="00000000" w:rsidRPr="00000000">
              <w:rPr>
                <w:rtl w:val="0"/>
              </w:rPr>
              <w:t xml:space="preserve">2.58</w:t>
            </w:r>
          </w:p>
          <w:p w:rsidR="00000000" w:rsidDel="00000000" w:rsidP="00000000" w:rsidRDefault="00000000" w:rsidRPr="00000000" w14:paraId="000000A2">
            <w:pPr>
              <w:pageBreakBefore w:val="0"/>
              <w:widowControl w:val="0"/>
              <w:spacing w:before="0" w:line="240" w:lineRule="auto"/>
              <w:ind w:right="0"/>
              <w:jc w:val="center"/>
              <w:rPr/>
            </w:pPr>
            <w:r w:rsidDel="00000000" w:rsidR="00000000" w:rsidRPr="00000000">
              <w:rPr>
                <w:rtl w:val="0"/>
              </w:rPr>
              <w:t xml:space="preserve">7.00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52.57</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15.69</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42.54</w:t>
            </w:r>
          </w:p>
        </w:tc>
      </w:tr>
      <w:tr>
        <w:trPr>
          <w:cantSplit w:val="0"/>
          <w:trHeight w:val="827.9296875" w:hRule="atLeast"/>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before="0" w:line="240" w:lineRule="auto"/>
              <w:ind w:right="0"/>
              <w:jc w:val="center"/>
              <w:rPr/>
            </w:pPr>
            <w:r w:rsidDel="00000000" w:rsidR="00000000" w:rsidRPr="00000000">
              <w:rPr>
                <w:rtl w:val="0"/>
              </w:rPr>
              <w:t xml:space="preserve">Power Output (MW)</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before="0" w:line="240" w:lineRule="auto"/>
              <w:ind w:right="0"/>
              <w:jc w:val="center"/>
              <w:rPr/>
            </w:pPr>
            <w:r w:rsidDel="00000000" w:rsidR="00000000" w:rsidRPr="00000000">
              <w:rPr>
                <w:rtl w:val="0"/>
              </w:rPr>
              <w:t xml:space="preserve">3.35</w:t>
            </w:r>
          </w:p>
          <w:p w:rsidR="00000000" w:rsidDel="00000000" w:rsidP="00000000" w:rsidRDefault="00000000" w:rsidRPr="00000000" w14:paraId="000000A8">
            <w:pPr>
              <w:pageBreakBefore w:val="0"/>
              <w:widowControl w:val="0"/>
              <w:spacing w:before="0" w:line="240" w:lineRule="auto"/>
              <w:ind w:right="0"/>
              <w:jc w:val="center"/>
              <w:rPr/>
            </w:pPr>
            <w:r w:rsidDel="00000000" w:rsidR="00000000" w:rsidRPr="00000000">
              <w:rPr>
                <w:rtl w:val="0"/>
              </w:rPr>
              <w:t xml:space="preserve">---</w:t>
            </w:r>
          </w:p>
          <w:p w:rsidR="00000000" w:rsidDel="00000000" w:rsidP="00000000" w:rsidRDefault="00000000" w:rsidRPr="00000000" w14:paraId="000000A9">
            <w:pPr>
              <w:pageBreakBefore w:val="0"/>
              <w:widowControl w:val="0"/>
              <w:spacing w:before="0" w:line="240" w:lineRule="auto"/>
              <w:ind w:right="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4.26</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before="0" w:line="240" w:lineRule="auto"/>
              <w:ind w:right="0"/>
              <w:jc w:val="center"/>
              <w:rPr/>
            </w:pPr>
            <w:r w:rsidDel="00000000" w:rsidR="00000000" w:rsidRPr="00000000">
              <w:rPr>
                <w:rtl w:val="0"/>
              </w:rPr>
              <w:t xml:space="preserve">3.58</w:t>
            </w:r>
          </w:p>
          <w:p w:rsidR="00000000" w:rsidDel="00000000" w:rsidP="00000000" w:rsidRDefault="00000000" w:rsidRPr="00000000" w14:paraId="000000B1">
            <w:pPr>
              <w:pageBreakBefore w:val="0"/>
              <w:widowControl w:val="0"/>
              <w:spacing w:before="0" w:line="240" w:lineRule="auto"/>
              <w:ind w:right="0"/>
              <w:jc w:val="center"/>
              <w:rPr/>
            </w:pPr>
            <w:r w:rsidDel="00000000" w:rsidR="00000000" w:rsidRPr="00000000">
              <w:rPr>
                <w:rtl w:val="0"/>
              </w:rPr>
              <w:t xml:space="preserve">0.23</w:t>
            </w:r>
          </w:p>
          <w:p w:rsidR="00000000" w:rsidDel="00000000" w:rsidP="00000000" w:rsidRDefault="00000000" w:rsidRPr="00000000" w14:paraId="000000B2">
            <w:pPr>
              <w:pageBreakBefore w:val="0"/>
              <w:widowControl w:val="0"/>
              <w:spacing w:before="0" w:line="240" w:lineRule="auto"/>
              <w:ind w:right="0"/>
              <w:jc w:val="center"/>
              <w:rPr/>
            </w:pPr>
            <w:r w:rsidDel="00000000" w:rsidR="00000000" w:rsidRPr="00000000">
              <w:rPr>
                <w:rtl w:val="0"/>
              </w:rPr>
              <w:t xml:space="preserve">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5.39</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2.04</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60.90</w:t>
            </w:r>
          </w:p>
        </w:tc>
      </w:tr>
      <w:tr>
        <w:trPr>
          <w:cantSplit w:val="0"/>
          <w:trHeight w:val="827.9296875" w:hRule="atLeast"/>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before="0" w:line="240" w:lineRule="auto"/>
              <w:ind w:right="0"/>
              <w:jc w:val="center"/>
              <w:rPr/>
            </w:pPr>
            <w:r w:rsidDel="00000000" w:rsidR="00000000" w:rsidRPr="00000000">
              <w:rPr>
                <w:rtl w:val="0"/>
              </w:rPr>
              <w:t xml:space="preserve">Heat Transfer Input (MW)</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before="0" w:line="240" w:lineRule="auto"/>
              <w:ind w:right="0"/>
              <w:jc w:val="center"/>
              <w:rPr/>
            </w:pPr>
            <w:r w:rsidDel="00000000" w:rsidR="00000000" w:rsidRPr="00000000">
              <w:rPr>
                <w:rtl w:val="0"/>
              </w:rPr>
              <w:t xml:space="preserve">9.08</w:t>
            </w:r>
          </w:p>
          <w:p w:rsidR="00000000" w:rsidDel="00000000" w:rsidP="00000000" w:rsidRDefault="00000000" w:rsidRPr="00000000" w14:paraId="000000B8">
            <w:pPr>
              <w:pageBreakBefore w:val="0"/>
              <w:widowControl w:val="0"/>
              <w:spacing w:before="0" w:line="240" w:lineRule="auto"/>
              <w:ind w:right="0"/>
              <w:jc w:val="center"/>
              <w:rPr/>
            </w:pPr>
            <w:r w:rsidDel="00000000" w:rsidR="00000000" w:rsidRPr="00000000">
              <w:rPr>
                <w:rtl w:val="0"/>
              </w:rPr>
              <w:t xml:space="preserve">---</w:t>
            </w:r>
          </w:p>
          <w:p w:rsidR="00000000" w:rsidDel="00000000" w:rsidP="00000000" w:rsidRDefault="00000000" w:rsidRPr="00000000" w14:paraId="000000B9">
            <w:pPr>
              <w:pageBreakBefore w:val="0"/>
              <w:widowControl w:val="0"/>
              <w:spacing w:before="0" w:line="240" w:lineRule="auto"/>
              <w:ind w:right="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9.08</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10.26</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1.18</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before="0" w:line="240" w:lineRule="auto"/>
              <w:ind w:right="0"/>
              <w:jc w:val="center"/>
              <w:rPr/>
            </w:pPr>
            <w:r w:rsidDel="00000000" w:rsidR="00000000" w:rsidRPr="00000000">
              <w:rPr>
                <w:rtl w:val="0"/>
              </w:rPr>
              <w:t xml:space="preserve">9.08</w:t>
            </w:r>
          </w:p>
          <w:p w:rsidR="00000000" w:rsidDel="00000000" w:rsidP="00000000" w:rsidRDefault="00000000" w:rsidRPr="00000000" w14:paraId="000000C1">
            <w:pPr>
              <w:pageBreakBefore w:val="0"/>
              <w:widowControl w:val="0"/>
              <w:spacing w:before="0" w:line="240" w:lineRule="auto"/>
              <w:ind w:right="0"/>
              <w:jc w:val="center"/>
              <w:rPr/>
            </w:pPr>
            <w:r w:rsidDel="00000000" w:rsidR="00000000" w:rsidRPr="00000000">
              <w:rPr>
                <w:rtl w:val="0"/>
              </w:rPr>
              <w:t xml:space="preserve">0.0</w:t>
            </w:r>
          </w:p>
          <w:p w:rsidR="00000000" w:rsidDel="00000000" w:rsidP="00000000" w:rsidRDefault="00000000" w:rsidRPr="00000000" w14:paraId="000000C2">
            <w:pPr>
              <w:pageBreakBefore w:val="0"/>
              <w:widowControl w:val="0"/>
              <w:spacing w:before="0" w:line="240" w:lineRule="auto"/>
              <w:ind w:right="0"/>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10.26</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1.18</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13.00</w:t>
            </w:r>
          </w:p>
        </w:tc>
      </w:tr>
    </w:tbl>
    <w:p w:rsidR="00000000" w:rsidDel="00000000" w:rsidP="00000000" w:rsidRDefault="00000000" w:rsidRPr="00000000" w14:paraId="000000C6">
      <w:pPr>
        <w:pageBreakBefore w:val="0"/>
        <w:spacing w:line="240" w:lineRule="auto"/>
        <w:ind w:left="0" w:firstLine="0"/>
        <w:rPr>
          <w:i w:val="1"/>
        </w:rPr>
      </w:pPr>
      <w:r w:rsidDel="00000000" w:rsidR="00000000" w:rsidRPr="00000000">
        <w:rPr>
          <w:i w:val="1"/>
          <w:rtl w:val="0"/>
        </w:rPr>
        <w:t xml:space="preserve">Table 2 presents the individual and coupled effects of our optimizations on the relevant cycle performance metrics. Note, from top to bottom, the first number represents the actual value for a given metric, the second represents the raw difference from the initial design conditions, and the third represents the percent difference from the initial design conditions. </w:t>
      </w:r>
    </w:p>
    <w:p w:rsidR="00000000" w:rsidDel="00000000" w:rsidP="00000000" w:rsidRDefault="00000000" w:rsidRPr="00000000" w14:paraId="000000C7">
      <w:pPr>
        <w:pageBreakBefore w:val="0"/>
        <w:spacing w:lin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C8">
      <w:pPr>
        <w:pageBreakBefore w:val="0"/>
        <w:spacing w:line="240" w:lineRule="auto"/>
        <w:ind w:left="0" w:firstLine="0"/>
        <w:rPr/>
      </w:pPr>
      <w:r w:rsidDel="00000000" w:rsidR="00000000" w:rsidRPr="00000000">
        <w:rPr>
          <w:rtl w:val="0"/>
        </w:rPr>
        <w:tab/>
        <w:t xml:space="preserve">We have designed and optimized an S-CO</w:t>
      </w:r>
      <w:r w:rsidDel="00000000" w:rsidR="00000000" w:rsidRPr="00000000">
        <w:rPr>
          <w:vertAlign w:val="subscript"/>
          <w:rtl w:val="0"/>
        </w:rPr>
        <w:t xml:space="preserve">2</w:t>
      </w:r>
      <w:r w:rsidDel="00000000" w:rsidR="00000000" w:rsidRPr="00000000">
        <w:rPr>
          <w:rtl w:val="0"/>
        </w:rPr>
        <w:t xml:space="preserve"> Brayton cycle that operates with a 52.57% thermal efficiency, produces a net power output of 5.39 MW, and requires a heat transfer input of 10.26 MW. To achieve this performance, we recommend that the client changes the main compressor inlet temperature to 307.5 K, the turbine inlet temperature to 850 K, and the split ratio to 0.9. Compared to more traditional power generation cycles, our design offers numerous benefits. Namely, it yields a higher thermal efficiency at a moderate turbine inlet temperature (enabling a wide range of heat sources to be used), it takes up less space (minimizing capital costs), and it utilizes an abundant working fluid [3]. With that being said, there are drawbacks to every power generation cycle. Production of small components for the system, that are appropriately pressure and temperature rated, is a material science challenge [7]. The small parts and more complex cycle also make maintenance difficult. Both of these factors make the cycle harder to employ on a large scale. Regardless of these drawbacks, the S-CO</w:t>
      </w:r>
      <w:r w:rsidDel="00000000" w:rsidR="00000000" w:rsidRPr="00000000">
        <w:rPr>
          <w:vertAlign w:val="subscript"/>
          <w:rtl w:val="0"/>
        </w:rPr>
        <w:t xml:space="preserve">2</w:t>
      </w:r>
      <w:r w:rsidDel="00000000" w:rsidR="00000000" w:rsidRPr="00000000">
        <w:rPr>
          <w:rtl w:val="0"/>
        </w:rPr>
        <w:t xml:space="preserve"> Brayton Cycle designed in this paper exceeds today's standards in terms of efficiency and versatile power generation. </w:t>
      </w:r>
    </w:p>
    <w:p w:rsidR="00000000" w:rsidDel="00000000" w:rsidP="00000000" w:rsidRDefault="00000000" w:rsidRPr="00000000" w14:paraId="000000C9">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A">
      <w:pPr>
        <w:pageBreakBefore w:val="0"/>
        <w:spacing w:line="240" w:lineRule="auto"/>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0CB">
      <w:pPr>
        <w:pageBreakBefore w:val="0"/>
        <w:numPr>
          <w:ilvl w:val="0"/>
          <w:numId w:val="2"/>
        </w:numPr>
        <w:spacing w:after="0" w:afterAutospacing="0" w:line="240" w:lineRule="auto"/>
        <w:ind w:left="720" w:hanging="360"/>
      </w:pPr>
      <w:r w:rsidDel="00000000" w:rsidR="00000000" w:rsidRPr="00000000">
        <w:rPr>
          <w:rtl w:val="0"/>
        </w:rPr>
        <w:t xml:space="preserve">Yaping Liu, Ying Wang, Diangui Huang, Supercritical CO2 Brayton cycle: A state-of-the-art review, Energy, Volume 189, 2019, 115900, ISSN 0360-5442, </w:t>
      </w:r>
      <w:hyperlink r:id="rId13">
        <w:r w:rsidDel="00000000" w:rsidR="00000000" w:rsidRPr="00000000">
          <w:rPr>
            <w:color w:val="1155cc"/>
            <w:u w:val="single"/>
            <w:rtl w:val="0"/>
          </w:rPr>
          <w:t xml:space="preserve">https://doi.org/10.1016/j.energy.2019.115900</w:t>
        </w:r>
      </w:hyperlink>
      <w:r w:rsidDel="00000000" w:rsidR="00000000" w:rsidRPr="00000000">
        <w:rPr>
          <w:rtl w:val="0"/>
        </w:rPr>
        <w:t xml:space="preserve">. (</w:t>
      </w:r>
      <w:hyperlink r:id="rId14">
        <w:r w:rsidDel="00000000" w:rsidR="00000000" w:rsidRPr="00000000">
          <w:rPr>
            <w:color w:val="1155cc"/>
            <w:u w:val="single"/>
            <w:rtl w:val="0"/>
          </w:rPr>
          <w:t xml:space="preserve">https://www.sciencedirect.com/science/article/pii/S0360544219315786</w:t>
        </w:r>
      </w:hyperlink>
      <w:r w:rsidDel="00000000" w:rsidR="00000000" w:rsidRPr="00000000">
        <w:rPr>
          <w:rtl w:val="0"/>
        </w:rPr>
        <w:t xml:space="preserve">)</w:t>
      </w:r>
    </w:p>
    <w:p w:rsidR="00000000" w:rsidDel="00000000" w:rsidP="00000000" w:rsidRDefault="00000000" w:rsidRPr="00000000" w14:paraId="000000CC">
      <w:pPr>
        <w:pageBreakBefore w:val="0"/>
        <w:numPr>
          <w:ilvl w:val="0"/>
          <w:numId w:val="2"/>
        </w:numPr>
        <w:spacing w:after="0" w:afterAutospacing="0" w:before="0" w:beforeAutospacing="0" w:line="240" w:lineRule="auto"/>
        <w:ind w:left="720" w:hanging="360"/>
      </w:pPr>
      <w:r w:rsidDel="00000000" w:rsidR="00000000" w:rsidRPr="00000000">
        <w:rPr>
          <w:rtl w:val="0"/>
        </w:rPr>
        <w:t xml:space="preserve">B. Weber, “</w:t>
      </w:r>
      <w:r w:rsidDel="00000000" w:rsidR="00000000" w:rsidRPr="00000000">
        <w:rPr>
          <w:rtl w:val="0"/>
        </w:rPr>
        <w:t xml:space="preserve">Thermostate</w:t>
      </w:r>
      <w:r w:rsidDel="00000000" w:rsidR="00000000" w:rsidRPr="00000000">
        <w:rPr>
          <w:rtl w:val="0"/>
        </w:rPr>
        <w:t xml:space="preserve">: A state manager for thermodynamics courses,” University of Connecticut, 2018, </w:t>
      </w:r>
      <w:hyperlink r:id="rId15">
        <w:r w:rsidDel="00000000" w:rsidR="00000000" w:rsidRPr="00000000">
          <w:rPr>
            <w:color w:val="1155cc"/>
            <w:u w:val="single"/>
            <w:rtl w:val="0"/>
          </w:rPr>
          <w:t xml:space="preserve">https://github.com/bryanwweber/thermostate/</w:t>
        </w:r>
      </w:hyperlink>
      <w:r w:rsidDel="00000000" w:rsidR="00000000" w:rsidRPr="00000000">
        <w:rPr>
          <w:rtl w:val="0"/>
        </w:rPr>
      </w:r>
    </w:p>
    <w:p w:rsidR="00000000" w:rsidDel="00000000" w:rsidP="00000000" w:rsidRDefault="00000000" w:rsidRPr="00000000" w14:paraId="000000CD">
      <w:pPr>
        <w:pageBreakBefore w:val="0"/>
        <w:numPr>
          <w:ilvl w:val="0"/>
          <w:numId w:val="2"/>
        </w:numPr>
        <w:spacing w:after="0" w:afterAutospacing="0" w:before="0" w:beforeAutospacing="0" w:line="240" w:lineRule="auto"/>
        <w:ind w:left="720" w:hanging="360"/>
      </w:pPr>
      <w:r w:rsidDel="00000000" w:rsidR="00000000" w:rsidRPr="00000000">
        <w:rPr>
          <w:rtl w:val="0"/>
        </w:rPr>
        <w:t xml:space="preserve">White, Charles. 2015 QTR Ch. 4 Technology Assessment: Supercritical Carbon Dioxide Brayton Cycle. United States: N. p., 2016. Web.</w:t>
      </w:r>
    </w:p>
    <w:p w:rsidR="00000000" w:rsidDel="00000000" w:rsidP="00000000" w:rsidRDefault="00000000" w:rsidRPr="00000000" w14:paraId="000000CE">
      <w:pPr>
        <w:pageBreakBefore w:val="0"/>
        <w:numPr>
          <w:ilvl w:val="0"/>
          <w:numId w:val="2"/>
        </w:numPr>
        <w:spacing w:after="0" w:afterAutospacing="0" w:before="0" w:beforeAutospacing="0" w:line="240" w:lineRule="auto"/>
        <w:ind w:left="720" w:hanging="360"/>
      </w:pPr>
      <w:r w:rsidDel="00000000" w:rsidR="00000000" w:rsidRPr="00000000">
        <w:rPr>
          <w:rtl w:val="0"/>
        </w:rPr>
        <w:t xml:space="preserve">W.-D. Steinmann, 21 - Thermal energy storage systems for concentrating solar power (CSP) technology, Editor(s): Luisa F. Cabeza, In Woodhead Publishing Series in Energy, Advances in Thermal Energy Storage Systems, Woodhead Publishing, 2015, Pages 511-531, ISBN 9781782420880, </w:t>
      </w:r>
      <w:hyperlink r:id="rId16">
        <w:r w:rsidDel="00000000" w:rsidR="00000000" w:rsidRPr="00000000">
          <w:rPr>
            <w:color w:val="1155cc"/>
            <w:u w:val="single"/>
            <w:rtl w:val="0"/>
          </w:rPr>
          <w:t xml:space="preserve">https://doi.org/10.1533/9781782420965.4.511</w:t>
        </w:r>
      </w:hyperlink>
      <w:r w:rsidDel="00000000" w:rsidR="00000000" w:rsidRPr="00000000">
        <w:rPr>
          <w:rtl w:val="0"/>
        </w:rPr>
        <w:t xml:space="preserve">. (</w:t>
      </w:r>
      <w:hyperlink r:id="rId17">
        <w:r w:rsidDel="00000000" w:rsidR="00000000" w:rsidRPr="00000000">
          <w:rPr>
            <w:color w:val="1155cc"/>
            <w:u w:val="single"/>
            <w:rtl w:val="0"/>
          </w:rPr>
          <w:t xml:space="preserve">https://www.sciencedirect.com/science/article/pii/B9781782420880500213</w:t>
        </w:r>
      </w:hyperlink>
      <w:r w:rsidDel="00000000" w:rsidR="00000000" w:rsidRPr="00000000">
        <w:rPr>
          <w:rtl w:val="0"/>
        </w:rPr>
        <w:t xml:space="preserve">)</w:t>
      </w:r>
    </w:p>
    <w:p w:rsidR="00000000" w:rsidDel="00000000" w:rsidP="00000000" w:rsidRDefault="00000000" w:rsidRPr="00000000" w14:paraId="000000CF">
      <w:pPr>
        <w:pageBreakBefore w:val="0"/>
        <w:numPr>
          <w:ilvl w:val="0"/>
          <w:numId w:val="2"/>
        </w:numPr>
        <w:spacing w:after="0" w:afterAutospacing="0" w:before="0" w:beforeAutospacing="0" w:line="240" w:lineRule="auto"/>
        <w:ind w:left="720" w:right="0" w:hanging="360"/>
      </w:pPr>
      <w:r w:rsidDel="00000000" w:rsidR="00000000" w:rsidRPr="00000000">
        <w:rPr>
          <w:rtl w:val="0"/>
        </w:rPr>
        <w:t xml:space="preserve">“Nuclear Process Heat for Industry.” </w:t>
      </w:r>
      <w:r w:rsidDel="00000000" w:rsidR="00000000" w:rsidRPr="00000000">
        <w:rPr>
          <w:i w:val="1"/>
          <w:rtl w:val="0"/>
        </w:rPr>
        <w:t xml:space="preserve">Nuclear Process Heat - World Nuclear Association</w:t>
      </w:r>
      <w:r w:rsidDel="00000000" w:rsidR="00000000" w:rsidRPr="00000000">
        <w:rPr>
          <w:rtl w:val="0"/>
        </w:rPr>
        <w:t xml:space="preserve">, www.world-nuclear.org/information-library/non-power-nuclear-applications/industry/nuclear-process-heat-for-industry.aspx#:~:text=The%20potential%20application%20of%20nuclear,to%20hydrogen%20production%20opens%20up. </w:t>
      </w:r>
    </w:p>
    <w:p w:rsidR="00000000" w:rsidDel="00000000" w:rsidP="00000000" w:rsidRDefault="00000000" w:rsidRPr="00000000" w14:paraId="000000D0">
      <w:pPr>
        <w:pageBreakBefore w:val="0"/>
        <w:numPr>
          <w:ilvl w:val="0"/>
          <w:numId w:val="2"/>
        </w:numPr>
        <w:spacing w:after="0" w:afterAutospacing="0" w:before="0" w:beforeAutospacing="0" w:line="240" w:lineRule="auto"/>
        <w:ind w:left="720" w:right="0" w:hanging="360"/>
      </w:pPr>
      <w:r w:rsidDel="00000000" w:rsidR="00000000" w:rsidRPr="00000000">
        <w:rPr>
          <w:rtl w:val="0"/>
        </w:rPr>
        <w:t xml:space="preserve">Zhou, </w:t>
      </w:r>
      <w:r w:rsidDel="00000000" w:rsidR="00000000" w:rsidRPr="00000000">
        <w:rPr>
          <w:rtl w:val="0"/>
        </w:rPr>
        <w:t xml:space="preserve">Aozheng</w:t>
      </w:r>
      <w:r w:rsidDel="00000000" w:rsidR="00000000" w:rsidRPr="00000000">
        <w:rPr>
          <w:rtl w:val="0"/>
        </w:rPr>
        <w:t xml:space="preserve"> &amp; Li, Xue-song &amp; Ren, Xiao-dong &amp; Song, Jian &amp; Gu, Chun-wei, 2020. "Thermodynamic and economic analysis of a supercritical carbon dioxide (S–CO2) recompression cycle with the radial-inflow turbine efficiency prediction," Energy, Elsevier, vol. 191(C).</w:t>
      </w:r>
    </w:p>
    <w:p w:rsidR="00000000" w:rsidDel="00000000" w:rsidP="00000000" w:rsidRDefault="00000000" w:rsidRPr="00000000" w14:paraId="000000D1">
      <w:pPr>
        <w:pageBreakBefore w:val="0"/>
        <w:numPr>
          <w:ilvl w:val="0"/>
          <w:numId w:val="2"/>
        </w:numPr>
        <w:spacing w:after="240" w:before="0" w:beforeAutospacing="0" w:line="240" w:lineRule="auto"/>
        <w:ind w:left="720" w:right="0" w:hanging="360"/>
        <w:rPr>
          <w:u w:val="none"/>
        </w:rPr>
      </w:pPr>
      <w:r w:rsidDel="00000000" w:rsidR="00000000" w:rsidRPr="00000000">
        <w:rPr>
          <w:rtl w:val="0"/>
        </w:rPr>
        <w:t xml:space="preserve">Conboy, T., Wright, S., Pasch, J., Fleming, D., Rochau, G., and Fuller, R. (September 28, 2012). "Performance Characteristics of an Operating Supercritical CO2 Brayton Cycle." ASME. J. Eng. Gas Turbines Power. November 2012; 134(11): 111703. </w:t>
      </w:r>
      <w:hyperlink r:id="rId18">
        <w:r w:rsidDel="00000000" w:rsidR="00000000" w:rsidRPr="00000000">
          <w:rPr>
            <w:color w:val="1155cc"/>
            <w:u w:val="single"/>
            <w:rtl w:val="0"/>
          </w:rPr>
          <w:t xml:space="preserve">https://doi.org/10.1115/1.4007199</w:t>
        </w:r>
      </w:hyperlink>
      <w:r w:rsidDel="00000000" w:rsidR="00000000" w:rsidRPr="00000000">
        <w:rPr>
          <w:rtl w:val="0"/>
        </w:rPr>
      </w:r>
    </w:p>
    <w:sectPr>
      <w:headerReference r:id="rId19" w:type="default"/>
      <w:footerReference r:id="rId20" w:type="defaul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ageBreakBefore w:val="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hyperlink" Target="https://doi.org/10.1016/j.energy.2019.115900"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bryanwweber/thermostate/" TargetMode="External"/><Relationship Id="rId14" Type="http://schemas.openxmlformats.org/officeDocument/2006/relationships/hyperlink" Target="https://www.sciencedirect.com/science/article/pii/S0360544219315786" TargetMode="External"/><Relationship Id="rId17" Type="http://schemas.openxmlformats.org/officeDocument/2006/relationships/hyperlink" Target="https://www.sciencedirect.com/science/article/pii/B9781782420880500213" TargetMode="External"/><Relationship Id="rId16" Type="http://schemas.openxmlformats.org/officeDocument/2006/relationships/hyperlink" Target="https://doi.org/10.1533/9781782420965.4.511"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hyperlink" Target="https://doi.org/10.1115/1.4007199"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