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BDC78" w14:textId="77777777" w:rsidR="00A06FB3" w:rsidRPr="00C944EC" w:rsidRDefault="00A06FB3" w:rsidP="00A06FB3">
      <w:pPr>
        <w:rPr>
          <w:rFonts w:ascii="Calibri" w:hAnsi="Calibri" w:cs="Calibri"/>
          <w:b/>
          <w:bCs/>
        </w:rPr>
      </w:pPr>
      <w:r w:rsidRPr="00C944EC">
        <w:rPr>
          <w:rFonts w:ascii="Calibri" w:hAnsi="Calibri" w:cs="Calibri"/>
          <w:b/>
          <w:bCs/>
        </w:rPr>
        <w:t>Step 1 — Frame the Problem &amp; Key Questions</w:t>
      </w:r>
    </w:p>
    <w:p w14:paraId="1A05C76E" w14:textId="77777777" w:rsidR="00A06FB3" w:rsidRPr="00A45EF7" w:rsidRDefault="00A06FB3" w:rsidP="00A06FB3">
      <w:pPr>
        <w:rPr>
          <w:rFonts w:ascii="Calibri" w:hAnsi="Calibri" w:cs="Calibri"/>
        </w:rPr>
      </w:pPr>
      <w:r w:rsidRPr="00A45EF7">
        <w:rPr>
          <w:rFonts w:ascii="Calibri" w:hAnsi="Calibri" w:cs="Calibri"/>
        </w:rPr>
        <w:t>Business Problem</w:t>
      </w:r>
    </w:p>
    <w:p w14:paraId="308B84CD" w14:textId="1B5B1624" w:rsidR="00A06FB3" w:rsidRPr="00A45EF7" w:rsidRDefault="00A06FB3" w:rsidP="00A06FB3">
      <w:pPr>
        <w:rPr>
          <w:rFonts w:ascii="Calibri" w:hAnsi="Calibri" w:cs="Calibri"/>
        </w:rPr>
      </w:pPr>
      <w:r w:rsidRPr="00A45EF7">
        <w:rPr>
          <w:rFonts w:ascii="Calibri" w:hAnsi="Calibri" w:cs="Calibri"/>
        </w:rPr>
        <w:t>Marketing and Sales need a unified end-</w:t>
      </w:r>
      <w:proofErr w:type="gramStart"/>
      <w:r w:rsidRPr="00A45EF7">
        <w:rPr>
          <w:rFonts w:ascii="Calibri" w:hAnsi="Calibri" w:cs="Calibri"/>
        </w:rPr>
        <w:t>to-</w:t>
      </w:r>
      <w:proofErr w:type="gramEnd"/>
      <w:r w:rsidRPr="00A45EF7">
        <w:rPr>
          <w:rFonts w:ascii="Calibri" w:hAnsi="Calibri" w:cs="Calibri"/>
        </w:rPr>
        <w:t>end view of how paid channels complete the following:</w:t>
      </w:r>
    </w:p>
    <w:p w14:paraId="009736BA" w14:textId="41A9B62D" w:rsidR="00A06FB3" w:rsidRPr="00A45EF7" w:rsidRDefault="00A06FB3" w:rsidP="00A06FB3">
      <w:pPr>
        <w:pStyle w:val="ListParagraph"/>
        <w:numPr>
          <w:ilvl w:val="0"/>
          <w:numId w:val="7"/>
        </w:numPr>
        <w:rPr>
          <w:rFonts w:ascii="Calibri" w:hAnsi="Calibri" w:cs="Calibri"/>
        </w:rPr>
      </w:pPr>
      <w:r w:rsidRPr="00A45EF7">
        <w:rPr>
          <w:rFonts w:ascii="Calibri" w:hAnsi="Calibri" w:cs="Calibri"/>
        </w:rPr>
        <w:t xml:space="preserve">Drive </w:t>
      </w:r>
      <w:r w:rsidR="00A83121">
        <w:rPr>
          <w:rFonts w:ascii="Calibri" w:hAnsi="Calibri" w:cs="Calibri"/>
        </w:rPr>
        <w:t>t</w:t>
      </w:r>
      <w:r w:rsidRPr="00A45EF7">
        <w:rPr>
          <w:rFonts w:ascii="Calibri" w:hAnsi="Calibri" w:cs="Calibri"/>
        </w:rPr>
        <w:t>raffic</w:t>
      </w:r>
      <w:r w:rsidR="00A83121">
        <w:rPr>
          <w:rFonts w:ascii="Calibri" w:hAnsi="Calibri" w:cs="Calibri"/>
        </w:rPr>
        <w:t xml:space="preserve"> through Clicks and Impressions</w:t>
      </w:r>
    </w:p>
    <w:p w14:paraId="69527F12" w14:textId="77777777" w:rsidR="00A06FB3" w:rsidRPr="00A45EF7" w:rsidRDefault="00A06FB3" w:rsidP="00A06FB3">
      <w:pPr>
        <w:pStyle w:val="ListParagraph"/>
        <w:numPr>
          <w:ilvl w:val="0"/>
          <w:numId w:val="7"/>
        </w:numPr>
        <w:rPr>
          <w:rFonts w:ascii="Calibri" w:hAnsi="Calibri" w:cs="Calibri"/>
        </w:rPr>
      </w:pPr>
      <w:r w:rsidRPr="00A45EF7">
        <w:rPr>
          <w:rFonts w:ascii="Calibri" w:hAnsi="Calibri" w:cs="Calibri"/>
        </w:rPr>
        <w:t>Generate Conversions</w:t>
      </w:r>
    </w:p>
    <w:p w14:paraId="6C83D31A" w14:textId="77777777" w:rsidR="00A06FB3" w:rsidRPr="00A45EF7" w:rsidRDefault="00A06FB3" w:rsidP="00A06FB3">
      <w:pPr>
        <w:pStyle w:val="ListParagraph"/>
        <w:numPr>
          <w:ilvl w:val="0"/>
          <w:numId w:val="7"/>
        </w:numPr>
        <w:rPr>
          <w:rFonts w:ascii="Calibri" w:hAnsi="Calibri" w:cs="Calibri"/>
        </w:rPr>
      </w:pPr>
      <w:r w:rsidRPr="00A45EF7">
        <w:rPr>
          <w:rFonts w:ascii="Calibri" w:hAnsi="Calibri" w:cs="Calibri"/>
        </w:rPr>
        <w:t>Create Opportunities</w:t>
      </w:r>
    </w:p>
    <w:p w14:paraId="34D82665" w14:textId="4D5A629E" w:rsidR="00A06FB3" w:rsidRPr="00A45EF7" w:rsidRDefault="00A06FB3" w:rsidP="00A06FB3">
      <w:pPr>
        <w:pStyle w:val="ListParagraph"/>
        <w:numPr>
          <w:ilvl w:val="0"/>
          <w:numId w:val="7"/>
        </w:numPr>
        <w:rPr>
          <w:rFonts w:ascii="Calibri" w:hAnsi="Calibri" w:cs="Calibri"/>
        </w:rPr>
      </w:pPr>
      <w:r w:rsidRPr="00A45EF7">
        <w:rPr>
          <w:rFonts w:ascii="Calibri" w:hAnsi="Calibri" w:cs="Calibri"/>
        </w:rPr>
        <w:t>Produce Revenue</w:t>
      </w:r>
    </w:p>
    <w:p w14:paraId="6AC086A6" w14:textId="6345AD88" w:rsidR="00A06FB3" w:rsidRPr="00A45EF7" w:rsidRDefault="00A06FB3" w:rsidP="00A06FB3">
      <w:pPr>
        <w:rPr>
          <w:rFonts w:ascii="Calibri" w:hAnsi="Calibri" w:cs="Calibri"/>
        </w:rPr>
      </w:pPr>
      <w:r w:rsidRPr="00A45EF7">
        <w:rPr>
          <w:rFonts w:ascii="Calibri" w:hAnsi="Calibri" w:cs="Calibri"/>
        </w:rPr>
        <w:t>Today, each dataset lives in a silo (ad platforms, web analytics, Salesforce), which makes attribution, ROI measurement, and funnel diagnostics difficult.</w:t>
      </w:r>
    </w:p>
    <w:p w14:paraId="01BECAFE" w14:textId="77777777" w:rsidR="00A06FB3" w:rsidRPr="00A45EF7" w:rsidRDefault="00A06FB3" w:rsidP="00A06FB3">
      <w:pPr>
        <w:rPr>
          <w:rFonts w:ascii="Calibri" w:hAnsi="Calibri" w:cs="Calibri"/>
        </w:rPr>
      </w:pPr>
      <w:r w:rsidRPr="00A45EF7">
        <w:rPr>
          <w:rFonts w:ascii="Calibri" w:hAnsi="Calibri" w:cs="Calibri"/>
        </w:rPr>
        <w:t>Key Questions for Marketing &amp; Sales</w:t>
      </w:r>
    </w:p>
    <w:p w14:paraId="0F7E30D8" w14:textId="77777777" w:rsidR="00A06FB3" w:rsidRPr="00A45EF7" w:rsidRDefault="00A06FB3" w:rsidP="00A06FB3">
      <w:pPr>
        <w:rPr>
          <w:rFonts w:ascii="Calibri" w:hAnsi="Calibri" w:cs="Calibri"/>
        </w:rPr>
      </w:pPr>
      <w:r w:rsidRPr="00A45EF7">
        <w:rPr>
          <w:rFonts w:ascii="Calibri" w:hAnsi="Calibri" w:cs="Calibri"/>
        </w:rPr>
        <w:t>Marketing cares about:</w:t>
      </w:r>
    </w:p>
    <w:p w14:paraId="4CB43F72" w14:textId="77777777" w:rsidR="00A06FB3" w:rsidRPr="00A45EF7" w:rsidRDefault="00A06FB3" w:rsidP="00A45EF7">
      <w:pPr>
        <w:pStyle w:val="ListParagraph"/>
        <w:numPr>
          <w:ilvl w:val="0"/>
          <w:numId w:val="8"/>
        </w:numPr>
        <w:rPr>
          <w:rFonts w:ascii="Calibri" w:hAnsi="Calibri" w:cs="Calibri"/>
        </w:rPr>
      </w:pPr>
      <w:r w:rsidRPr="00A45EF7">
        <w:rPr>
          <w:rFonts w:ascii="Calibri" w:hAnsi="Calibri" w:cs="Calibri"/>
        </w:rPr>
        <w:t>Which channels and campaigns drive high-quality traffic?</w:t>
      </w:r>
    </w:p>
    <w:p w14:paraId="32EEDF7E" w14:textId="77777777" w:rsidR="00A06FB3" w:rsidRPr="00A45EF7" w:rsidRDefault="00A06FB3" w:rsidP="00A45EF7">
      <w:pPr>
        <w:pStyle w:val="ListParagraph"/>
        <w:numPr>
          <w:ilvl w:val="0"/>
          <w:numId w:val="8"/>
        </w:numPr>
        <w:rPr>
          <w:rFonts w:ascii="Calibri" w:hAnsi="Calibri" w:cs="Calibri"/>
        </w:rPr>
      </w:pPr>
      <w:r w:rsidRPr="00A45EF7">
        <w:rPr>
          <w:rFonts w:ascii="Calibri" w:hAnsi="Calibri" w:cs="Calibri"/>
        </w:rPr>
        <w:t>How efficiently does ad spend turn into clicks, sessions, conversions, and eventually opportunities?</w:t>
      </w:r>
    </w:p>
    <w:p w14:paraId="65721523" w14:textId="77777777" w:rsidR="00A06FB3" w:rsidRPr="00A45EF7" w:rsidRDefault="00A06FB3" w:rsidP="00A45EF7">
      <w:pPr>
        <w:pStyle w:val="ListParagraph"/>
        <w:numPr>
          <w:ilvl w:val="0"/>
          <w:numId w:val="8"/>
        </w:numPr>
        <w:rPr>
          <w:rFonts w:ascii="Calibri" w:hAnsi="Calibri" w:cs="Calibri"/>
        </w:rPr>
      </w:pPr>
      <w:r w:rsidRPr="00A45EF7">
        <w:rPr>
          <w:rFonts w:ascii="Calibri" w:hAnsi="Calibri" w:cs="Calibri"/>
        </w:rPr>
        <w:t>Which campaigns have the highest ROI?</w:t>
      </w:r>
    </w:p>
    <w:p w14:paraId="2B91CBAC" w14:textId="77777777" w:rsidR="00A06FB3" w:rsidRPr="00A45EF7" w:rsidRDefault="00A06FB3" w:rsidP="00A06FB3">
      <w:pPr>
        <w:rPr>
          <w:rFonts w:ascii="Calibri" w:hAnsi="Calibri" w:cs="Calibri"/>
        </w:rPr>
      </w:pPr>
      <w:r w:rsidRPr="00A45EF7">
        <w:rPr>
          <w:rFonts w:ascii="Calibri" w:hAnsi="Calibri" w:cs="Calibri"/>
        </w:rPr>
        <w:t>Sales cares about:</w:t>
      </w:r>
    </w:p>
    <w:p w14:paraId="004D0F6F" w14:textId="77777777" w:rsidR="00A06FB3" w:rsidRPr="00A45EF7" w:rsidRDefault="00A06FB3" w:rsidP="00A45EF7">
      <w:pPr>
        <w:pStyle w:val="ListParagraph"/>
        <w:numPr>
          <w:ilvl w:val="0"/>
          <w:numId w:val="9"/>
        </w:numPr>
        <w:rPr>
          <w:rFonts w:ascii="Calibri" w:hAnsi="Calibri" w:cs="Calibri"/>
        </w:rPr>
      </w:pPr>
      <w:r w:rsidRPr="00A45EF7">
        <w:rPr>
          <w:rFonts w:ascii="Calibri" w:hAnsi="Calibri" w:cs="Calibri"/>
        </w:rPr>
        <w:t>Which channels generate the most pipeline and revenue?</w:t>
      </w:r>
    </w:p>
    <w:p w14:paraId="1FDA3F99" w14:textId="77777777" w:rsidR="00A06FB3" w:rsidRPr="00A45EF7" w:rsidRDefault="00A06FB3" w:rsidP="00A45EF7">
      <w:pPr>
        <w:pStyle w:val="ListParagraph"/>
        <w:numPr>
          <w:ilvl w:val="0"/>
          <w:numId w:val="9"/>
        </w:numPr>
        <w:rPr>
          <w:rFonts w:ascii="Calibri" w:hAnsi="Calibri" w:cs="Calibri"/>
        </w:rPr>
      </w:pPr>
      <w:r w:rsidRPr="00A45EF7">
        <w:rPr>
          <w:rFonts w:ascii="Calibri" w:hAnsi="Calibri" w:cs="Calibri"/>
        </w:rPr>
        <w:t>How quickly web leads convert into opportunities?</w:t>
      </w:r>
    </w:p>
    <w:p w14:paraId="67D8A1AF" w14:textId="6F805BAC" w:rsidR="00A06FB3" w:rsidRPr="00A45EF7" w:rsidRDefault="00A83121" w:rsidP="00A45EF7">
      <w:pPr>
        <w:pStyle w:val="ListParagraph"/>
        <w:numPr>
          <w:ilvl w:val="0"/>
          <w:numId w:val="9"/>
        </w:numPr>
        <w:rPr>
          <w:rFonts w:ascii="Calibri" w:hAnsi="Calibri" w:cs="Calibri"/>
        </w:rPr>
      </w:pPr>
      <w:r>
        <w:rPr>
          <w:rFonts w:ascii="Calibri" w:hAnsi="Calibri" w:cs="Calibri"/>
        </w:rPr>
        <w:t>How does each Channel perform in each of the Regions?</w:t>
      </w:r>
    </w:p>
    <w:p w14:paraId="5F445F73" w14:textId="77777777" w:rsidR="00A06FB3" w:rsidRPr="00A45EF7" w:rsidRDefault="00A06FB3" w:rsidP="00A06FB3">
      <w:pPr>
        <w:rPr>
          <w:rFonts w:ascii="Calibri" w:hAnsi="Calibri" w:cs="Calibri"/>
        </w:rPr>
      </w:pPr>
      <w:r w:rsidRPr="00A45EF7">
        <w:rPr>
          <w:rFonts w:ascii="Calibri" w:hAnsi="Calibri" w:cs="Calibri"/>
        </w:rPr>
        <w:t>Funnel Areas to Focus On</w:t>
      </w:r>
    </w:p>
    <w:p w14:paraId="5D0EAB32" w14:textId="77777777" w:rsidR="00A06FB3" w:rsidRPr="00A45EF7" w:rsidRDefault="00A06FB3" w:rsidP="00A06FB3">
      <w:pPr>
        <w:rPr>
          <w:rFonts w:ascii="Calibri" w:hAnsi="Calibri" w:cs="Calibri"/>
        </w:rPr>
      </w:pPr>
      <w:r w:rsidRPr="00A45EF7">
        <w:rPr>
          <w:rFonts w:ascii="Calibri" w:hAnsi="Calibri" w:cs="Calibri"/>
        </w:rPr>
        <w:t>For the exercise timeline, I would focus on:</w:t>
      </w:r>
    </w:p>
    <w:p w14:paraId="750F9BCF" w14:textId="77777777" w:rsidR="00A06FB3" w:rsidRPr="00A45EF7" w:rsidRDefault="00A06FB3" w:rsidP="00A45EF7">
      <w:pPr>
        <w:pStyle w:val="ListParagraph"/>
        <w:numPr>
          <w:ilvl w:val="0"/>
          <w:numId w:val="10"/>
        </w:numPr>
        <w:rPr>
          <w:rFonts w:ascii="Calibri" w:hAnsi="Calibri" w:cs="Calibri"/>
        </w:rPr>
      </w:pPr>
      <w:r w:rsidRPr="00A45EF7">
        <w:rPr>
          <w:rFonts w:ascii="Calibri" w:hAnsi="Calibri" w:cs="Calibri"/>
        </w:rPr>
        <w:t>Channel performance from spend → sessions → conversions</w:t>
      </w:r>
    </w:p>
    <w:p w14:paraId="17371D34" w14:textId="77777777" w:rsidR="00A06FB3" w:rsidRPr="00A45EF7" w:rsidRDefault="00A06FB3" w:rsidP="00A45EF7">
      <w:pPr>
        <w:pStyle w:val="ListParagraph"/>
        <w:numPr>
          <w:ilvl w:val="0"/>
          <w:numId w:val="10"/>
        </w:numPr>
        <w:rPr>
          <w:rFonts w:ascii="Calibri" w:hAnsi="Calibri" w:cs="Calibri"/>
        </w:rPr>
      </w:pPr>
      <w:r w:rsidRPr="00A45EF7">
        <w:rPr>
          <w:rFonts w:ascii="Calibri" w:hAnsi="Calibri" w:cs="Calibri"/>
        </w:rPr>
        <w:t>Attribution from UTM data to opportunity creation</w:t>
      </w:r>
    </w:p>
    <w:p w14:paraId="0C7355DB" w14:textId="7E2A9F80" w:rsidR="00A06FB3" w:rsidRPr="00A45EF7" w:rsidRDefault="00A06FB3" w:rsidP="00A45EF7">
      <w:pPr>
        <w:pStyle w:val="ListParagraph"/>
        <w:numPr>
          <w:ilvl w:val="0"/>
          <w:numId w:val="10"/>
        </w:numPr>
        <w:rPr>
          <w:rFonts w:ascii="Calibri" w:hAnsi="Calibri" w:cs="Calibri"/>
        </w:rPr>
      </w:pPr>
      <w:r w:rsidRPr="00A45EF7">
        <w:rPr>
          <w:rFonts w:ascii="Calibri" w:hAnsi="Calibri" w:cs="Calibri"/>
        </w:rPr>
        <w:t xml:space="preserve">Channel ROI, cost per conversion, and </w:t>
      </w:r>
      <w:r w:rsidR="00A83121">
        <w:rPr>
          <w:rFonts w:ascii="Calibri" w:hAnsi="Calibri" w:cs="Calibri"/>
        </w:rPr>
        <w:t>Win Rate</w:t>
      </w:r>
    </w:p>
    <w:p w14:paraId="6DF3121D" w14:textId="77777777" w:rsidR="006017A7" w:rsidRDefault="006017A7">
      <w:pPr>
        <w:rPr>
          <w:rFonts w:ascii="Calibri" w:hAnsi="Calibri" w:cs="Calibri"/>
        </w:rPr>
      </w:pPr>
      <w:r>
        <w:rPr>
          <w:rFonts w:ascii="Calibri" w:hAnsi="Calibri" w:cs="Calibri"/>
        </w:rPr>
        <w:br w:type="page"/>
      </w:r>
    </w:p>
    <w:p w14:paraId="1336FDDC" w14:textId="6C11478E" w:rsidR="00A06FB3" w:rsidRPr="00C944EC" w:rsidRDefault="00A06FB3" w:rsidP="00A06FB3">
      <w:pPr>
        <w:rPr>
          <w:rFonts w:ascii="Calibri" w:hAnsi="Calibri" w:cs="Calibri"/>
          <w:b/>
          <w:bCs/>
        </w:rPr>
      </w:pPr>
      <w:r w:rsidRPr="00C944EC">
        <w:rPr>
          <w:rFonts w:ascii="Calibri" w:hAnsi="Calibri" w:cs="Calibri"/>
          <w:b/>
          <w:bCs/>
        </w:rPr>
        <w:lastRenderedPageBreak/>
        <w:t>Step 2 — Dimensional Model Proposal</w:t>
      </w:r>
    </w:p>
    <w:p w14:paraId="4A8D0304" w14:textId="77777777" w:rsidR="002101F5" w:rsidRPr="00A45EF7" w:rsidRDefault="002101F5" w:rsidP="002101F5">
      <w:pPr>
        <w:rPr>
          <w:rFonts w:ascii="Calibri" w:hAnsi="Calibri" w:cs="Calibri"/>
        </w:rPr>
      </w:pPr>
      <w:r w:rsidRPr="00A45EF7">
        <w:rPr>
          <w:rFonts w:ascii="Calibri" w:hAnsi="Calibri" w:cs="Calibri"/>
        </w:rPr>
        <w:t xml:space="preserve">Below </w:t>
      </w:r>
      <w:r>
        <w:rPr>
          <w:rFonts w:ascii="Calibri" w:hAnsi="Calibri" w:cs="Calibri"/>
        </w:rPr>
        <w:t xml:space="preserve">are links to </w:t>
      </w:r>
      <w:r w:rsidRPr="00A45EF7">
        <w:rPr>
          <w:rFonts w:ascii="Calibri" w:hAnsi="Calibri" w:cs="Calibri"/>
        </w:rPr>
        <w:t xml:space="preserve">simple, production-ready GTM funnel mart with </w:t>
      </w:r>
      <w:r>
        <w:rPr>
          <w:rFonts w:ascii="Calibri" w:hAnsi="Calibri" w:cs="Calibri"/>
        </w:rPr>
        <w:t xml:space="preserve">three </w:t>
      </w:r>
      <w:r w:rsidRPr="00A45EF7">
        <w:rPr>
          <w:rFonts w:ascii="Calibri" w:hAnsi="Calibri" w:cs="Calibri"/>
        </w:rPr>
        <w:t>fact tables</w:t>
      </w:r>
      <w:r>
        <w:rPr>
          <w:rFonts w:ascii="Calibri" w:hAnsi="Calibri" w:cs="Calibri"/>
        </w:rPr>
        <w:t>.</w:t>
      </w:r>
    </w:p>
    <w:p w14:paraId="509FA5AF" w14:textId="76883D4F" w:rsidR="002101F5" w:rsidRPr="008E505D" w:rsidRDefault="002101F5" w:rsidP="00A06FB3">
      <w:pPr>
        <w:rPr>
          <w:rFonts w:ascii="Calibri" w:hAnsi="Calibri" w:cs="Calibri"/>
          <w:b/>
          <w:bCs/>
        </w:rPr>
      </w:pPr>
      <w:r w:rsidRPr="008E505D">
        <w:rPr>
          <w:rFonts w:ascii="Calibri" w:hAnsi="Calibri" w:cs="Calibri"/>
          <w:b/>
          <w:bCs/>
        </w:rPr>
        <w:t>Step 3 – Implement Part of the Model in Code – (See links below)</w:t>
      </w:r>
    </w:p>
    <w:p w14:paraId="2FE55C52" w14:textId="0A41B993" w:rsidR="00A83121" w:rsidRDefault="00A06FB3" w:rsidP="00A83121">
      <w:pPr>
        <w:rPr>
          <w:rFonts w:ascii="Calibri" w:hAnsi="Calibri" w:cs="Calibri"/>
        </w:rPr>
      </w:pPr>
      <w:r w:rsidRPr="00A45EF7">
        <w:rPr>
          <w:rFonts w:ascii="Calibri" w:hAnsi="Calibri" w:cs="Calibri"/>
        </w:rPr>
        <w:t xml:space="preserve">1. </w:t>
      </w:r>
      <w:proofErr w:type="spellStart"/>
      <w:r w:rsidR="00A83121" w:rsidRPr="00A83121">
        <w:rPr>
          <w:rFonts w:ascii="Calibri" w:hAnsi="Calibri" w:cs="Calibri"/>
        </w:rPr>
        <w:t>marketing_funnel_daily</w:t>
      </w:r>
      <w:proofErr w:type="spellEnd"/>
    </w:p>
    <w:p w14:paraId="108BC9A5" w14:textId="102EE1CF" w:rsidR="00801B6D" w:rsidRDefault="00801B6D" w:rsidP="00A83121">
      <w:pPr>
        <w:rPr>
          <w:rFonts w:ascii="Calibri" w:hAnsi="Calibri" w:cs="Calibri"/>
        </w:rPr>
      </w:pPr>
      <w:hyperlink r:id="rId5" w:history="1">
        <w:r w:rsidRPr="007B0D6F">
          <w:rPr>
            <w:rStyle w:val="Hyperlink"/>
            <w:rFonts w:ascii="Calibri" w:hAnsi="Calibri" w:cs="Calibri"/>
          </w:rPr>
          <w:t>https://github.com/nathantaylormba/bitwise/blob/main/marketing_funnel_daily.sql</w:t>
        </w:r>
      </w:hyperlink>
    </w:p>
    <w:p w14:paraId="74381CD6" w14:textId="2B12EFF1" w:rsidR="00A83121" w:rsidRPr="00A83121" w:rsidRDefault="00A83121" w:rsidP="00A83121">
      <w:pPr>
        <w:rPr>
          <w:rFonts w:ascii="Calibri" w:hAnsi="Calibri" w:cs="Calibri"/>
        </w:rPr>
      </w:pPr>
      <w:r w:rsidRPr="00A83121">
        <w:rPr>
          <w:rFonts w:ascii="Calibri" w:hAnsi="Calibri" w:cs="Calibri"/>
        </w:rPr>
        <w:t>-- Description: Daily marketing funnel table (spend → clicks → sessions → conversions)</w:t>
      </w:r>
      <w:r w:rsidRPr="00A83121">
        <w:rPr>
          <w:rFonts w:ascii="Calibri" w:hAnsi="Calibri" w:cs="Calibri"/>
        </w:rPr>
        <w:br/>
        <w:t xml:space="preserve">-- Grain: date x channel x </w:t>
      </w:r>
      <w:proofErr w:type="spellStart"/>
      <w:r w:rsidRPr="00A83121">
        <w:rPr>
          <w:rFonts w:ascii="Calibri" w:hAnsi="Calibri" w:cs="Calibri"/>
        </w:rPr>
        <w:t>utm_source</w:t>
      </w:r>
      <w:proofErr w:type="spellEnd"/>
      <w:r w:rsidRPr="00A83121">
        <w:rPr>
          <w:rFonts w:ascii="Calibri" w:hAnsi="Calibri" w:cs="Calibri"/>
        </w:rPr>
        <w:t xml:space="preserve"> x </w:t>
      </w:r>
      <w:proofErr w:type="spellStart"/>
      <w:r w:rsidRPr="00A83121">
        <w:rPr>
          <w:rFonts w:ascii="Calibri" w:hAnsi="Calibri" w:cs="Calibri"/>
        </w:rPr>
        <w:t>utm_campaign</w:t>
      </w:r>
      <w:proofErr w:type="spellEnd"/>
    </w:p>
    <w:p w14:paraId="60745BBB" w14:textId="77777777" w:rsidR="00A83121" w:rsidRDefault="00A83121" w:rsidP="00A06FB3">
      <w:pPr>
        <w:rPr>
          <w:rFonts w:ascii="Calibri" w:hAnsi="Calibri" w:cs="Calibri"/>
        </w:rPr>
      </w:pPr>
    </w:p>
    <w:p w14:paraId="4A1102D2" w14:textId="3BC84731" w:rsidR="00A06FB3" w:rsidRDefault="00A06FB3" w:rsidP="00A06FB3">
      <w:pPr>
        <w:rPr>
          <w:rFonts w:ascii="Calibri" w:hAnsi="Calibri" w:cs="Calibri"/>
        </w:rPr>
      </w:pPr>
      <w:r w:rsidRPr="00A45EF7">
        <w:rPr>
          <w:rFonts w:ascii="Calibri" w:hAnsi="Calibri" w:cs="Calibri"/>
        </w:rPr>
        <w:t xml:space="preserve">2. </w:t>
      </w:r>
      <w:proofErr w:type="spellStart"/>
      <w:r w:rsidR="00A83121" w:rsidRPr="00A83121">
        <w:rPr>
          <w:rFonts w:ascii="Calibri" w:hAnsi="Calibri" w:cs="Calibri"/>
        </w:rPr>
        <w:t>channel_funnel_monthly</w:t>
      </w:r>
      <w:proofErr w:type="spellEnd"/>
    </w:p>
    <w:p w14:paraId="0AF9C54E" w14:textId="77777777" w:rsidR="00801B6D" w:rsidRDefault="00801B6D" w:rsidP="00801B6D">
      <w:pPr>
        <w:rPr>
          <w:rFonts w:ascii="Calibri" w:hAnsi="Calibri" w:cs="Calibri"/>
        </w:rPr>
      </w:pPr>
      <w:hyperlink r:id="rId6" w:history="1">
        <w:r w:rsidRPr="007B0D6F">
          <w:rPr>
            <w:rStyle w:val="Hyperlink"/>
            <w:rFonts w:ascii="Calibri" w:hAnsi="Calibri" w:cs="Calibri"/>
          </w:rPr>
          <w:t>https://github.com/nathantaylormba/bitwise/blob/main/channel_funnel_monthly.sql</w:t>
        </w:r>
      </w:hyperlink>
    </w:p>
    <w:p w14:paraId="6FDA3529" w14:textId="1BEDFC35" w:rsidR="00A83121" w:rsidRPr="00A83121" w:rsidRDefault="00A83121" w:rsidP="00A83121">
      <w:pPr>
        <w:rPr>
          <w:rFonts w:ascii="Calibri" w:hAnsi="Calibri" w:cs="Calibri"/>
        </w:rPr>
      </w:pPr>
      <w:r w:rsidRPr="00A83121">
        <w:rPr>
          <w:rFonts w:ascii="Calibri" w:hAnsi="Calibri" w:cs="Calibri"/>
        </w:rPr>
        <w:t>-- Daily channel funnel performance</w:t>
      </w:r>
      <w:r w:rsidRPr="00A83121">
        <w:rPr>
          <w:rFonts w:ascii="Calibri" w:hAnsi="Calibri" w:cs="Calibri"/>
        </w:rPr>
        <w:br/>
        <w:t xml:space="preserve">-- Grain: </w:t>
      </w:r>
      <w:r>
        <w:rPr>
          <w:rFonts w:ascii="Calibri" w:hAnsi="Calibri" w:cs="Calibri"/>
        </w:rPr>
        <w:t>month</w:t>
      </w:r>
      <w:r w:rsidRPr="00A83121">
        <w:rPr>
          <w:rFonts w:ascii="Calibri" w:hAnsi="Calibri" w:cs="Calibri"/>
        </w:rPr>
        <w:t xml:space="preserve"> x channel</w:t>
      </w:r>
    </w:p>
    <w:p w14:paraId="405A749C" w14:textId="77777777" w:rsidR="00A06FB3" w:rsidRPr="00A45EF7" w:rsidRDefault="00A06FB3" w:rsidP="00A06FB3">
      <w:pPr>
        <w:rPr>
          <w:rFonts w:ascii="Calibri" w:hAnsi="Calibri" w:cs="Calibri"/>
        </w:rPr>
      </w:pPr>
    </w:p>
    <w:p w14:paraId="28BE23FA" w14:textId="54D4B69F" w:rsidR="00801B6D" w:rsidRDefault="00A83121" w:rsidP="00A83121">
      <w:pPr>
        <w:rPr>
          <w:rFonts w:ascii="Segoe UI Emoji" w:hAnsi="Segoe UI Emoji" w:cs="Segoe UI Emoji"/>
        </w:rPr>
      </w:pPr>
      <w:r>
        <w:rPr>
          <w:rFonts w:ascii="Segoe UI Emoji" w:hAnsi="Segoe UI Emoji" w:cs="Segoe UI Emoji"/>
        </w:rPr>
        <w:t>3.</w:t>
      </w:r>
      <w:r w:rsidRPr="00A83121">
        <w:rPr>
          <w:rFonts w:ascii="Segoe UI Emoji" w:hAnsi="Segoe UI Emoji" w:cs="Segoe UI Emoji"/>
        </w:rPr>
        <w:t xml:space="preserve"> </w:t>
      </w:r>
      <w:proofErr w:type="spellStart"/>
      <w:r w:rsidRPr="00A83121">
        <w:rPr>
          <w:rFonts w:ascii="Segoe UI Emoji" w:hAnsi="Segoe UI Emoji" w:cs="Segoe UI Emoji"/>
        </w:rPr>
        <w:t>fact_opps_monthly</w:t>
      </w:r>
      <w:proofErr w:type="spellEnd"/>
      <w:r w:rsidRPr="00A83121">
        <w:rPr>
          <w:rFonts w:ascii="Segoe UI Emoji" w:hAnsi="Segoe UI Emoji" w:cs="Segoe UI Emoji"/>
        </w:rPr>
        <w:br/>
      </w:r>
      <w:hyperlink r:id="rId7" w:history="1">
        <w:r w:rsidR="00801B6D" w:rsidRPr="007B0D6F">
          <w:rPr>
            <w:rStyle w:val="Hyperlink"/>
            <w:rFonts w:ascii="Segoe UI Emoji" w:hAnsi="Segoe UI Emoji" w:cs="Segoe UI Emoji"/>
          </w:rPr>
          <w:t>https://github.com/nathantaylormba/bitwise/blob/main/fact_opps_monthly.sql</w:t>
        </w:r>
      </w:hyperlink>
    </w:p>
    <w:p w14:paraId="11366A46" w14:textId="3E67A1FC" w:rsidR="00A83121" w:rsidRPr="00A83121" w:rsidRDefault="00A83121" w:rsidP="00A83121">
      <w:pPr>
        <w:rPr>
          <w:rFonts w:ascii="Calibri" w:hAnsi="Calibri" w:cs="Calibri"/>
        </w:rPr>
      </w:pPr>
      <w:r w:rsidRPr="00A83121">
        <w:rPr>
          <w:rFonts w:ascii="Segoe UI Emoji" w:hAnsi="Segoe UI Emoji" w:cs="Segoe UI Emoji"/>
        </w:rPr>
        <w:t xml:space="preserve">-- Monthly opportunity fact table by month x channel x </w:t>
      </w:r>
      <w:proofErr w:type="spellStart"/>
      <w:r w:rsidRPr="00A83121">
        <w:rPr>
          <w:rFonts w:ascii="Segoe UI Emoji" w:hAnsi="Segoe UI Emoji" w:cs="Segoe UI Emoji"/>
        </w:rPr>
        <w:t>campaign_id</w:t>
      </w:r>
      <w:proofErr w:type="spellEnd"/>
      <w:r w:rsidRPr="00A83121">
        <w:rPr>
          <w:rFonts w:ascii="Segoe UI Emoji" w:hAnsi="Segoe UI Emoji" w:cs="Segoe UI Emoji"/>
        </w:rPr>
        <w:br/>
      </w:r>
      <w:r w:rsidRPr="00A83121">
        <w:rPr>
          <w:rFonts w:ascii="Calibri" w:hAnsi="Calibri" w:cs="Calibri"/>
        </w:rPr>
        <w:t xml:space="preserve">-- Grain: </w:t>
      </w:r>
      <w:r>
        <w:rPr>
          <w:rFonts w:ascii="Calibri" w:hAnsi="Calibri" w:cs="Calibri"/>
        </w:rPr>
        <w:t>month</w:t>
      </w:r>
      <w:r w:rsidRPr="00A83121">
        <w:rPr>
          <w:rFonts w:ascii="Calibri" w:hAnsi="Calibri" w:cs="Calibri"/>
        </w:rPr>
        <w:t xml:space="preserve"> x channel</w:t>
      </w:r>
    </w:p>
    <w:p w14:paraId="5B99D7B1" w14:textId="77777777" w:rsidR="009C44AB" w:rsidRDefault="009C44AB" w:rsidP="00A83121">
      <w:pPr>
        <w:rPr>
          <w:rFonts w:ascii="Calibri" w:hAnsi="Calibri" w:cs="Calibri"/>
        </w:rPr>
      </w:pPr>
    </w:p>
    <w:p w14:paraId="7ADCC82D" w14:textId="77777777" w:rsidR="009C44AB" w:rsidRDefault="009C44AB" w:rsidP="00A83121">
      <w:pPr>
        <w:rPr>
          <w:rFonts w:ascii="Calibri" w:hAnsi="Calibri" w:cs="Calibri"/>
        </w:rPr>
      </w:pPr>
      <w:r>
        <w:rPr>
          <w:rFonts w:ascii="Calibri" w:hAnsi="Calibri" w:cs="Calibri"/>
        </w:rPr>
        <w:t>Some of the key dimensions:</w:t>
      </w:r>
    </w:p>
    <w:p w14:paraId="5941365E" w14:textId="78921D0B" w:rsidR="009C44AB" w:rsidRPr="00801B6D" w:rsidRDefault="009C44AB" w:rsidP="009C44AB">
      <w:pPr>
        <w:pStyle w:val="ListParagraph"/>
        <w:numPr>
          <w:ilvl w:val="0"/>
          <w:numId w:val="11"/>
        </w:numPr>
        <w:rPr>
          <w:rFonts w:ascii="Calibri" w:hAnsi="Calibri" w:cs="Calibri"/>
        </w:rPr>
      </w:pPr>
      <w:r w:rsidRPr="00801B6D">
        <w:rPr>
          <w:rFonts w:ascii="Calibri" w:hAnsi="Calibri" w:cs="Calibri"/>
        </w:rPr>
        <w:t>D</w:t>
      </w:r>
      <w:r w:rsidRPr="00801B6D">
        <w:rPr>
          <w:rFonts w:ascii="Calibri" w:hAnsi="Calibri" w:cs="Calibri"/>
        </w:rPr>
        <w:t>ate</w:t>
      </w:r>
    </w:p>
    <w:p w14:paraId="06CDFA70" w14:textId="4C50F7DA" w:rsidR="009C44AB" w:rsidRPr="00801B6D" w:rsidRDefault="009C44AB" w:rsidP="009C44AB">
      <w:pPr>
        <w:pStyle w:val="ListParagraph"/>
        <w:numPr>
          <w:ilvl w:val="1"/>
          <w:numId w:val="11"/>
        </w:numPr>
        <w:rPr>
          <w:rFonts w:ascii="Calibri" w:hAnsi="Calibri" w:cs="Calibri"/>
        </w:rPr>
      </w:pPr>
      <w:r w:rsidRPr="00801B6D">
        <w:rPr>
          <w:rFonts w:ascii="Calibri" w:hAnsi="Calibri" w:cs="Calibri"/>
        </w:rPr>
        <w:t>Daily calendar dimension.</w:t>
      </w:r>
    </w:p>
    <w:p w14:paraId="6ECAB697" w14:textId="5BACFA68" w:rsidR="009C44AB" w:rsidRPr="00801B6D" w:rsidRDefault="009C44AB" w:rsidP="009C44AB">
      <w:pPr>
        <w:pStyle w:val="ListParagraph"/>
        <w:numPr>
          <w:ilvl w:val="0"/>
          <w:numId w:val="11"/>
        </w:numPr>
        <w:rPr>
          <w:rFonts w:ascii="Calibri" w:hAnsi="Calibri" w:cs="Calibri"/>
        </w:rPr>
      </w:pPr>
      <w:r w:rsidRPr="00801B6D">
        <w:rPr>
          <w:rFonts w:ascii="Calibri" w:hAnsi="Calibri" w:cs="Calibri"/>
        </w:rPr>
        <w:t>Month</w:t>
      </w:r>
    </w:p>
    <w:p w14:paraId="65FDFBAD" w14:textId="03071A90" w:rsidR="009C44AB" w:rsidRDefault="009C44AB" w:rsidP="009C44AB">
      <w:pPr>
        <w:pStyle w:val="ListParagraph"/>
        <w:numPr>
          <w:ilvl w:val="1"/>
          <w:numId w:val="11"/>
        </w:numPr>
        <w:rPr>
          <w:rFonts w:ascii="Calibri" w:hAnsi="Calibri" w:cs="Calibri"/>
        </w:rPr>
      </w:pPr>
      <w:r w:rsidRPr="00801B6D">
        <w:rPr>
          <w:rFonts w:ascii="Calibri" w:hAnsi="Calibri" w:cs="Calibri"/>
        </w:rPr>
        <w:t>Monthly calendar. This is necessary to aggregate some metrics at the monthly level for better an</w:t>
      </w:r>
      <w:r>
        <w:rPr>
          <w:rFonts w:ascii="Calibri" w:hAnsi="Calibri" w:cs="Calibri"/>
        </w:rPr>
        <w:t>alysis.</w:t>
      </w:r>
    </w:p>
    <w:p w14:paraId="14471108" w14:textId="61B156F0" w:rsidR="009C44AB" w:rsidRDefault="009C44AB" w:rsidP="009C44AB">
      <w:pPr>
        <w:pStyle w:val="ListParagraph"/>
        <w:numPr>
          <w:ilvl w:val="0"/>
          <w:numId w:val="11"/>
        </w:numPr>
        <w:rPr>
          <w:rFonts w:ascii="Calibri" w:hAnsi="Calibri" w:cs="Calibri"/>
        </w:rPr>
      </w:pPr>
      <w:r>
        <w:rPr>
          <w:rFonts w:ascii="Calibri" w:hAnsi="Calibri" w:cs="Calibri"/>
        </w:rPr>
        <w:t>Channel</w:t>
      </w:r>
    </w:p>
    <w:p w14:paraId="07BDB7DF" w14:textId="581B63D8" w:rsidR="009C44AB" w:rsidRDefault="009C44AB" w:rsidP="009C44AB">
      <w:pPr>
        <w:pStyle w:val="ListParagraph"/>
        <w:numPr>
          <w:ilvl w:val="1"/>
          <w:numId w:val="11"/>
        </w:numPr>
        <w:rPr>
          <w:rFonts w:ascii="Calibri" w:hAnsi="Calibri" w:cs="Calibri"/>
        </w:rPr>
      </w:pPr>
      <w:r>
        <w:rPr>
          <w:rFonts w:ascii="Calibri" w:hAnsi="Calibri" w:cs="Calibri"/>
        </w:rPr>
        <w:t>Google, Meta, LinkedIn can be analyzed at deeper grains but some Sources such as Direct, Partner cannot.</w:t>
      </w:r>
    </w:p>
    <w:p w14:paraId="762B1BD0" w14:textId="6F0FA3D7" w:rsidR="009C44AB" w:rsidRDefault="009C44AB" w:rsidP="009C44AB">
      <w:pPr>
        <w:pStyle w:val="ListParagraph"/>
        <w:numPr>
          <w:ilvl w:val="0"/>
          <w:numId w:val="11"/>
        </w:numPr>
        <w:rPr>
          <w:rFonts w:ascii="Calibri" w:hAnsi="Calibri" w:cs="Calibri"/>
        </w:rPr>
      </w:pPr>
      <w:r>
        <w:rPr>
          <w:rFonts w:ascii="Calibri" w:hAnsi="Calibri" w:cs="Calibri"/>
        </w:rPr>
        <w:t>UTM Campaign</w:t>
      </w:r>
    </w:p>
    <w:p w14:paraId="09633ED5" w14:textId="58321816" w:rsidR="009C44AB" w:rsidRPr="009C44AB" w:rsidRDefault="009C44AB" w:rsidP="009C44AB">
      <w:pPr>
        <w:pStyle w:val="ListParagraph"/>
        <w:numPr>
          <w:ilvl w:val="1"/>
          <w:numId w:val="11"/>
        </w:numPr>
        <w:rPr>
          <w:rFonts w:ascii="Calibri" w:hAnsi="Calibri" w:cs="Calibri"/>
        </w:rPr>
      </w:pPr>
      <w:r>
        <w:rPr>
          <w:rFonts w:ascii="Calibri" w:hAnsi="Calibri" w:cs="Calibri"/>
        </w:rPr>
        <w:t>Campaign names and IDs within certain Channels.</w:t>
      </w:r>
    </w:p>
    <w:p w14:paraId="05FDC58B" w14:textId="77777777" w:rsidR="00801B6D" w:rsidRDefault="00801B6D">
      <w:pPr>
        <w:rPr>
          <w:rFonts w:ascii="Calibri" w:hAnsi="Calibri" w:cs="Calibri"/>
        </w:rPr>
      </w:pPr>
      <w:r>
        <w:rPr>
          <w:rFonts w:ascii="Calibri" w:hAnsi="Calibri" w:cs="Calibri"/>
        </w:rPr>
        <w:br w:type="page"/>
      </w:r>
    </w:p>
    <w:p w14:paraId="396DCBFD" w14:textId="069B9FFB" w:rsidR="00A06FB3" w:rsidRPr="00C944EC" w:rsidRDefault="00A06FB3" w:rsidP="00A06FB3">
      <w:pPr>
        <w:rPr>
          <w:rFonts w:ascii="Calibri" w:hAnsi="Calibri" w:cs="Calibri"/>
          <w:b/>
          <w:bCs/>
        </w:rPr>
      </w:pPr>
      <w:r w:rsidRPr="00C944EC">
        <w:rPr>
          <w:rFonts w:ascii="Calibri" w:hAnsi="Calibri" w:cs="Calibri"/>
          <w:b/>
          <w:bCs/>
        </w:rPr>
        <w:lastRenderedPageBreak/>
        <w:t xml:space="preserve">Step </w:t>
      </w:r>
      <w:r w:rsidR="002101F5" w:rsidRPr="00C944EC">
        <w:rPr>
          <w:rFonts w:ascii="Calibri" w:hAnsi="Calibri" w:cs="Calibri"/>
          <w:b/>
          <w:bCs/>
        </w:rPr>
        <w:t>4</w:t>
      </w:r>
      <w:r w:rsidRPr="00C944EC">
        <w:rPr>
          <w:rFonts w:ascii="Calibri" w:hAnsi="Calibri" w:cs="Calibri"/>
          <w:b/>
          <w:bCs/>
        </w:rPr>
        <w:t xml:space="preserve"> — Define Core GTM Metrics</w:t>
      </w:r>
    </w:p>
    <w:p w14:paraId="1916BC80" w14:textId="1FC1DE18" w:rsidR="00801B6D" w:rsidRPr="00801B6D" w:rsidRDefault="00801B6D" w:rsidP="00801B6D">
      <w:pPr>
        <w:pStyle w:val="ListParagraph"/>
        <w:numPr>
          <w:ilvl w:val="0"/>
          <w:numId w:val="13"/>
        </w:numPr>
        <w:rPr>
          <w:rFonts w:ascii="Calibri" w:hAnsi="Calibri" w:cs="Calibri"/>
        </w:rPr>
      </w:pPr>
      <w:r w:rsidRPr="00801B6D">
        <w:rPr>
          <w:rFonts w:ascii="Calibri" w:hAnsi="Calibri" w:cs="Calibri"/>
        </w:rPr>
        <w:t>Cost per Conversion (CPC)</w:t>
      </w:r>
    </w:p>
    <w:p w14:paraId="761A22F1"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Definition: Total Spend ÷ Number of Conversions</w:t>
      </w:r>
    </w:p>
    <w:p w14:paraId="08C3DB81" w14:textId="625871FF" w:rsidR="00801B6D" w:rsidRDefault="00801B6D" w:rsidP="00801B6D">
      <w:pPr>
        <w:pStyle w:val="ListParagraph"/>
        <w:numPr>
          <w:ilvl w:val="1"/>
          <w:numId w:val="13"/>
        </w:numPr>
        <w:rPr>
          <w:rFonts w:ascii="Calibri" w:hAnsi="Calibri" w:cs="Calibri"/>
        </w:rPr>
      </w:pPr>
      <w:r w:rsidRPr="00801B6D">
        <w:rPr>
          <w:rFonts w:ascii="Calibri" w:hAnsi="Calibri" w:cs="Calibri"/>
        </w:rPr>
        <w:t>Why it matters: Shows how much you're spending to acquire each conversion, helping optimize campaign efficiency and budget allocation. Lower CPC indicates more cost-effective conversion generation.</w:t>
      </w:r>
    </w:p>
    <w:p w14:paraId="00323A00" w14:textId="77777777" w:rsidR="00801B6D" w:rsidRDefault="00801B6D" w:rsidP="00801B6D">
      <w:pPr>
        <w:pStyle w:val="ListParagraph"/>
        <w:numPr>
          <w:ilvl w:val="0"/>
          <w:numId w:val="13"/>
        </w:numPr>
        <w:rPr>
          <w:rFonts w:ascii="Calibri" w:hAnsi="Calibri" w:cs="Calibri"/>
        </w:rPr>
      </w:pPr>
      <w:r w:rsidRPr="00801B6D">
        <w:rPr>
          <w:rFonts w:ascii="Calibri" w:hAnsi="Calibri" w:cs="Calibri"/>
        </w:rPr>
        <w:t>Conversions per Session</w:t>
      </w:r>
    </w:p>
    <w:p w14:paraId="185FDCF5"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Definition: Total Conversions ÷ Total Sessions</w:t>
      </w:r>
    </w:p>
    <w:p w14:paraId="22E5F9FB"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 xml:space="preserve">Why it matters: Reveals how effectively your site/landing pages convert visitors into desired actions. Higher rates indicate stronger </w:t>
      </w:r>
      <w:proofErr w:type="gramStart"/>
      <w:r w:rsidRPr="00801B6D">
        <w:rPr>
          <w:rFonts w:ascii="Calibri" w:hAnsi="Calibri" w:cs="Calibri"/>
        </w:rPr>
        <w:t>audience targeting</w:t>
      </w:r>
      <w:proofErr w:type="gramEnd"/>
      <w:r w:rsidRPr="00801B6D">
        <w:rPr>
          <w:rFonts w:ascii="Calibri" w:hAnsi="Calibri" w:cs="Calibri"/>
        </w:rPr>
        <w:t xml:space="preserve"> and compelling conversion paths.</w:t>
      </w:r>
    </w:p>
    <w:p w14:paraId="5FE1DDBB" w14:textId="77777777" w:rsidR="00801B6D" w:rsidRDefault="00801B6D" w:rsidP="00801B6D">
      <w:pPr>
        <w:pStyle w:val="ListParagraph"/>
        <w:numPr>
          <w:ilvl w:val="0"/>
          <w:numId w:val="13"/>
        </w:numPr>
        <w:rPr>
          <w:rFonts w:ascii="Calibri" w:hAnsi="Calibri" w:cs="Calibri"/>
        </w:rPr>
      </w:pPr>
      <w:r w:rsidRPr="00801B6D">
        <w:rPr>
          <w:rFonts w:ascii="Calibri" w:hAnsi="Calibri" w:cs="Calibri"/>
        </w:rPr>
        <w:t>Win Rate</w:t>
      </w:r>
    </w:p>
    <w:p w14:paraId="6B11343E"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 xml:space="preserve">Definition: (Number of </w:t>
      </w:r>
      <w:r>
        <w:rPr>
          <w:rFonts w:ascii="Calibri" w:hAnsi="Calibri" w:cs="Calibri"/>
        </w:rPr>
        <w:t xml:space="preserve">Closed </w:t>
      </w:r>
      <w:r w:rsidRPr="00801B6D">
        <w:rPr>
          <w:rFonts w:ascii="Calibri" w:hAnsi="Calibri" w:cs="Calibri"/>
        </w:rPr>
        <w:t xml:space="preserve">Won </w:t>
      </w:r>
      <w:r>
        <w:rPr>
          <w:rFonts w:ascii="Calibri" w:hAnsi="Calibri" w:cs="Calibri"/>
        </w:rPr>
        <w:t xml:space="preserve">Opportunities </w:t>
      </w:r>
      <w:r w:rsidRPr="00801B6D">
        <w:rPr>
          <w:rFonts w:ascii="Calibri" w:hAnsi="Calibri" w:cs="Calibri"/>
        </w:rPr>
        <w:t xml:space="preserve">÷ </w:t>
      </w:r>
      <w:r>
        <w:rPr>
          <w:rFonts w:ascii="Calibri" w:hAnsi="Calibri" w:cs="Calibri"/>
        </w:rPr>
        <w:t>Closed Won + Closed Lost Opportunities</w:t>
      </w:r>
      <w:r w:rsidRPr="00801B6D">
        <w:rPr>
          <w:rFonts w:ascii="Calibri" w:hAnsi="Calibri" w:cs="Calibri"/>
        </w:rPr>
        <w:t>)</w:t>
      </w:r>
    </w:p>
    <w:p w14:paraId="67394A3D"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 xml:space="preserve">Why it matters: Measures sales team effectiveness and lead quality. Higher win rates suggest better qualified </w:t>
      </w:r>
      <w:proofErr w:type="gramStart"/>
      <w:r w:rsidRPr="00801B6D">
        <w:rPr>
          <w:rFonts w:ascii="Calibri" w:hAnsi="Calibri" w:cs="Calibri"/>
        </w:rPr>
        <w:t>leads</w:t>
      </w:r>
      <w:proofErr w:type="gramEnd"/>
      <w:r w:rsidRPr="00801B6D">
        <w:rPr>
          <w:rFonts w:ascii="Calibri" w:hAnsi="Calibri" w:cs="Calibri"/>
        </w:rPr>
        <w:t xml:space="preserve"> and effective sales processes.</w:t>
      </w:r>
    </w:p>
    <w:p w14:paraId="5FCAC190" w14:textId="77777777" w:rsidR="00801B6D" w:rsidRDefault="00801B6D" w:rsidP="00801B6D">
      <w:pPr>
        <w:pStyle w:val="ListParagraph"/>
        <w:numPr>
          <w:ilvl w:val="0"/>
          <w:numId w:val="13"/>
        </w:numPr>
        <w:rPr>
          <w:rFonts w:ascii="Calibri" w:hAnsi="Calibri" w:cs="Calibri"/>
        </w:rPr>
      </w:pPr>
      <w:r w:rsidRPr="00801B6D">
        <w:rPr>
          <w:rFonts w:ascii="Calibri" w:hAnsi="Calibri" w:cs="Calibri"/>
        </w:rPr>
        <w:t>ROI (Return on Investment)</w:t>
      </w:r>
    </w:p>
    <w:p w14:paraId="598A2511" w14:textId="5B3FA08A" w:rsidR="00801B6D" w:rsidRDefault="00801B6D" w:rsidP="00801B6D">
      <w:pPr>
        <w:pStyle w:val="ListParagraph"/>
        <w:numPr>
          <w:ilvl w:val="1"/>
          <w:numId w:val="13"/>
        </w:numPr>
        <w:rPr>
          <w:rFonts w:ascii="Calibri" w:hAnsi="Calibri" w:cs="Calibri"/>
        </w:rPr>
      </w:pPr>
      <w:r w:rsidRPr="00801B6D">
        <w:rPr>
          <w:rFonts w:ascii="Calibri" w:hAnsi="Calibri" w:cs="Calibri"/>
        </w:rPr>
        <w:t xml:space="preserve">Definition: ((Revenue </w:t>
      </w:r>
      <w:r>
        <w:rPr>
          <w:rFonts w:ascii="Calibri" w:hAnsi="Calibri" w:cs="Calibri"/>
        </w:rPr>
        <w:t xml:space="preserve">Closed Won </w:t>
      </w:r>
      <w:r w:rsidRPr="00801B6D">
        <w:rPr>
          <w:rFonts w:ascii="Calibri" w:hAnsi="Calibri" w:cs="Calibri"/>
        </w:rPr>
        <w:t xml:space="preserve">- </w:t>
      </w:r>
      <w:r>
        <w:rPr>
          <w:rFonts w:ascii="Calibri" w:hAnsi="Calibri" w:cs="Calibri"/>
        </w:rPr>
        <w:t>Spend</w:t>
      </w:r>
      <w:r w:rsidRPr="00801B6D">
        <w:rPr>
          <w:rFonts w:ascii="Calibri" w:hAnsi="Calibri" w:cs="Calibri"/>
        </w:rPr>
        <w:t xml:space="preserve">) ÷ </w:t>
      </w:r>
      <w:r>
        <w:rPr>
          <w:rFonts w:ascii="Calibri" w:hAnsi="Calibri" w:cs="Calibri"/>
        </w:rPr>
        <w:t>Spend</w:t>
      </w:r>
      <w:r w:rsidRPr="00801B6D">
        <w:rPr>
          <w:rFonts w:ascii="Calibri" w:hAnsi="Calibri" w:cs="Calibri"/>
        </w:rPr>
        <w:t>)</w:t>
      </w:r>
    </w:p>
    <w:p w14:paraId="20C69F95"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Why it matters: Shows the financial return for every dollar spent, crucial for justifying marketing spend and comparing channel effectiveness.</w:t>
      </w:r>
    </w:p>
    <w:p w14:paraId="6ECE60F8" w14:textId="77777777" w:rsidR="00801B6D" w:rsidRDefault="00801B6D" w:rsidP="00801B6D">
      <w:pPr>
        <w:pStyle w:val="ListParagraph"/>
        <w:numPr>
          <w:ilvl w:val="0"/>
          <w:numId w:val="13"/>
        </w:numPr>
        <w:rPr>
          <w:rFonts w:ascii="Calibri" w:hAnsi="Calibri" w:cs="Calibri"/>
        </w:rPr>
      </w:pPr>
      <w:r w:rsidRPr="00801B6D">
        <w:rPr>
          <w:rFonts w:ascii="Calibri" w:hAnsi="Calibri" w:cs="Calibri"/>
        </w:rPr>
        <w:t>Sessions per $1000 Spend</w:t>
      </w:r>
    </w:p>
    <w:p w14:paraId="786D5A48"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Definition: (Total Sessions ÷ Total Spend) × 1000</w:t>
      </w:r>
    </w:p>
    <w:p w14:paraId="727ACCAC"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Why it matters: Indicates traffic generation efficiency across channels. Higher numbers mean more cost-effective traffic acquisition.</w:t>
      </w:r>
    </w:p>
    <w:p w14:paraId="67208167" w14:textId="77777777" w:rsidR="00801B6D" w:rsidRDefault="00801B6D" w:rsidP="00801B6D">
      <w:pPr>
        <w:pStyle w:val="ListParagraph"/>
        <w:numPr>
          <w:ilvl w:val="0"/>
          <w:numId w:val="13"/>
        </w:numPr>
        <w:rPr>
          <w:rFonts w:ascii="Calibri" w:hAnsi="Calibri" w:cs="Calibri"/>
        </w:rPr>
      </w:pPr>
      <w:r w:rsidRPr="00801B6D">
        <w:rPr>
          <w:rFonts w:ascii="Calibri" w:hAnsi="Calibri" w:cs="Calibri"/>
        </w:rPr>
        <w:t>Clicks Per $ Spend</w:t>
      </w:r>
    </w:p>
    <w:p w14:paraId="3E1E8E50" w14:textId="77777777" w:rsidR="00801B6D" w:rsidRDefault="00801B6D" w:rsidP="00801B6D">
      <w:pPr>
        <w:pStyle w:val="ListParagraph"/>
        <w:numPr>
          <w:ilvl w:val="1"/>
          <w:numId w:val="13"/>
        </w:numPr>
        <w:rPr>
          <w:rFonts w:ascii="Calibri" w:hAnsi="Calibri" w:cs="Calibri"/>
        </w:rPr>
      </w:pPr>
      <w:r w:rsidRPr="00801B6D">
        <w:rPr>
          <w:rFonts w:ascii="Calibri" w:hAnsi="Calibri" w:cs="Calibri"/>
        </w:rPr>
        <w:t>Definition: Total Clicks ÷ Total Spend</w:t>
      </w:r>
    </w:p>
    <w:p w14:paraId="3E38CF1D" w14:textId="43ADD4CE" w:rsidR="00A06FB3" w:rsidRPr="00801B6D" w:rsidRDefault="00801B6D" w:rsidP="00A06FB3">
      <w:pPr>
        <w:pStyle w:val="ListParagraph"/>
        <w:numPr>
          <w:ilvl w:val="1"/>
          <w:numId w:val="13"/>
        </w:numPr>
        <w:rPr>
          <w:rFonts w:ascii="Calibri" w:hAnsi="Calibri" w:cs="Calibri"/>
        </w:rPr>
      </w:pPr>
      <w:r w:rsidRPr="00801B6D">
        <w:rPr>
          <w:rFonts w:ascii="Calibri" w:hAnsi="Calibri" w:cs="Calibri"/>
        </w:rPr>
        <w:t xml:space="preserve">Why it matters: Measures advertising efficiency in generating engagement. Higher ratios indicate more cost-effective click generation and </w:t>
      </w:r>
      <w:proofErr w:type="gramStart"/>
      <w:r w:rsidRPr="00801B6D">
        <w:rPr>
          <w:rFonts w:ascii="Calibri" w:hAnsi="Calibri" w:cs="Calibri"/>
        </w:rPr>
        <w:t>better ad</w:t>
      </w:r>
      <w:proofErr w:type="gramEnd"/>
      <w:r w:rsidRPr="00801B6D">
        <w:rPr>
          <w:rFonts w:ascii="Calibri" w:hAnsi="Calibri" w:cs="Calibri"/>
        </w:rPr>
        <w:t xml:space="preserve"> relevance.</w:t>
      </w:r>
    </w:p>
    <w:p w14:paraId="246E6DEC" w14:textId="60932904" w:rsidR="00A06FB3" w:rsidRPr="00C944EC" w:rsidRDefault="006017A7" w:rsidP="00A06FB3">
      <w:pPr>
        <w:rPr>
          <w:rFonts w:ascii="Calibri" w:hAnsi="Calibri" w:cs="Calibri"/>
          <w:b/>
          <w:bCs/>
        </w:rPr>
      </w:pPr>
      <w:r>
        <w:rPr>
          <w:rFonts w:ascii="Segoe UI Emoji" w:hAnsi="Segoe UI Emoji" w:cs="Segoe UI Emoji"/>
        </w:rPr>
        <w:br w:type="page"/>
      </w:r>
      <w:r w:rsidR="00A06FB3" w:rsidRPr="00C944EC">
        <w:rPr>
          <w:rFonts w:ascii="Calibri" w:hAnsi="Calibri" w:cs="Calibri"/>
          <w:b/>
          <w:bCs/>
        </w:rPr>
        <w:lastRenderedPageBreak/>
        <w:t xml:space="preserve">Step </w:t>
      </w:r>
      <w:r w:rsidR="002101F5" w:rsidRPr="00C944EC">
        <w:rPr>
          <w:rFonts w:ascii="Calibri" w:hAnsi="Calibri" w:cs="Calibri"/>
          <w:b/>
          <w:bCs/>
        </w:rPr>
        <w:t>5</w:t>
      </w:r>
      <w:r w:rsidR="00A06FB3" w:rsidRPr="00C944EC">
        <w:rPr>
          <w:rFonts w:ascii="Calibri" w:hAnsi="Calibri" w:cs="Calibri"/>
          <w:b/>
          <w:bCs/>
        </w:rPr>
        <w:t xml:space="preserve"> — Outputs &amp; Narrative</w:t>
      </w:r>
    </w:p>
    <w:p w14:paraId="3B7BADCF" w14:textId="62548720" w:rsidR="00A06FB3" w:rsidRPr="008E505D" w:rsidRDefault="00A06FB3" w:rsidP="00A06FB3">
      <w:pPr>
        <w:rPr>
          <w:rFonts w:ascii="Calibri" w:hAnsi="Calibri" w:cs="Calibri"/>
          <w:u w:val="single"/>
        </w:rPr>
      </w:pPr>
      <w:r w:rsidRPr="008E505D">
        <w:rPr>
          <w:rFonts w:ascii="Calibri" w:hAnsi="Calibri" w:cs="Calibri"/>
          <w:u w:val="single"/>
        </w:rPr>
        <w:t>Key Insights</w:t>
      </w:r>
    </w:p>
    <w:p w14:paraId="5DE89D4C" w14:textId="5E7FB32A" w:rsidR="00C944EC" w:rsidRDefault="00A06FB3" w:rsidP="00C944EC">
      <w:pPr>
        <w:pStyle w:val="ListParagraph"/>
        <w:numPr>
          <w:ilvl w:val="0"/>
          <w:numId w:val="16"/>
        </w:numPr>
        <w:rPr>
          <w:rFonts w:ascii="Calibri" w:hAnsi="Calibri" w:cs="Calibri"/>
        </w:rPr>
      </w:pPr>
      <w:r w:rsidRPr="009637D7">
        <w:rPr>
          <w:rFonts w:ascii="Calibri" w:hAnsi="Calibri" w:cs="Calibri"/>
          <w:b/>
          <w:bCs/>
        </w:rPr>
        <w:t>Google Ads</w:t>
      </w:r>
      <w:r w:rsidRPr="00C944EC">
        <w:rPr>
          <w:rFonts w:ascii="Calibri" w:hAnsi="Calibri" w:cs="Calibri"/>
        </w:rPr>
        <w:t xml:space="preserve"> generated the highest volume of sessions </w:t>
      </w:r>
      <w:r w:rsidR="00054A7E" w:rsidRPr="00C944EC">
        <w:rPr>
          <w:rFonts w:ascii="Calibri" w:hAnsi="Calibri" w:cs="Calibri"/>
        </w:rPr>
        <w:t>and had relatively low Cost Per Conversion and Conversions per Session</w:t>
      </w:r>
      <w:r w:rsidR="009637D7">
        <w:rPr>
          <w:rFonts w:ascii="Calibri" w:hAnsi="Calibri" w:cs="Calibri"/>
        </w:rPr>
        <w:t xml:space="preserve"> (</w:t>
      </w:r>
      <w:hyperlink r:id="rId8" w:history="1">
        <w:r w:rsidR="009637D7" w:rsidRPr="008E505D">
          <w:rPr>
            <w:rStyle w:val="Hyperlink"/>
            <w:rFonts w:ascii="Calibri" w:hAnsi="Calibri" w:cs="Calibri"/>
          </w:rPr>
          <w:t>Vie</w:t>
        </w:r>
        <w:r w:rsidR="009637D7" w:rsidRPr="008E505D">
          <w:rPr>
            <w:rStyle w:val="Hyperlink"/>
            <w:rFonts w:ascii="Calibri" w:hAnsi="Calibri" w:cs="Calibri"/>
          </w:rPr>
          <w:t>w</w:t>
        </w:r>
        <w:r w:rsidR="009637D7" w:rsidRPr="008E505D">
          <w:rPr>
            <w:rStyle w:val="Hyperlink"/>
            <w:rFonts w:ascii="Calibri" w:hAnsi="Calibri" w:cs="Calibri"/>
          </w:rPr>
          <w:t xml:space="preserve"> 1</w:t>
        </w:r>
      </w:hyperlink>
      <w:r w:rsidR="009637D7">
        <w:rPr>
          <w:rFonts w:ascii="Calibri" w:hAnsi="Calibri" w:cs="Calibri"/>
        </w:rPr>
        <w:t>)</w:t>
      </w:r>
      <w:r w:rsidR="00054A7E" w:rsidRPr="00C944EC">
        <w:rPr>
          <w:rFonts w:ascii="Calibri" w:hAnsi="Calibri" w:cs="Calibri"/>
        </w:rPr>
        <w:t>.</w:t>
      </w:r>
      <w:r w:rsidR="009637D7">
        <w:rPr>
          <w:rFonts w:ascii="Calibri" w:hAnsi="Calibri" w:cs="Calibri"/>
        </w:rPr>
        <w:t xml:space="preserve"> Sessions per $1000 Spend has slowed for the recent EXP-Q3 Campaign (</w:t>
      </w:r>
      <w:hyperlink r:id="rId9" w:history="1">
        <w:r w:rsidR="009637D7" w:rsidRPr="008E505D">
          <w:rPr>
            <w:rStyle w:val="Hyperlink"/>
            <w:rFonts w:ascii="Calibri" w:hAnsi="Calibri" w:cs="Calibri"/>
          </w:rPr>
          <w:t>View 4</w:t>
        </w:r>
      </w:hyperlink>
      <w:r w:rsidR="009637D7">
        <w:rPr>
          <w:rFonts w:ascii="Calibri" w:hAnsi="Calibri" w:cs="Calibri"/>
        </w:rPr>
        <w:t>), particularly in the last few days of September (</w:t>
      </w:r>
      <w:hyperlink r:id="rId10" w:history="1">
        <w:r w:rsidR="009637D7" w:rsidRPr="008E505D">
          <w:rPr>
            <w:rStyle w:val="Hyperlink"/>
            <w:rFonts w:ascii="Calibri" w:hAnsi="Calibri" w:cs="Calibri"/>
          </w:rPr>
          <w:t>View 5</w:t>
        </w:r>
      </w:hyperlink>
      <w:r w:rsidR="009637D7">
        <w:rPr>
          <w:rFonts w:ascii="Calibri" w:hAnsi="Calibri" w:cs="Calibri"/>
        </w:rPr>
        <w:t>).</w:t>
      </w:r>
    </w:p>
    <w:p w14:paraId="3F815D8B" w14:textId="3D53642C" w:rsidR="00C944EC" w:rsidRDefault="00A06FB3" w:rsidP="00A06FB3">
      <w:pPr>
        <w:pStyle w:val="ListParagraph"/>
        <w:numPr>
          <w:ilvl w:val="0"/>
          <w:numId w:val="16"/>
        </w:numPr>
        <w:rPr>
          <w:rFonts w:ascii="Calibri" w:hAnsi="Calibri" w:cs="Calibri"/>
        </w:rPr>
      </w:pPr>
      <w:r w:rsidRPr="009637D7">
        <w:rPr>
          <w:rFonts w:ascii="Calibri" w:hAnsi="Calibri" w:cs="Calibri"/>
          <w:b/>
          <w:bCs/>
        </w:rPr>
        <w:t>LinkedIn</w:t>
      </w:r>
      <w:r w:rsidRPr="00C944EC">
        <w:rPr>
          <w:rFonts w:ascii="Calibri" w:hAnsi="Calibri" w:cs="Calibri"/>
        </w:rPr>
        <w:t xml:space="preserve"> traffic had </w:t>
      </w:r>
      <w:r w:rsidR="00054A7E" w:rsidRPr="00C944EC">
        <w:rPr>
          <w:rFonts w:ascii="Calibri" w:hAnsi="Calibri" w:cs="Calibri"/>
        </w:rPr>
        <w:t>higher Cost Per Conversion and lower Conversions Per Session than Google but actually had a higher Win Rate and overall ROI when factoring in Revenue Close Won</w:t>
      </w:r>
      <w:r w:rsidR="00C944EC">
        <w:rPr>
          <w:rFonts w:ascii="Calibri" w:hAnsi="Calibri" w:cs="Calibri"/>
        </w:rPr>
        <w:t xml:space="preserve"> (</w:t>
      </w:r>
      <w:hyperlink r:id="rId11" w:history="1">
        <w:r w:rsidR="008E505D" w:rsidRPr="008E505D">
          <w:rPr>
            <w:rStyle w:val="Hyperlink"/>
            <w:rFonts w:ascii="Calibri" w:hAnsi="Calibri" w:cs="Calibri"/>
          </w:rPr>
          <w:t>View 1</w:t>
        </w:r>
      </w:hyperlink>
      <w:r w:rsidR="00C944EC">
        <w:rPr>
          <w:rFonts w:ascii="Calibri" w:hAnsi="Calibri" w:cs="Calibri"/>
        </w:rPr>
        <w:t>)</w:t>
      </w:r>
      <w:r w:rsidR="009637D7">
        <w:rPr>
          <w:rFonts w:ascii="Calibri" w:hAnsi="Calibri" w:cs="Calibri"/>
        </w:rPr>
        <w:t>.</w:t>
      </w:r>
    </w:p>
    <w:p w14:paraId="3417D5F0" w14:textId="46CC1188" w:rsidR="00C944EC" w:rsidRDefault="00A06FB3" w:rsidP="00C944EC">
      <w:pPr>
        <w:pStyle w:val="ListParagraph"/>
        <w:numPr>
          <w:ilvl w:val="0"/>
          <w:numId w:val="16"/>
        </w:numPr>
        <w:rPr>
          <w:rFonts w:ascii="Calibri" w:hAnsi="Calibri" w:cs="Calibri"/>
        </w:rPr>
      </w:pPr>
      <w:r w:rsidRPr="009637D7">
        <w:rPr>
          <w:rFonts w:ascii="Calibri" w:hAnsi="Calibri" w:cs="Calibri"/>
          <w:b/>
          <w:bCs/>
        </w:rPr>
        <w:t>Meta</w:t>
      </w:r>
      <w:r w:rsidRPr="00C944EC">
        <w:rPr>
          <w:rFonts w:ascii="Calibri" w:hAnsi="Calibri" w:cs="Calibri"/>
        </w:rPr>
        <w:t xml:space="preserve"> campaigns produced </w:t>
      </w:r>
      <w:r w:rsidR="00054A7E" w:rsidRPr="00C944EC">
        <w:rPr>
          <w:rFonts w:ascii="Calibri" w:hAnsi="Calibri" w:cs="Calibri"/>
        </w:rPr>
        <w:t>less favorable metrics on Cost Per Conversion, Conversions Per Session, Win Rate, and ROI than Google or LinkedIn but had an uptick in the most recent month</w:t>
      </w:r>
      <w:r w:rsidR="00C944EC">
        <w:rPr>
          <w:rFonts w:ascii="Calibri" w:hAnsi="Calibri" w:cs="Calibri"/>
        </w:rPr>
        <w:t xml:space="preserve"> (</w:t>
      </w:r>
      <w:hyperlink r:id="rId12" w:history="1">
        <w:r w:rsidR="00C944EC" w:rsidRPr="008E505D">
          <w:rPr>
            <w:rStyle w:val="Hyperlink"/>
            <w:rFonts w:ascii="Calibri" w:hAnsi="Calibri" w:cs="Calibri"/>
          </w:rPr>
          <w:t>Vie</w:t>
        </w:r>
        <w:r w:rsidR="00C944EC" w:rsidRPr="008E505D">
          <w:rPr>
            <w:rStyle w:val="Hyperlink"/>
            <w:rFonts w:ascii="Calibri" w:hAnsi="Calibri" w:cs="Calibri"/>
          </w:rPr>
          <w:t>w</w:t>
        </w:r>
        <w:r w:rsidR="00C944EC" w:rsidRPr="008E505D">
          <w:rPr>
            <w:rStyle w:val="Hyperlink"/>
            <w:rFonts w:ascii="Calibri" w:hAnsi="Calibri" w:cs="Calibri"/>
          </w:rPr>
          <w:t xml:space="preserve"> 2</w:t>
        </w:r>
      </w:hyperlink>
      <w:r w:rsidR="00C944EC">
        <w:rPr>
          <w:rFonts w:ascii="Calibri" w:hAnsi="Calibri" w:cs="Calibri"/>
        </w:rPr>
        <w:t>)</w:t>
      </w:r>
      <w:r w:rsidR="00054A7E" w:rsidRPr="00C944EC">
        <w:rPr>
          <w:rFonts w:ascii="Calibri" w:hAnsi="Calibri" w:cs="Calibri"/>
        </w:rPr>
        <w:t>, including a big jump in Clicks Per Spend with its Meta-top-Q3 campaign compared to all other channels and campaigns</w:t>
      </w:r>
      <w:r w:rsidR="00C944EC">
        <w:rPr>
          <w:rFonts w:ascii="Calibri" w:hAnsi="Calibri" w:cs="Calibri"/>
        </w:rPr>
        <w:t xml:space="preserve"> (</w:t>
      </w:r>
      <w:hyperlink r:id="rId13" w:history="1">
        <w:r w:rsidR="00C944EC" w:rsidRPr="008E505D">
          <w:rPr>
            <w:rStyle w:val="Hyperlink"/>
            <w:rFonts w:ascii="Calibri" w:hAnsi="Calibri" w:cs="Calibri"/>
          </w:rPr>
          <w:t>View 3</w:t>
        </w:r>
      </w:hyperlink>
      <w:r w:rsidR="00C944EC">
        <w:rPr>
          <w:rFonts w:ascii="Calibri" w:hAnsi="Calibri" w:cs="Calibri"/>
        </w:rPr>
        <w:t>)</w:t>
      </w:r>
      <w:r w:rsidR="009637D7">
        <w:rPr>
          <w:rFonts w:ascii="Calibri" w:hAnsi="Calibri" w:cs="Calibri"/>
        </w:rPr>
        <w:t>.</w:t>
      </w:r>
    </w:p>
    <w:p w14:paraId="71FB0C14" w14:textId="14767014" w:rsidR="009637D7" w:rsidRDefault="00C944EC" w:rsidP="00A06FB3">
      <w:pPr>
        <w:pStyle w:val="ListParagraph"/>
        <w:numPr>
          <w:ilvl w:val="0"/>
          <w:numId w:val="16"/>
        </w:numPr>
        <w:rPr>
          <w:rFonts w:ascii="Calibri" w:hAnsi="Calibri" w:cs="Calibri"/>
        </w:rPr>
      </w:pPr>
      <w:r w:rsidRPr="009637D7">
        <w:rPr>
          <w:rFonts w:ascii="Calibri" w:hAnsi="Calibri" w:cs="Calibri"/>
          <w:b/>
          <w:bCs/>
        </w:rPr>
        <w:t>T</w:t>
      </w:r>
      <w:r w:rsidR="00054A7E" w:rsidRPr="009637D7">
        <w:rPr>
          <w:rFonts w:ascii="Calibri" w:hAnsi="Calibri" w:cs="Calibri"/>
          <w:b/>
          <w:bCs/>
        </w:rPr>
        <w:t>witter</w:t>
      </w:r>
      <w:r w:rsidR="00054A7E" w:rsidRPr="00C944EC">
        <w:rPr>
          <w:rFonts w:ascii="Calibri" w:hAnsi="Calibri" w:cs="Calibri"/>
        </w:rPr>
        <w:t xml:space="preserve"> did not have any Created Opportunities yet and </w:t>
      </w:r>
      <w:r w:rsidR="008E505D">
        <w:rPr>
          <w:rFonts w:ascii="Calibri" w:hAnsi="Calibri" w:cs="Calibri"/>
        </w:rPr>
        <w:t xml:space="preserve">without any Sales Metrics </w:t>
      </w:r>
      <w:r w:rsidR="00054A7E" w:rsidRPr="00C944EC">
        <w:rPr>
          <w:rFonts w:ascii="Calibri" w:hAnsi="Calibri" w:cs="Calibri"/>
        </w:rPr>
        <w:t xml:space="preserve">is </w:t>
      </w:r>
      <w:r w:rsidR="008E505D">
        <w:rPr>
          <w:rFonts w:ascii="Calibri" w:hAnsi="Calibri" w:cs="Calibri"/>
        </w:rPr>
        <w:t xml:space="preserve">currently limited to </w:t>
      </w:r>
      <w:r w:rsidR="00054A7E" w:rsidRPr="00C944EC">
        <w:rPr>
          <w:rFonts w:ascii="Calibri" w:hAnsi="Calibri" w:cs="Calibri"/>
        </w:rPr>
        <w:t>Marketing Metrics</w:t>
      </w:r>
      <w:r w:rsidR="009637D7">
        <w:rPr>
          <w:rFonts w:ascii="Calibri" w:hAnsi="Calibri" w:cs="Calibri"/>
        </w:rPr>
        <w:t xml:space="preserve"> (</w:t>
      </w:r>
      <w:hyperlink r:id="rId14" w:history="1">
        <w:r w:rsidR="008E505D" w:rsidRPr="008E505D">
          <w:rPr>
            <w:rStyle w:val="Hyperlink"/>
            <w:rFonts w:ascii="Calibri" w:hAnsi="Calibri" w:cs="Calibri"/>
          </w:rPr>
          <w:t>View 1</w:t>
        </w:r>
      </w:hyperlink>
      <w:r w:rsidR="009637D7">
        <w:rPr>
          <w:rFonts w:ascii="Calibri" w:hAnsi="Calibri" w:cs="Calibri"/>
        </w:rPr>
        <w:t>).</w:t>
      </w:r>
    </w:p>
    <w:p w14:paraId="769F76AE" w14:textId="71CF82AE" w:rsidR="00A06FB3" w:rsidRDefault="00054A7E" w:rsidP="00A06FB3">
      <w:pPr>
        <w:pStyle w:val="ListParagraph"/>
        <w:numPr>
          <w:ilvl w:val="0"/>
          <w:numId w:val="16"/>
        </w:numPr>
        <w:rPr>
          <w:rFonts w:ascii="Calibri" w:hAnsi="Calibri" w:cs="Calibri"/>
        </w:rPr>
      </w:pPr>
      <w:r w:rsidRPr="009637D7">
        <w:rPr>
          <w:rFonts w:ascii="Calibri" w:hAnsi="Calibri" w:cs="Calibri"/>
        </w:rPr>
        <w:t xml:space="preserve">A review of </w:t>
      </w:r>
      <w:r w:rsidRPr="008E505D">
        <w:rPr>
          <w:rFonts w:ascii="Calibri" w:hAnsi="Calibri" w:cs="Calibri"/>
          <w:b/>
          <w:bCs/>
        </w:rPr>
        <w:t>Open Pipeline</w:t>
      </w:r>
      <w:r w:rsidRPr="009637D7">
        <w:rPr>
          <w:rFonts w:ascii="Calibri" w:hAnsi="Calibri" w:cs="Calibri"/>
        </w:rPr>
        <w:t xml:space="preserve"> would call for a review of why Partner Sourced revenue, with an impressive 75% win rate</w:t>
      </w:r>
      <w:r w:rsidR="009637D7">
        <w:rPr>
          <w:rFonts w:ascii="Calibri" w:hAnsi="Calibri" w:cs="Calibri"/>
        </w:rPr>
        <w:t xml:space="preserve"> (</w:t>
      </w:r>
      <w:hyperlink r:id="rId15" w:history="1">
        <w:r w:rsidR="008E505D" w:rsidRPr="008E505D">
          <w:rPr>
            <w:rStyle w:val="Hyperlink"/>
            <w:rFonts w:ascii="Calibri" w:hAnsi="Calibri" w:cs="Calibri"/>
          </w:rPr>
          <w:t>View 1</w:t>
        </w:r>
      </w:hyperlink>
      <w:r w:rsidR="009637D7">
        <w:rPr>
          <w:rFonts w:ascii="Calibri" w:hAnsi="Calibri" w:cs="Calibri"/>
        </w:rPr>
        <w:t>)</w:t>
      </w:r>
      <w:r w:rsidRPr="009637D7">
        <w:rPr>
          <w:rFonts w:ascii="Calibri" w:hAnsi="Calibri" w:cs="Calibri"/>
        </w:rPr>
        <w:t xml:space="preserve">, does not have any open Pipeline in </w:t>
      </w:r>
      <w:r w:rsidRPr="009637D7">
        <w:rPr>
          <w:rFonts w:ascii="Calibri" w:hAnsi="Calibri" w:cs="Calibri"/>
          <w:b/>
          <w:bCs/>
        </w:rPr>
        <w:t>Europe</w:t>
      </w:r>
      <w:r w:rsidR="009637D7">
        <w:rPr>
          <w:rFonts w:ascii="Calibri" w:hAnsi="Calibri" w:cs="Calibri"/>
        </w:rPr>
        <w:t xml:space="preserve"> (</w:t>
      </w:r>
      <w:hyperlink r:id="rId16" w:history="1">
        <w:r w:rsidR="009637D7" w:rsidRPr="008E505D">
          <w:rPr>
            <w:rStyle w:val="Hyperlink"/>
            <w:rFonts w:ascii="Calibri" w:hAnsi="Calibri" w:cs="Calibri"/>
          </w:rPr>
          <w:t>View 6</w:t>
        </w:r>
      </w:hyperlink>
      <w:r w:rsidR="009637D7">
        <w:rPr>
          <w:rFonts w:ascii="Calibri" w:hAnsi="Calibri" w:cs="Calibri"/>
        </w:rPr>
        <w:t>)</w:t>
      </w:r>
      <w:r w:rsidRPr="009637D7">
        <w:rPr>
          <w:rFonts w:ascii="Calibri" w:hAnsi="Calibri" w:cs="Calibri"/>
        </w:rPr>
        <w:t>.</w:t>
      </w:r>
    </w:p>
    <w:p w14:paraId="699CD44C" w14:textId="48355FB8" w:rsidR="00054A7E" w:rsidRDefault="00054A7E" w:rsidP="009637D7">
      <w:pPr>
        <w:pStyle w:val="ListParagraph"/>
        <w:numPr>
          <w:ilvl w:val="0"/>
          <w:numId w:val="16"/>
        </w:numPr>
        <w:rPr>
          <w:rFonts w:ascii="Calibri" w:hAnsi="Calibri" w:cs="Calibri"/>
        </w:rPr>
      </w:pPr>
      <w:r w:rsidRPr="009637D7">
        <w:rPr>
          <w:rFonts w:ascii="Calibri" w:hAnsi="Calibri" w:cs="Calibri"/>
        </w:rPr>
        <w:t xml:space="preserve">Each of the </w:t>
      </w:r>
      <w:r w:rsidR="008E505D">
        <w:rPr>
          <w:rFonts w:ascii="Calibri" w:hAnsi="Calibri" w:cs="Calibri"/>
        </w:rPr>
        <w:t xml:space="preserve">4 </w:t>
      </w:r>
      <w:r w:rsidR="008E505D" w:rsidRPr="008E505D">
        <w:rPr>
          <w:rFonts w:ascii="Calibri" w:hAnsi="Calibri" w:cs="Calibri"/>
          <w:b/>
          <w:bCs/>
        </w:rPr>
        <w:t>highest revenue</w:t>
      </w:r>
      <w:r w:rsidRPr="008E505D">
        <w:rPr>
          <w:rFonts w:ascii="Calibri" w:hAnsi="Calibri" w:cs="Calibri"/>
          <w:b/>
          <w:bCs/>
        </w:rPr>
        <w:t xml:space="preserve"> accounts</w:t>
      </w:r>
      <w:r w:rsidRPr="009637D7">
        <w:rPr>
          <w:rFonts w:ascii="Calibri" w:hAnsi="Calibri" w:cs="Calibri"/>
        </w:rPr>
        <w:t xml:space="preserve"> have multiple </w:t>
      </w:r>
      <w:r w:rsidR="00C944EC" w:rsidRPr="009637D7">
        <w:rPr>
          <w:rFonts w:ascii="Calibri" w:hAnsi="Calibri" w:cs="Calibri"/>
        </w:rPr>
        <w:t>sources or channels and this could be a model to implement with other accounts</w:t>
      </w:r>
      <w:r w:rsidR="008E505D">
        <w:rPr>
          <w:rFonts w:ascii="Calibri" w:hAnsi="Calibri" w:cs="Calibri"/>
        </w:rPr>
        <w:t xml:space="preserve"> as a vast majority are only using a single channel</w:t>
      </w:r>
      <w:r w:rsidR="009637D7">
        <w:rPr>
          <w:rFonts w:ascii="Calibri" w:hAnsi="Calibri" w:cs="Calibri"/>
        </w:rPr>
        <w:t xml:space="preserve"> (</w:t>
      </w:r>
      <w:hyperlink r:id="rId17" w:history="1">
        <w:r w:rsidR="009637D7" w:rsidRPr="008E505D">
          <w:rPr>
            <w:rStyle w:val="Hyperlink"/>
            <w:rFonts w:ascii="Calibri" w:hAnsi="Calibri" w:cs="Calibri"/>
          </w:rPr>
          <w:t>View 7</w:t>
        </w:r>
      </w:hyperlink>
      <w:r w:rsidR="009637D7">
        <w:rPr>
          <w:rFonts w:ascii="Calibri" w:hAnsi="Calibri" w:cs="Calibri"/>
        </w:rPr>
        <w:t>).</w:t>
      </w:r>
    </w:p>
    <w:p w14:paraId="7AAC2374" w14:textId="5ED5991A" w:rsidR="003D1D7A" w:rsidRDefault="00C944EC" w:rsidP="008E505D">
      <w:pPr>
        <w:pStyle w:val="ListParagraph"/>
        <w:numPr>
          <w:ilvl w:val="0"/>
          <w:numId w:val="16"/>
        </w:numPr>
        <w:rPr>
          <w:rFonts w:ascii="Calibri" w:hAnsi="Calibri" w:cs="Calibri"/>
        </w:rPr>
      </w:pPr>
      <w:r w:rsidRPr="008E505D">
        <w:rPr>
          <w:rFonts w:ascii="Calibri" w:hAnsi="Calibri" w:cs="Calibri"/>
          <w:b/>
          <w:bCs/>
        </w:rPr>
        <w:t>Closed Won Revenue</w:t>
      </w:r>
      <w:r w:rsidRPr="008E505D">
        <w:rPr>
          <w:rFonts w:ascii="Calibri" w:hAnsi="Calibri" w:cs="Calibri"/>
        </w:rPr>
        <w:t xml:space="preserve"> is showing strong overall growth month over month, behind Partner sources in Europe. In APAC the revenue growth is driven by increases in Google Ads and LinkedIn in September although other sources such as Organic, Partner, and Meta decreased to $0 in September. Organic sources are driving the month over month growth in North America</w:t>
      </w:r>
      <w:r w:rsidR="008E505D">
        <w:rPr>
          <w:rFonts w:ascii="Calibri" w:hAnsi="Calibri" w:cs="Calibri"/>
        </w:rPr>
        <w:t xml:space="preserve"> (</w:t>
      </w:r>
      <w:hyperlink r:id="rId18" w:history="1">
        <w:r w:rsidR="008E505D" w:rsidRPr="008E505D">
          <w:rPr>
            <w:rStyle w:val="Hyperlink"/>
            <w:rFonts w:ascii="Calibri" w:hAnsi="Calibri" w:cs="Calibri"/>
          </w:rPr>
          <w:t>View 8</w:t>
        </w:r>
      </w:hyperlink>
      <w:r w:rsidR="008E505D">
        <w:rPr>
          <w:rFonts w:ascii="Calibri" w:hAnsi="Calibri" w:cs="Calibri"/>
        </w:rPr>
        <w:t>)</w:t>
      </w:r>
      <w:r w:rsidRPr="008E505D">
        <w:rPr>
          <w:rFonts w:ascii="Calibri" w:hAnsi="Calibri" w:cs="Calibri"/>
        </w:rPr>
        <w:t>.</w:t>
      </w:r>
    </w:p>
    <w:sectPr w:rsidR="003D1D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621A"/>
    <w:multiLevelType w:val="hybridMultilevel"/>
    <w:tmpl w:val="B21EB1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A4143"/>
    <w:multiLevelType w:val="multilevel"/>
    <w:tmpl w:val="F738A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B1485"/>
    <w:multiLevelType w:val="hybridMultilevel"/>
    <w:tmpl w:val="FA229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8A1CF0"/>
    <w:multiLevelType w:val="multilevel"/>
    <w:tmpl w:val="D014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4C0A"/>
    <w:multiLevelType w:val="hybridMultilevel"/>
    <w:tmpl w:val="BC2C5A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C078E1"/>
    <w:multiLevelType w:val="hybridMultilevel"/>
    <w:tmpl w:val="65F2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B05EA1"/>
    <w:multiLevelType w:val="hybridMultilevel"/>
    <w:tmpl w:val="4A08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B6277F"/>
    <w:multiLevelType w:val="multilevel"/>
    <w:tmpl w:val="FF1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8300ED"/>
    <w:multiLevelType w:val="multilevel"/>
    <w:tmpl w:val="847A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B2D9F"/>
    <w:multiLevelType w:val="multilevel"/>
    <w:tmpl w:val="CF0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E33DA6"/>
    <w:multiLevelType w:val="hybridMultilevel"/>
    <w:tmpl w:val="8A1E1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CE42CD"/>
    <w:multiLevelType w:val="multilevel"/>
    <w:tmpl w:val="CB48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54032"/>
    <w:multiLevelType w:val="multilevel"/>
    <w:tmpl w:val="F9C46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DA22CD"/>
    <w:multiLevelType w:val="hybridMultilevel"/>
    <w:tmpl w:val="76F62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485E79"/>
    <w:multiLevelType w:val="hybridMultilevel"/>
    <w:tmpl w:val="95A20F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C7A40"/>
    <w:multiLevelType w:val="hybridMultilevel"/>
    <w:tmpl w:val="72385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8910920">
    <w:abstractNumId w:val="3"/>
  </w:num>
  <w:num w:numId="2" w16cid:durableId="336540152">
    <w:abstractNumId w:val="7"/>
  </w:num>
  <w:num w:numId="3" w16cid:durableId="1420174347">
    <w:abstractNumId w:val="8"/>
  </w:num>
  <w:num w:numId="4" w16cid:durableId="1884126291">
    <w:abstractNumId w:val="12"/>
  </w:num>
  <w:num w:numId="5" w16cid:durableId="899171384">
    <w:abstractNumId w:val="9"/>
  </w:num>
  <w:num w:numId="6" w16cid:durableId="1766731626">
    <w:abstractNumId w:val="11"/>
  </w:num>
  <w:num w:numId="7" w16cid:durableId="1605651226">
    <w:abstractNumId w:val="15"/>
  </w:num>
  <w:num w:numId="8" w16cid:durableId="1092553478">
    <w:abstractNumId w:val="2"/>
  </w:num>
  <w:num w:numId="9" w16cid:durableId="289747348">
    <w:abstractNumId w:val="6"/>
  </w:num>
  <w:num w:numId="10" w16cid:durableId="604115226">
    <w:abstractNumId w:val="10"/>
  </w:num>
  <w:num w:numId="11" w16cid:durableId="842478743">
    <w:abstractNumId w:val="14"/>
  </w:num>
  <w:num w:numId="12" w16cid:durableId="876351438">
    <w:abstractNumId w:val="1"/>
  </w:num>
  <w:num w:numId="13" w16cid:durableId="2001300085">
    <w:abstractNumId w:val="0"/>
  </w:num>
  <w:num w:numId="14" w16cid:durableId="1874151731">
    <w:abstractNumId w:val="13"/>
  </w:num>
  <w:num w:numId="15" w16cid:durableId="1699509319">
    <w:abstractNumId w:val="5"/>
  </w:num>
  <w:num w:numId="16" w16cid:durableId="2004122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FB3"/>
    <w:rsid w:val="00054A7E"/>
    <w:rsid w:val="000B6328"/>
    <w:rsid w:val="002101F5"/>
    <w:rsid w:val="003D1D7A"/>
    <w:rsid w:val="006017A7"/>
    <w:rsid w:val="0062118B"/>
    <w:rsid w:val="00801B6D"/>
    <w:rsid w:val="008E505D"/>
    <w:rsid w:val="00944B92"/>
    <w:rsid w:val="009637D7"/>
    <w:rsid w:val="009706B9"/>
    <w:rsid w:val="009C44AB"/>
    <w:rsid w:val="009F6DB8"/>
    <w:rsid w:val="00A06FB3"/>
    <w:rsid w:val="00A45EF7"/>
    <w:rsid w:val="00A83121"/>
    <w:rsid w:val="00C9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A1BD"/>
  <w15:chartTrackingRefBased/>
  <w15:docId w15:val="{C53FD520-4FF7-4C71-8895-9F38384EC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6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6F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6F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6F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6F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F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F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F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F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6F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6F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6F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6F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6F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F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F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FB3"/>
    <w:rPr>
      <w:rFonts w:eastAsiaTheme="majorEastAsia" w:cstheme="majorBidi"/>
      <w:color w:val="272727" w:themeColor="text1" w:themeTint="D8"/>
    </w:rPr>
  </w:style>
  <w:style w:type="paragraph" w:styleId="Title">
    <w:name w:val="Title"/>
    <w:basedOn w:val="Normal"/>
    <w:next w:val="Normal"/>
    <w:link w:val="TitleChar"/>
    <w:uiPriority w:val="10"/>
    <w:qFormat/>
    <w:rsid w:val="00A06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F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F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F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FB3"/>
    <w:pPr>
      <w:spacing w:before="160"/>
      <w:jc w:val="center"/>
    </w:pPr>
    <w:rPr>
      <w:i/>
      <w:iCs/>
      <w:color w:val="404040" w:themeColor="text1" w:themeTint="BF"/>
    </w:rPr>
  </w:style>
  <w:style w:type="character" w:customStyle="1" w:styleId="QuoteChar">
    <w:name w:val="Quote Char"/>
    <w:basedOn w:val="DefaultParagraphFont"/>
    <w:link w:val="Quote"/>
    <w:uiPriority w:val="29"/>
    <w:rsid w:val="00A06FB3"/>
    <w:rPr>
      <w:i/>
      <w:iCs/>
      <w:color w:val="404040" w:themeColor="text1" w:themeTint="BF"/>
    </w:rPr>
  </w:style>
  <w:style w:type="paragraph" w:styleId="ListParagraph">
    <w:name w:val="List Paragraph"/>
    <w:basedOn w:val="Normal"/>
    <w:uiPriority w:val="34"/>
    <w:qFormat/>
    <w:rsid w:val="00A06FB3"/>
    <w:pPr>
      <w:ind w:left="720"/>
      <w:contextualSpacing/>
    </w:pPr>
  </w:style>
  <w:style w:type="character" w:styleId="IntenseEmphasis">
    <w:name w:val="Intense Emphasis"/>
    <w:basedOn w:val="DefaultParagraphFont"/>
    <w:uiPriority w:val="21"/>
    <w:qFormat/>
    <w:rsid w:val="00A06FB3"/>
    <w:rPr>
      <w:i/>
      <w:iCs/>
      <w:color w:val="0F4761" w:themeColor="accent1" w:themeShade="BF"/>
    </w:rPr>
  </w:style>
  <w:style w:type="paragraph" w:styleId="IntenseQuote">
    <w:name w:val="Intense Quote"/>
    <w:basedOn w:val="Normal"/>
    <w:next w:val="Normal"/>
    <w:link w:val="IntenseQuoteChar"/>
    <w:uiPriority w:val="30"/>
    <w:qFormat/>
    <w:rsid w:val="00A06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6FB3"/>
    <w:rPr>
      <w:i/>
      <w:iCs/>
      <w:color w:val="0F4761" w:themeColor="accent1" w:themeShade="BF"/>
    </w:rPr>
  </w:style>
  <w:style w:type="character" w:styleId="IntenseReference">
    <w:name w:val="Intense Reference"/>
    <w:basedOn w:val="DefaultParagraphFont"/>
    <w:uiPriority w:val="32"/>
    <w:qFormat/>
    <w:rsid w:val="00A06FB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A8312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83121"/>
    <w:rPr>
      <w:rFonts w:ascii="Consolas" w:hAnsi="Consolas"/>
      <w:sz w:val="20"/>
      <w:szCs w:val="20"/>
    </w:rPr>
  </w:style>
  <w:style w:type="character" w:styleId="Hyperlink">
    <w:name w:val="Hyperlink"/>
    <w:basedOn w:val="DefaultParagraphFont"/>
    <w:uiPriority w:val="99"/>
    <w:unhideWhenUsed/>
    <w:rsid w:val="00801B6D"/>
    <w:rPr>
      <w:color w:val="467886" w:themeColor="hyperlink"/>
      <w:u w:val="single"/>
    </w:rPr>
  </w:style>
  <w:style w:type="character" w:styleId="UnresolvedMention">
    <w:name w:val="Unresolved Mention"/>
    <w:basedOn w:val="DefaultParagraphFont"/>
    <w:uiPriority w:val="99"/>
    <w:semiHidden/>
    <w:unhideWhenUsed/>
    <w:rsid w:val="00801B6D"/>
    <w:rPr>
      <w:color w:val="605E5C"/>
      <w:shd w:val="clear" w:color="auto" w:fill="E1DFDD"/>
    </w:rPr>
  </w:style>
  <w:style w:type="character" w:styleId="FollowedHyperlink">
    <w:name w:val="FollowedHyperlink"/>
    <w:basedOn w:val="DefaultParagraphFont"/>
    <w:uiPriority w:val="99"/>
    <w:semiHidden/>
    <w:unhideWhenUsed/>
    <w:rsid w:val="008E5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athantaylormba/bitwise/blob/main/View%201%20-%20Channel%20Metrics.png" TargetMode="External"/><Relationship Id="rId13" Type="http://schemas.openxmlformats.org/officeDocument/2006/relationships/hyperlink" Target="https://github.com/nathantaylormba/bitwise/blob/main/View%203%20-%20Clicks%20Per%20Spend%20by%20Campaign%20Name.png" TargetMode="External"/><Relationship Id="rId18" Type="http://schemas.openxmlformats.org/officeDocument/2006/relationships/hyperlink" Target="https://github.com/nathantaylormba/bitwise/blob/main/View%208%20-%20Closed%20Won%20Revenue.png" TargetMode="External"/><Relationship Id="rId3" Type="http://schemas.openxmlformats.org/officeDocument/2006/relationships/settings" Target="settings.xml"/><Relationship Id="rId7" Type="http://schemas.openxmlformats.org/officeDocument/2006/relationships/hyperlink" Target="https://github.com/nathantaylormba/bitwise/blob/main/fact_opps_monthly.sql" TargetMode="External"/><Relationship Id="rId12" Type="http://schemas.openxmlformats.org/officeDocument/2006/relationships/hyperlink" Target="https://github.com/nathantaylormba/bitwise/blob/main/View%202%20-%20Channel%20Metrics%20Drilldown.png" TargetMode="External"/><Relationship Id="rId17" Type="http://schemas.openxmlformats.org/officeDocument/2006/relationships/hyperlink" Target="https://github.com/nathantaylormba/bitwise/blob/main/View%207%20-%20Multiple%20Sources%20for%20Top%20Accounts.png" TargetMode="External"/><Relationship Id="rId2" Type="http://schemas.openxmlformats.org/officeDocument/2006/relationships/styles" Target="styles.xml"/><Relationship Id="rId16" Type="http://schemas.openxmlformats.org/officeDocument/2006/relationships/hyperlink" Target="https://github.com/nathantaylormba/bitwise/blob/main/View%206%20-%20Open%20Pipeline%20in%20Europe.pn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nathantaylormba/bitwise/blob/main/channel_funnel_monthly.sql" TargetMode="External"/><Relationship Id="rId11" Type="http://schemas.openxmlformats.org/officeDocument/2006/relationships/hyperlink" Target="https://github.com/nathantaylormba/bitwise/blob/main/View%201%20-%20Channel%20Metrics.png" TargetMode="External"/><Relationship Id="rId5" Type="http://schemas.openxmlformats.org/officeDocument/2006/relationships/hyperlink" Target="https://github.com/nathantaylormba/bitwise/blob/main/marketing_funnel_daily.sql" TargetMode="External"/><Relationship Id="rId15" Type="http://schemas.openxmlformats.org/officeDocument/2006/relationships/hyperlink" Target="https://github.com/nathantaylormba/bitwise/blob/main/View%201%20-%20Channel%20Metrics.png" TargetMode="External"/><Relationship Id="rId10" Type="http://schemas.openxmlformats.org/officeDocument/2006/relationships/hyperlink" Target="https://github.com/nathantaylormba/bitwise/blob/main/View%205%20-%20Sessions%20Per%201000%20Spend%20Drilldown.pn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nathantaylormba/bitwise/blob/main/View%204%20-%20Sessions%20Per%201000%20Spend.png" TargetMode="External"/><Relationship Id="rId14" Type="http://schemas.openxmlformats.org/officeDocument/2006/relationships/hyperlink" Target="https://github.com/nathantaylormba/bitwise/blob/main/View%201%20-%20Channel%20Metric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4</Pages>
  <Words>1029</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Nate</dc:creator>
  <cp:keywords/>
  <dc:description/>
  <cp:lastModifiedBy>Taylor, Nate</cp:lastModifiedBy>
  <cp:revision>2</cp:revision>
  <dcterms:created xsi:type="dcterms:W3CDTF">2025-12-03T18:13:00Z</dcterms:created>
  <dcterms:modified xsi:type="dcterms:W3CDTF">2025-12-06T01:28:00Z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2025-12-04T20:46:39Z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6958a242-a757-45dd-afeb-0e7a527cbdca</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