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E15F2F" wp14:paraId="484A1F30" wp14:textId="7FE4AB13">
      <w:pPr>
        <w:spacing w:before="240" w:beforeAutospacing="off" w:after="240" w:afterAutospacing="off"/>
      </w:pPr>
      <w:r w:rsidRPr="2CE15F2F" w:rsidR="24601C5C">
        <w:rPr>
          <w:rFonts w:ascii="Aptos" w:hAnsi="Aptos" w:eastAsia="Aptos" w:cs="Aptos"/>
          <w:b w:val="1"/>
          <w:bCs w:val="1"/>
          <w:noProof w:val="0"/>
          <w:color w:val="000000" w:themeColor="text1" w:themeTint="FF" w:themeShade="FF"/>
          <w:sz w:val="24"/>
          <w:szCs w:val="24"/>
          <w:lang w:val="en-US"/>
        </w:rPr>
        <w:t>Week 11 Reading Notes: Brewster’s Law &amp; Polarized Sunglasses (Cutting the Glare)</w:t>
      </w:r>
    </w:p>
    <w:p xmlns:wp14="http://schemas.microsoft.com/office/word/2010/wordml" w:rsidP="2CE15F2F" wp14:paraId="2D577E30" wp14:textId="33BD7EAF">
      <w:pPr>
        <w:spacing w:before="240" w:beforeAutospacing="off" w:after="240" w:afterAutospacing="off"/>
      </w:pPr>
      <w:r w:rsidRPr="2CE15F2F" w:rsidR="24601C5C">
        <w:rPr>
          <w:rFonts w:ascii="Aptos" w:hAnsi="Aptos" w:eastAsia="Aptos" w:cs="Aptos"/>
          <w:noProof w:val="0"/>
          <w:color w:val="000000" w:themeColor="text1" w:themeTint="FF" w:themeShade="FF"/>
          <w:sz w:val="24"/>
          <w:szCs w:val="24"/>
          <w:lang w:val="en-US"/>
        </w:rPr>
        <w:t>This week, we are looking at exactly how bouncing light creates annoying glare, and the clever physics trick eye doctors and scientists use to make that glare completely disappear using polarized sunglasses!</w:t>
      </w:r>
    </w:p>
    <w:p xmlns:wp14="http://schemas.microsoft.com/office/word/2010/wordml" w:rsidP="2CE15F2F" wp14:paraId="23E0EC87" wp14:textId="586B6D82">
      <w:pPr>
        <w:spacing w:before="240" w:beforeAutospacing="off" w:after="240" w:afterAutospacing="off"/>
      </w:pPr>
      <w:r w:rsidRPr="2CE15F2F" w:rsidR="24601C5C">
        <w:rPr>
          <w:rFonts w:ascii="Aptos" w:hAnsi="Aptos" w:eastAsia="Aptos" w:cs="Aptos"/>
          <w:b w:val="1"/>
          <w:bCs w:val="1"/>
          <w:noProof w:val="0"/>
          <w:color w:val="000000" w:themeColor="text1" w:themeTint="FF" w:themeShade="FF"/>
          <w:sz w:val="24"/>
          <w:szCs w:val="24"/>
          <w:lang w:val="en-US"/>
        </w:rPr>
        <w:t>1. The Magic Angle (Brewster's Angle)</w:t>
      </w:r>
      <w:r w:rsidRPr="2CE15F2F" w:rsidR="24601C5C">
        <w:rPr>
          <w:rFonts w:ascii="Aptos" w:hAnsi="Aptos" w:eastAsia="Aptos" w:cs="Aptos"/>
          <w:noProof w:val="0"/>
          <w:color w:val="000000" w:themeColor="text1" w:themeTint="FF" w:themeShade="FF"/>
          <w:sz w:val="24"/>
          <w:szCs w:val="24"/>
          <w:lang w:val="en-US"/>
        </w:rPr>
        <w:t xml:space="preserve"> Last week, we learned that light can become polarized simply by bouncing off a flat surface, like a road or a lake. However, the polarization isn't always perfect.</w:t>
      </w:r>
    </w:p>
    <w:p xmlns:wp14="http://schemas.microsoft.com/office/word/2010/wordml" w:rsidP="2CE15F2F" wp14:paraId="37129823" wp14:textId="6B90F9E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b w:val="1"/>
          <w:bCs w:val="1"/>
          <w:noProof w:val="0"/>
          <w:color w:val="000000" w:themeColor="text1" w:themeTint="FF" w:themeShade="FF"/>
          <w:sz w:val="24"/>
          <w:szCs w:val="24"/>
          <w:lang w:val="en-US"/>
        </w:rPr>
        <w:t>The Discovery:</w:t>
      </w:r>
      <w:r w:rsidRPr="2CE15F2F" w:rsidR="24601C5C">
        <w:rPr>
          <w:rFonts w:ascii="Aptos" w:hAnsi="Aptos" w:eastAsia="Aptos" w:cs="Aptos"/>
          <w:noProof w:val="0"/>
          <w:color w:val="000000" w:themeColor="text1" w:themeTint="FF" w:themeShade="FF"/>
          <w:sz w:val="24"/>
          <w:szCs w:val="24"/>
          <w:lang w:val="en-US"/>
        </w:rPr>
        <w:t xml:space="preserve"> A scientist named Sir David Brewster discovered that for any non-metallic material (like glass, water, or asphalt), there is one specific, "magic" angle of incidence where the reflected light becomes </w:t>
      </w:r>
      <w:r w:rsidRPr="2CE15F2F" w:rsidR="24601C5C">
        <w:rPr>
          <w:rFonts w:ascii="Aptos" w:hAnsi="Aptos" w:eastAsia="Aptos" w:cs="Aptos"/>
          <w:b w:val="1"/>
          <w:bCs w:val="1"/>
          <w:noProof w:val="0"/>
          <w:color w:val="000000" w:themeColor="text1" w:themeTint="FF" w:themeShade="FF"/>
          <w:sz w:val="24"/>
          <w:szCs w:val="24"/>
          <w:lang w:val="en-US"/>
        </w:rPr>
        <w:t>100% linearly polarized</w:t>
      </w:r>
      <w:r w:rsidRPr="2CE15F2F" w:rsidR="24601C5C">
        <w:rPr>
          <w:rFonts w:ascii="Aptos" w:hAnsi="Aptos" w:eastAsia="Aptos" w:cs="Aptos"/>
          <w:noProof w:val="0"/>
          <w:color w:val="000000" w:themeColor="text1" w:themeTint="FF" w:themeShade="FF"/>
          <w:sz w:val="24"/>
          <w:szCs w:val="24"/>
          <w:lang w:val="en-US"/>
        </w:rPr>
        <w:t>.</w:t>
      </w:r>
    </w:p>
    <w:p xmlns:wp14="http://schemas.microsoft.com/office/word/2010/wordml" w:rsidP="2CE15F2F" wp14:paraId="3AE70F8C" wp14:textId="0DE3C53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b w:val="1"/>
          <w:bCs w:val="1"/>
          <w:noProof w:val="0"/>
          <w:color w:val="000000" w:themeColor="text1" w:themeTint="FF" w:themeShade="FF"/>
          <w:sz w:val="24"/>
          <w:szCs w:val="24"/>
          <w:lang w:val="en-US"/>
        </w:rPr>
        <w:t>What happens at this angle?</w:t>
      </w:r>
      <w:r w:rsidRPr="2CE15F2F" w:rsidR="24601C5C">
        <w:rPr>
          <w:rFonts w:ascii="Aptos" w:hAnsi="Aptos" w:eastAsia="Aptos" w:cs="Aptos"/>
          <w:noProof w:val="0"/>
          <w:color w:val="000000" w:themeColor="text1" w:themeTint="FF" w:themeShade="FF"/>
          <w:sz w:val="24"/>
          <w:szCs w:val="24"/>
          <w:lang w:val="en-US"/>
        </w:rPr>
        <w:t xml:space="preserve"> When unpolarized sunlight hits the surface at this exact angle, all of the light vibrating vertically plunges right into the water or glass (refraction), and </w:t>
      </w:r>
      <w:r w:rsidRPr="2CE15F2F" w:rsidR="24601C5C">
        <w:rPr>
          <w:rFonts w:ascii="Aptos" w:hAnsi="Aptos" w:eastAsia="Aptos" w:cs="Aptos"/>
          <w:i w:val="1"/>
          <w:iCs w:val="1"/>
          <w:noProof w:val="0"/>
          <w:color w:val="000000" w:themeColor="text1" w:themeTint="FF" w:themeShade="FF"/>
          <w:sz w:val="24"/>
          <w:szCs w:val="24"/>
          <w:lang w:val="en-US"/>
        </w:rPr>
        <w:t>only</w:t>
      </w:r>
      <w:r w:rsidRPr="2CE15F2F" w:rsidR="24601C5C">
        <w:rPr>
          <w:rFonts w:ascii="Aptos" w:hAnsi="Aptos" w:eastAsia="Aptos" w:cs="Aptos"/>
          <w:noProof w:val="0"/>
          <w:color w:val="000000" w:themeColor="text1" w:themeTint="FF" w:themeShade="FF"/>
          <w:sz w:val="24"/>
          <w:szCs w:val="24"/>
          <w:lang w:val="en-US"/>
        </w:rPr>
        <w:t xml:space="preserve"> the light vibrating horizontally bounces off into your eyes.</w:t>
      </w:r>
    </w:p>
    <w:p xmlns:wp14="http://schemas.microsoft.com/office/word/2010/wordml" w:rsidP="2CE15F2F" wp14:paraId="682511AC" wp14:textId="3D7650A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b w:val="1"/>
          <w:bCs w:val="1"/>
          <w:noProof w:val="0"/>
          <w:color w:val="000000" w:themeColor="text1" w:themeTint="FF" w:themeShade="FF"/>
          <w:sz w:val="24"/>
          <w:szCs w:val="24"/>
          <w:lang w:val="en-US"/>
        </w:rPr>
        <w:t>The Rule:</w:t>
      </w:r>
      <w:r w:rsidRPr="2CE15F2F" w:rsidR="24601C5C">
        <w:rPr>
          <w:rFonts w:ascii="Aptos" w:hAnsi="Aptos" w:eastAsia="Aptos" w:cs="Aptos"/>
          <w:noProof w:val="0"/>
          <w:color w:val="000000" w:themeColor="text1" w:themeTint="FF" w:themeShade="FF"/>
          <w:sz w:val="24"/>
          <w:szCs w:val="24"/>
          <w:lang w:val="en-US"/>
        </w:rPr>
        <w:t xml:space="preserve"> We call this specific angle </w:t>
      </w:r>
      <w:r w:rsidRPr="2CE15F2F" w:rsidR="24601C5C">
        <w:rPr>
          <w:rFonts w:ascii="Aptos" w:hAnsi="Aptos" w:eastAsia="Aptos" w:cs="Aptos"/>
          <w:b w:val="1"/>
          <w:bCs w:val="1"/>
          <w:noProof w:val="0"/>
          <w:color w:val="000000" w:themeColor="text1" w:themeTint="FF" w:themeShade="FF"/>
          <w:sz w:val="24"/>
          <w:szCs w:val="24"/>
          <w:lang w:val="en-US"/>
        </w:rPr>
        <w:t>Brewster's Angle</w:t>
      </w:r>
      <w:r w:rsidRPr="2CE15F2F" w:rsidR="24601C5C">
        <w:rPr>
          <w:rFonts w:ascii="Aptos" w:hAnsi="Aptos" w:eastAsia="Aptos" w:cs="Aptos"/>
          <w:noProof w:val="0"/>
          <w:color w:val="000000" w:themeColor="text1" w:themeTint="FF" w:themeShade="FF"/>
          <w:sz w:val="24"/>
          <w:szCs w:val="24"/>
          <w:lang w:val="en-US"/>
        </w:rPr>
        <w:t xml:space="preserve">. You can even calculate it using a simple math rule called </w:t>
      </w:r>
      <w:r w:rsidRPr="2CE15F2F" w:rsidR="24601C5C">
        <w:rPr>
          <w:rFonts w:ascii="Aptos" w:hAnsi="Aptos" w:eastAsia="Aptos" w:cs="Aptos"/>
          <w:b w:val="1"/>
          <w:bCs w:val="1"/>
          <w:noProof w:val="0"/>
          <w:color w:val="000000" w:themeColor="text1" w:themeTint="FF" w:themeShade="FF"/>
          <w:sz w:val="24"/>
          <w:szCs w:val="24"/>
          <w:lang w:val="en-US"/>
        </w:rPr>
        <w:t>Brewster's Law</w:t>
      </w:r>
      <w:r w:rsidRPr="2CE15F2F" w:rsidR="24601C5C">
        <w:rPr>
          <w:rFonts w:ascii="Aptos" w:hAnsi="Aptos" w:eastAsia="Aptos" w:cs="Aptos"/>
          <w:noProof w:val="0"/>
          <w:color w:val="000000" w:themeColor="text1" w:themeTint="FF" w:themeShade="FF"/>
          <w:sz w:val="24"/>
          <w:szCs w:val="24"/>
          <w:lang w:val="en-US"/>
        </w:rPr>
        <w:t>, which states that the tangent of this angle is equal to the refractive index of the material ($\tan \theta_B = n$).</w:t>
      </w:r>
    </w:p>
    <w:p xmlns:wp14="http://schemas.microsoft.com/office/word/2010/wordml" w:rsidP="2CE15F2F" wp14:paraId="6826750F" wp14:textId="420BA3CC">
      <w:pPr>
        <w:spacing w:before="240" w:beforeAutospacing="off" w:after="240" w:afterAutospacing="off"/>
      </w:pPr>
      <w:r w:rsidRPr="2CE15F2F" w:rsidR="24601C5C">
        <w:rPr>
          <w:rFonts w:ascii="Aptos" w:hAnsi="Aptos" w:eastAsia="Aptos" w:cs="Aptos"/>
          <w:b w:val="1"/>
          <w:bCs w:val="1"/>
          <w:noProof w:val="0"/>
          <w:color w:val="000000" w:themeColor="text1" w:themeTint="FF" w:themeShade="FF"/>
          <w:sz w:val="24"/>
          <w:szCs w:val="24"/>
          <w:lang w:val="en-US"/>
        </w:rPr>
        <w:t>2. The Problem: Horizontal Glare</w:t>
      </w:r>
    </w:p>
    <w:p xmlns:wp14="http://schemas.microsoft.com/office/word/2010/wordml" w:rsidP="2CE15F2F" wp14:paraId="0139A2CE" wp14:textId="613A6C6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noProof w:val="0"/>
          <w:color w:val="000000" w:themeColor="text1" w:themeTint="FF" w:themeShade="FF"/>
          <w:sz w:val="24"/>
          <w:szCs w:val="24"/>
          <w:lang w:val="en-US"/>
        </w:rPr>
        <w:t xml:space="preserve">Because most of the flat surfaces we look at in the real world are horizontal (like the surface of a lake, a snowy field, the hood of a car, or a flat highway), the light that bounces off them at Brewster's angle is almost entirely polarized in the </w:t>
      </w:r>
      <w:r w:rsidRPr="2CE15F2F" w:rsidR="24601C5C">
        <w:rPr>
          <w:rFonts w:ascii="Aptos" w:hAnsi="Aptos" w:eastAsia="Aptos" w:cs="Aptos"/>
          <w:b w:val="1"/>
          <w:bCs w:val="1"/>
          <w:noProof w:val="0"/>
          <w:color w:val="000000" w:themeColor="text1" w:themeTint="FF" w:themeShade="FF"/>
          <w:sz w:val="24"/>
          <w:szCs w:val="24"/>
          <w:lang w:val="en-US"/>
        </w:rPr>
        <w:t>horizontal direction</w:t>
      </w:r>
      <w:r w:rsidRPr="2CE15F2F" w:rsidR="24601C5C">
        <w:rPr>
          <w:rFonts w:ascii="Aptos" w:hAnsi="Aptos" w:eastAsia="Aptos" w:cs="Aptos"/>
          <w:noProof w:val="0"/>
          <w:color w:val="000000" w:themeColor="text1" w:themeTint="FF" w:themeShade="FF"/>
          <w:sz w:val="24"/>
          <w:szCs w:val="24"/>
          <w:lang w:val="en-US"/>
        </w:rPr>
        <w:t>.</w:t>
      </w:r>
    </w:p>
    <w:p xmlns:wp14="http://schemas.microsoft.com/office/word/2010/wordml" w:rsidP="2CE15F2F" wp14:paraId="1B920369" wp14:textId="38FE7CC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noProof w:val="0"/>
          <w:color w:val="000000" w:themeColor="text1" w:themeTint="FF" w:themeShade="FF"/>
          <w:sz w:val="24"/>
          <w:szCs w:val="24"/>
          <w:lang w:val="en-US"/>
        </w:rPr>
        <w:t xml:space="preserve">This intensely concentrated, horizontal light is what we experience as </w:t>
      </w:r>
      <w:r w:rsidRPr="2CE15F2F" w:rsidR="24601C5C">
        <w:rPr>
          <w:rFonts w:ascii="Aptos" w:hAnsi="Aptos" w:eastAsia="Aptos" w:cs="Aptos"/>
          <w:b w:val="1"/>
          <w:bCs w:val="1"/>
          <w:noProof w:val="0"/>
          <w:color w:val="000000" w:themeColor="text1" w:themeTint="FF" w:themeShade="FF"/>
          <w:sz w:val="24"/>
          <w:szCs w:val="24"/>
          <w:lang w:val="en-US"/>
        </w:rPr>
        <w:t>glare</w:t>
      </w:r>
      <w:r w:rsidRPr="2CE15F2F" w:rsidR="24601C5C">
        <w:rPr>
          <w:rFonts w:ascii="Aptos" w:hAnsi="Aptos" w:eastAsia="Aptos" w:cs="Aptos"/>
          <w:noProof w:val="0"/>
          <w:color w:val="000000" w:themeColor="text1" w:themeTint="FF" w:themeShade="FF"/>
          <w:sz w:val="24"/>
          <w:szCs w:val="24"/>
          <w:lang w:val="en-US"/>
        </w:rPr>
        <w:t>. It is so bright that it washes out colors, hides details (like a fish under the surface of the water), and causes severe eye strain while driving.</w:t>
      </w:r>
    </w:p>
    <w:p xmlns:wp14="http://schemas.microsoft.com/office/word/2010/wordml" w:rsidP="2CE15F2F" wp14:paraId="3564B787" wp14:textId="34250992">
      <w:pPr>
        <w:spacing w:before="240" w:beforeAutospacing="off" w:after="240" w:afterAutospacing="off"/>
      </w:pPr>
      <w:r w:rsidRPr="2CE15F2F" w:rsidR="24601C5C">
        <w:rPr>
          <w:rFonts w:ascii="Aptos" w:hAnsi="Aptos" w:eastAsia="Aptos" w:cs="Aptos"/>
          <w:b w:val="1"/>
          <w:bCs w:val="1"/>
          <w:noProof w:val="0"/>
          <w:color w:val="000000" w:themeColor="text1" w:themeTint="FF" w:themeShade="FF"/>
          <w:sz w:val="24"/>
          <w:szCs w:val="24"/>
          <w:lang w:val="en-US"/>
        </w:rPr>
        <w:t>3. The Solution: Polarized Sunglasses</w:t>
      </w:r>
      <w:r w:rsidRPr="2CE15F2F" w:rsidR="24601C5C">
        <w:rPr>
          <w:rFonts w:ascii="Aptos" w:hAnsi="Aptos" w:eastAsia="Aptos" w:cs="Aptos"/>
          <w:noProof w:val="0"/>
          <w:color w:val="000000" w:themeColor="text1" w:themeTint="FF" w:themeShade="FF"/>
          <w:sz w:val="24"/>
          <w:szCs w:val="24"/>
          <w:lang w:val="en-US"/>
        </w:rPr>
        <w:t xml:space="preserve"> Now that we know glare is just perfectly horizontal light waves, we can use the "picket fence" filters we learned about in Week 10 to trap it!</w:t>
      </w:r>
    </w:p>
    <w:p xmlns:wp14="http://schemas.microsoft.com/office/word/2010/wordml" w:rsidP="2CE15F2F" wp14:paraId="29C6D32C" wp14:textId="7017B98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b w:val="1"/>
          <w:bCs w:val="1"/>
          <w:noProof w:val="0"/>
          <w:color w:val="000000" w:themeColor="text1" w:themeTint="FF" w:themeShade="FF"/>
          <w:sz w:val="24"/>
          <w:szCs w:val="24"/>
          <w:lang w:val="en-US"/>
        </w:rPr>
        <w:t>How they are made:</w:t>
      </w:r>
      <w:r w:rsidRPr="2CE15F2F" w:rsidR="24601C5C">
        <w:rPr>
          <w:rFonts w:ascii="Aptos" w:hAnsi="Aptos" w:eastAsia="Aptos" w:cs="Aptos"/>
          <w:noProof w:val="0"/>
          <w:color w:val="000000" w:themeColor="text1" w:themeTint="FF" w:themeShade="FF"/>
          <w:sz w:val="24"/>
          <w:szCs w:val="24"/>
          <w:lang w:val="en-US"/>
        </w:rPr>
        <w:t xml:space="preserve"> Polarized sunglasses are made using a special dichroic material (like Polaroid film invented by Edwin Land). The manufacturers stretch the material so its microscopic molecule chains create a </w:t>
      </w:r>
      <w:r w:rsidRPr="2CE15F2F" w:rsidR="24601C5C">
        <w:rPr>
          <w:rFonts w:ascii="Aptos" w:hAnsi="Aptos" w:eastAsia="Aptos" w:cs="Aptos"/>
          <w:b w:val="1"/>
          <w:bCs w:val="1"/>
          <w:noProof w:val="0"/>
          <w:color w:val="000000" w:themeColor="text1" w:themeTint="FF" w:themeShade="FF"/>
          <w:sz w:val="24"/>
          <w:szCs w:val="24"/>
          <w:lang w:val="en-US"/>
        </w:rPr>
        <w:t>vertical transmission axis</w:t>
      </w:r>
      <w:r w:rsidRPr="2CE15F2F" w:rsidR="24601C5C">
        <w:rPr>
          <w:rFonts w:ascii="Aptos" w:hAnsi="Aptos" w:eastAsia="Aptos" w:cs="Aptos"/>
          <w:noProof w:val="0"/>
          <w:color w:val="000000" w:themeColor="text1" w:themeTint="FF" w:themeShade="FF"/>
          <w:sz w:val="24"/>
          <w:szCs w:val="24"/>
          <w:lang w:val="en-US"/>
        </w:rPr>
        <w:t>.</w:t>
      </w:r>
    </w:p>
    <w:p xmlns:wp14="http://schemas.microsoft.com/office/word/2010/wordml" w:rsidP="2CE15F2F" wp14:paraId="2761E808" wp14:textId="29764099">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b w:val="1"/>
          <w:bCs w:val="1"/>
          <w:noProof w:val="0"/>
          <w:color w:val="000000" w:themeColor="text1" w:themeTint="FF" w:themeShade="FF"/>
          <w:sz w:val="24"/>
          <w:szCs w:val="24"/>
          <w:lang w:val="en-US"/>
        </w:rPr>
        <w:t>Blocking the Glare:</w:t>
      </w:r>
      <w:r w:rsidRPr="2CE15F2F" w:rsidR="24601C5C">
        <w:rPr>
          <w:rFonts w:ascii="Aptos" w:hAnsi="Aptos" w:eastAsia="Aptos" w:cs="Aptos"/>
          <w:noProof w:val="0"/>
          <w:color w:val="000000" w:themeColor="text1" w:themeTint="FF" w:themeShade="FF"/>
          <w:sz w:val="24"/>
          <w:szCs w:val="24"/>
          <w:lang w:val="en-US"/>
        </w:rPr>
        <w:t xml:space="preserve"> Think of the lenses in polarized sunglasses as a vertical picket fence. When the intensely bright, </w:t>
      </w:r>
      <w:r w:rsidRPr="2CE15F2F" w:rsidR="24601C5C">
        <w:rPr>
          <w:rFonts w:ascii="Aptos" w:hAnsi="Aptos" w:eastAsia="Aptos" w:cs="Aptos"/>
          <w:i w:val="1"/>
          <w:iCs w:val="1"/>
          <w:noProof w:val="0"/>
          <w:color w:val="000000" w:themeColor="text1" w:themeTint="FF" w:themeShade="FF"/>
          <w:sz w:val="24"/>
          <w:szCs w:val="24"/>
          <w:lang w:val="en-US"/>
        </w:rPr>
        <w:t>horizontal</w:t>
      </w:r>
      <w:r w:rsidRPr="2CE15F2F" w:rsidR="24601C5C">
        <w:rPr>
          <w:rFonts w:ascii="Aptos" w:hAnsi="Aptos" w:eastAsia="Aptos" w:cs="Aptos"/>
          <w:noProof w:val="0"/>
          <w:color w:val="000000" w:themeColor="text1" w:themeTint="FF" w:themeShade="FF"/>
          <w:sz w:val="24"/>
          <w:szCs w:val="24"/>
          <w:lang w:val="en-US"/>
        </w:rPr>
        <w:t xml:space="preserve"> glare from the road tries to enter your sunglasses, it crashes directly into the vertical slats of the "fence" and is completely absorbed.</w:t>
      </w:r>
    </w:p>
    <w:p xmlns:wp14="http://schemas.microsoft.com/office/word/2010/wordml" w:rsidP="2CE15F2F" wp14:paraId="6A5E2DEE" wp14:textId="5394A40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CE15F2F" w:rsidR="24601C5C">
        <w:rPr>
          <w:rFonts w:ascii="Aptos" w:hAnsi="Aptos" w:eastAsia="Aptos" w:cs="Aptos"/>
          <w:b w:val="1"/>
          <w:bCs w:val="1"/>
          <w:noProof w:val="0"/>
          <w:color w:val="000000" w:themeColor="text1" w:themeTint="FF" w:themeShade="FF"/>
          <w:sz w:val="24"/>
          <w:szCs w:val="24"/>
          <w:lang w:val="en-US"/>
        </w:rPr>
        <w:t>The Result:</w:t>
      </w:r>
      <w:r w:rsidRPr="2CE15F2F" w:rsidR="24601C5C">
        <w:rPr>
          <w:rFonts w:ascii="Aptos" w:hAnsi="Aptos" w:eastAsia="Aptos" w:cs="Aptos"/>
          <w:noProof w:val="0"/>
          <w:color w:val="000000" w:themeColor="text1" w:themeTint="FF" w:themeShade="FF"/>
          <w:sz w:val="24"/>
          <w:szCs w:val="24"/>
          <w:lang w:val="en-US"/>
        </w:rPr>
        <w:t xml:space="preserve"> The blinding glare is blocked, but the normal, non-glare light (which has vertical vibrations) slips right through the fence. This is why wearing polarized sunglasses while fishing suddenly allows you to see straight through the surface of the water!</w:t>
      </w:r>
    </w:p>
    <w:p xmlns:wp14="http://schemas.microsoft.com/office/word/2010/wordml" w:rsidP="2CE15F2F" wp14:paraId="2C078E63" wp14:textId="269013FF">
      <w:pPr>
        <w:pStyle w:val="Normal"/>
        <w:rPr>
          <w:rFonts w:ascii="Aptos" w:hAnsi="Aptos" w:eastAsia="Aptos" w:cs="Aptos"/>
          <w:b w:val="1"/>
          <w:bCs w:val="1"/>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01ab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f7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7e3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CA92B3"/>
    <w:rsid w:val="09CA92B3"/>
    <w:rsid w:val="24601C5C"/>
    <w:rsid w:val="2CE15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92B3"/>
  <w15:chartTrackingRefBased/>
  <w15:docId w15:val="{E4F18766-674A-4C8C-97BE-5AF39B734A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CE15F2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9d5bff965a240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2026-02-24T16:25:53.7996486Z</dcterms:created>
  <dcterms:modified xsi:type="dcterms:W3CDTF">2026-02-24T16:26:34.0788485Z</dcterms:modified>
  <dc:creator>Naganathan Muthuramalingam</dc:creator>
  <lastModifiedBy>Naganathan Muthuramalingam</lastModifiedBy>
</coreProperties>
</file>