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2BE00B" wp14:paraId="5E9B3081" wp14:textId="26E5A133">
      <w:pPr>
        <w:spacing w:before="240" w:beforeAutospacing="off" w:after="240" w:afterAutospacing="off"/>
      </w:pPr>
      <w:r w:rsidRPr="132BE00B" w:rsidR="02AD06B4">
        <w:rPr>
          <w:rFonts w:ascii="Aptos" w:hAnsi="Aptos" w:eastAsia="Aptos" w:cs="Aptos"/>
          <w:b w:val="1"/>
          <w:bCs w:val="1"/>
          <w:noProof w:val="0"/>
          <w:color w:val="000000" w:themeColor="text1" w:themeTint="FF" w:themeShade="FF"/>
          <w:sz w:val="24"/>
          <w:szCs w:val="24"/>
          <w:lang w:val="en-US"/>
        </w:rPr>
        <w:t>Week 12 Reading Notes: The Scattering of Light (Blue Skies &amp; Cloudy Eyes)</w:t>
      </w:r>
    </w:p>
    <w:p xmlns:wp14="http://schemas.microsoft.com/office/word/2010/wordml" w:rsidP="132BE00B" wp14:paraId="33CF4970" wp14:textId="15DA1600">
      <w:pPr>
        <w:spacing w:before="240" w:beforeAutospacing="off" w:after="240" w:afterAutospacing="off"/>
      </w:pPr>
      <w:r w:rsidRPr="132BE00B" w:rsidR="02AD06B4">
        <w:rPr>
          <w:rFonts w:ascii="Aptos" w:hAnsi="Aptos" w:eastAsia="Aptos" w:cs="Aptos"/>
          <w:noProof w:val="0"/>
          <w:color w:val="000000" w:themeColor="text1" w:themeTint="FF" w:themeShade="FF"/>
          <w:sz w:val="24"/>
          <w:szCs w:val="24"/>
          <w:lang w:val="en-US"/>
        </w:rPr>
        <w:t xml:space="preserve">This week, we are looking at what happens when light does not bounce off a perfectly flat surface, but instead crashes into tiny obstacles floating in its path. We call this bouncing effect </w:t>
      </w:r>
      <w:r w:rsidRPr="132BE00B" w:rsidR="02AD06B4">
        <w:rPr>
          <w:rFonts w:ascii="Aptos" w:hAnsi="Aptos" w:eastAsia="Aptos" w:cs="Aptos"/>
          <w:b w:val="1"/>
          <w:bCs w:val="1"/>
          <w:noProof w:val="0"/>
          <w:color w:val="000000" w:themeColor="text1" w:themeTint="FF" w:themeShade="FF"/>
          <w:sz w:val="24"/>
          <w:szCs w:val="24"/>
          <w:lang w:val="en-US"/>
        </w:rPr>
        <w:t>scattering</w:t>
      </w:r>
      <w:r w:rsidRPr="132BE00B" w:rsidR="02AD06B4">
        <w:rPr>
          <w:rFonts w:ascii="Aptos" w:hAnsi="Aptos" w:eastAsia="Aptos" w:cs="Aptos"/>
          <w:noProof w:val="0"/>
          <w:color w:val="000000" w:themeColor="text1" w:themeTint="FF" w:themeShade="FF"/>
          <w:sz w:val="24"/>
          <w:szCs w:val="24"/>
          <w:lang w:val="en-US"/>
        </w:rPr>
        <w:t>, and it explains everything from why the sky is blue to why older eyes sometimes get cloudy.</w:t>
      </w:r>
    </w:p>
    <w:p xmlns:wp14="http://schemas.microsoft.com/office/word/2010/wordml" w:rsidP="132BE00B" wp14:paraId="0CE8FE54" wp14:textId="03BE1CC2">
      <w:pPr>
        <w:spacing w:before="240" w:beforeAutospacing="off" w:after="240" w:afterAutospacing="off"/>
      </w:pPr>
      <w:r w:rsidRPr="132BE00B" w:rsidR="02AD06B4">
        <w:rPr>
          <w:rFonts w:ascii="Aptos" w:hAnsi="Aptos" w:eastAsia="Aptos" w:cs="Aptos"/>
          <w:b w:val="1"/>
          <w:bCs w:val="1"/>
          <w:noProof w:val="0"/>
          <w:color w:val="000000" w:themeColor="text1" w:themeTint="FF" w:themeShade="FF"/>
          <w:sz w:val="24"/>
          <w:szCs w:val="24"/>
          <w:lang w:val="en-US"/>
        </w:rPr>
        <w:t>1. What is Light Scattering? (The Pinball Machine)</w:t>
      </w:r>
    </w:p>
    <w:p xmlns:wp14="http://schemas.microsoft.com/office/word/2010/wordml" w:rsidP="132BE00B" wp14:paraId="17C3EAD0" wp14:textId="391BFC5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How it works:</w:t>
      </w:r>
      <w:r w:rsidRPr="132BE00B" w:rsidR="02AD06B4">
        <w:rPr>
          <w:rFonts w:ascii="Aptos" w:hAnsi="Aptos" w:eastAsia="Aptos" w:cs="Aptos"/>
          <w:noProof w:val="0"/>
          <w:color w:val="000000" w:themeColor="text1" w:themeTint="FF" w:themeShade="FF"/>
          <w:sz w:val="24"/>
          <w:szCs w:val="24"/>
          <w:lang w:val="en-US"/>
        </w:rPr>
        <w:t xml:space="preserve"> Even though objects seem solid, they are actually made of discrete, tiny electric charges (like electrons). Because light is an oscillating electromagnetic wave, when it hits these tiny charges, it forces them to wiggle. As they wiggle, they act like tiny antennas and radiate the light energy back out in all different directions.</w:t>
      </w:r>
    </w:p>
    <w:p xmlns:wp14="http://schemas.microsoft.com/office/word/2010/wordml" w:rsidP="132BE00B" wp14:paraId="1F562DC6" wp14:textId="6588C09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Result:</w:t>
      </w:r>
      <w:r w:rsidRPr="132BE00B" w:rsidR="02AD06B4">
        <w:rPr>
          <w:rFonts w:ascii="Aptos" w:hAnsi="Aptos" w:eastAsia="Aptos" w:cs="Aptos"/>
          <w:noProof w:val="0"/>
          <w:color w:val="000000" w:themeColor="text1" w:themeTint="FF" w:themeShade="FF"/>
          <w:sz w:val="24"/>
          <w:szCs w:val="24"/>
          <w:lang w:val="en-US"/>
        </w:rPr>
        <w:t xml:space="preserve"> Instead of traveling in a perfectly straight line, the light beam gets broken up and bounces around like a pinball.</w:t>
      </w:r>
    </w:p>
    <w:p xmlns:wp14="http://schemas.microsoft.com/office/word/2010/wordml" w:rsidP="132BE00B" wp14:paraId="0021B69D" wp14:textId="02D95AF0">
      <w:pPr>
        <w:spacing w:before="240" w:beforeAutospacing="off" w:after="240" w:afterAutospacing="off"/>
      </w:pPr>
      <w:r w:rsidRPr="132BE00B" w:rsidR="02AD06B4">
        <w:rPr>
          <w:rFonts w:ascii="Aptos" w:hAnsi="Aptos" w:eastAsia="Aptos" w:cs="Aptos"/>
          <w:b w:val="1"/>
          <w:bCs w:val="1"/>
          <w:noProof w:val="0"/>
          <w:color w:val="000000" w:themeColor="text1" w:themeTint="FF" w:themeShade="FF"/>
          <w:sz w:val="24"/>
          <w:szCs w:val="24"/>
          <w:lang w:val="en-US"/>
        </w:rPr>
        <w:t>2. Rayleigh Scattering (Why the Sky is Blue)</w:t>
      </w:r>
      <w:r w:rsidRPr="132BE00B" w:rsidR="02AD06B4">
        <w:rPr>
          <w:rFonts w:ascii="Aptos" w:hAnsi="Aptos" w:eastAsia="Aptos" w:cs="Aptos"/>
          <w:noProof w:val="0"/>
          <w:color w:val="000000" w:themeColor="text1" w:themeTint="FF" w:themeShade="FF"/>
          <w:sz w:val="24"/>
          <w:szCs w:val="24"/>
          <w:lang w:val="en-US"/>
        </w:rPr>
        <w:t xml:space="preserve"> Scientists divide scattering into two main "flavors" depending on the size of the obstacle the light hits. The first is called </w:t>
      </w:r>
      <w:r w:rsidRPr="132BE00B" w:rsidR="02AD06B4">
        <w:rPr>
          <w:rFonts w:ascii="Aptos" w:hAnsi="Aptos" w:eastAsia="Aptos" w:cs="Aptos"/>
          <w:b w:val="1"/>
          <w:bCs w:val="1"/>
          <w:noProof w:val="0"/>
          <w:color w:val="000000" w:themeColor="text1" w:themeTint="FF" w:themeShade="FF"/>
          <w:sz w:val="24"/>
          <w:szCs w:val="24"/>
          <w:lang w:val="en-US"/>
        </w:rPr>
        <w:t>Rayleigh Scattering</w:t>
      </w:r>
      <w:r w:rsidRPr="132BE00B" w:rsidR="02AD06B4">
        <w:rPr>
          <w:rFonts w:ascii="Aptos" w:hAnsi="Aptos" w:eastAsia="Aptos" w:cs="Aptos"/>
          <w:noProof w:val="0"/>
          <w:color w:val="000000" w:themeColor="text1" w:themeTint="FF" w:themeShade="FF"/>
          <w:sz w:val="24"/>
          <w:szCs w:val="24"/>
          <w:lang w:val="en-US"/>
        </w:rPr>
        <w:t>, named after the scientist Lord Rayleigh.</w:t>
      </w:r>
    </w:p>
    <w:p xmlns:wp14="http://schemas.microsoft.com/office/word/2010/wordml" w:rsidP="132BE00B" wp14:paraId="37F6EB87" wp14:textId="5024AAD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Target Size:</w:t>
      </w:r>
      <w:r w:rsidRPr="132BE00B" w:rsidR="02AD06B4">
        <w:rPr>
          <w:rFonts w:ascii="Aptos" w:hAnsi="Aptos" w:eastAsia="Aptos" w:cs="Aptos"/>
          <w:noProof w:val="0"/>
          <w:color w:val="000000" w:themeColor="text1" w:themeTint="FF" w:themeShade="FF"/>
          <w:sz w:val="24"/>
          <w:szCs w:val="24"/>
          <w:lang w:val="en-US"/>
        </w:rPr>
        <w:t xml:space="preserve"> This happens when the obstacles are </w:t>
      </w:r>
      <w:r w:rsidRPr="132BE00B" w:rsidR="02AD06B4">
        <w:rPr>
          <w:rFonts w:ascii="Aptos" w:hAnsi="Aptos" w:eastAsia="Aptos" w:cs="Aptos"/>
          <w:b w:val="1"/>
          <w:bCs w:val="1"/>
          <w:noProof w:val="0"/>
          <w:color w:val="000000" w:themeColor="text1" w:themeTint="FF" w:themeShade="FF"/>
          <w:sz w:val="24"/>
          <w:szCs w:val="24"/>
          <w:lang w:val="en-US"/>
        </w:rPr>
        <w:t>much smaller</w:t>
      </w:r>
      <w:r w:rsidRPr="132BE00B" w:rsidR="02AD06B4">
        <w:rPr>
          <w:rFonts w:ascii="Aptos" w:hAnsi="Aptos" w:eastAsia="Aptos" w:cs="Aptos"/>
          <w:noProof w:val="0"/>
          <w:color w:val="000000" w:themeColor="text1" w:themeTint="FF" w:themeShade="FF"/>
          <w:sz w:val="24"/>
          <w:szCs w:val="24"/>
          <w:lang w:val="en-US"/>
        </w:rPr>
        <w:t xml:space="preserve"> than the wavelength of the light. The gas molecules in Earth's atmosphere are a perfect example.</w:t>
      </w:r>
    </w:p>
    <w:p xmlns:wp14="http://schemas.microsoft.com/office/word/2010/wordml" w:rsidP="132BE00B" wp14:paraId="1DE2B7F9" wp14:textId="3CD78F7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Rule:</w:t>
      </w:r>
      <w:r w:rsidRPr="132BE00B" w:rsidR="02AD06B4">
        <w:rPr>
          <w:rFonts w:ascii="Aptos" w:hAnsi="Aptos" w:eastAsia="Aptos" w:cs="Aptos"/>
          <w:noProof w:val="0"/>
          <w:color w:val="000000" w:themeColor="text1" w:themeTint="FF" w:themeShade="FF"/>
          <w:sz w:val="24"/>
          <w:szCs w:val="24"/>
          <w:lang w:val="en-US"/>
        </w:rPr>
        <w:t xml:space="preserve"> Rayleigh discovered that these tiny particles do not treat all colors of light equally. Shorter waves (like blue and violet) scatter </w:t>
      </w:r>
      <w:r w:rsidRPr="132BE00B" w:rsidR="02AD06B4">
        <w:rPr>
          <w:rFonts w:ascii="Aptos" w:hAnsi="Aptos" w:eastAsia="Aptos" w:cs="Aptos"/>
          <w:i w:val="1"/>
          <w:iCs w:val="1"/>
          <w:noProof w:val="0"/>
          <w:color w:val="000000" w:themeColor="text1" w:themeTint="FF" w:themeShade="FF"/>
          <w:sz w:val="24"/>
          <w:szCs w:val="24"/>
          <w:lang w:val="en-US"/>
        </w:rPr>
        <w:t>much</w:t>
      </w:r>
      <w:r w:rsidRPr="132BE00B" w:rsidR="02AD06B4">
        <w:rPr>
          <w:rFonts w:ascii="Aptos" w:hAnsi="Aptos" w:eastAsia="Aptos" w:cs="Aptos"/>
          <w:noProof w:val="0"/>
          <w:color w:val="000000" w:themeColor="text1" w:themeTint="FF" w:themeShade="FF"/>
          <w:sz w:val="24"/>
          <w:szCs w:val="24"/>
          <w:lang w:val="en-US"/>
        </w:rPr>
        <w:t xml:space="preserve"> more easily than longer waves (like red). In fact, the math shows that the scattering is inversely proportional to the wavelength to the fourth power ($1/\lambda^4$)!</w:t>
      </w:r>
    </w:p>
    <w:p xmlns:wp14="http://schemas.microsoft.com/office/word/2010/wordml" w:rsidP="132BE00B" wp14:paraId="4BD0B940" wp14:textId="3D4CC38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Blue Sky:</w:t>
      </w:r>
      <w:r w:rsidRPr="132BE00B" w:rsidR="02AD06B4">
        <w:rPr>
          <w:rFonts w:ascii="Aptos" w:hAnsi="Aptos" w:eastAsia="Aptos" w:cs="Aptos"/>
          <w:noProof w:val="0"/>
          <w:color w:val="000000" w:themeColor="text1" w:themeTint="FF" w:themeShade="FF"/>
          <w:sz w:val="24"/>
          <w:szCs w:val="24"/>
          <w:lang w:val="en-US"/>
        </w:rPr>
        <w:t xml:space="preserve"> When sunlight hits the atmosphere, the long red and orange waves push right through the gas molecules like massive ocean waves rolling over a tiny pebble. But the short, choppy blue waves crash into the gas molecules and scatter in every direction, filling the sky with blue light!</w:t>
      </w:r>
    </w:p>
    <w:p xmlns:wp14="http://schemas.microsoft.com/office/word/2010/wordml" w:rsidP="132BE00B" wp14:paraId="10BC8EBE" wp14:textId="697D3C32">
      <w:pPr>
        <w:spacing w:before="240" w:beforeAutospacing="off" w:after="240" w:afterAutospacing="off"/>
      </w:pPr>
      <w:r w:rsidRPr="132BE00B" w:rsidR="02AD06B4">
        <w:rPr>
          <w:rFonts w:ascii="Aptos" w:hAnsi="Aptos" w:eastAsia="Aptos" w:cs="Aptos"/>
          <w:b w:val="1"/>
          <w:bCs w:val="1"/>
          <w:noProof w:val="0"/>
          <w:color w:val="000000" w:themeColor="text1" w:themeTint="FF" w:themeShade="FF"/>
          <w:sz w:val="24"/>
          <w:szCs w:val="24"/>
          <w:lang w:val="en-US"/>
        </w:rPr>
        <w:t>3. Mie Scattering (Why Clouds are White)</w:t>
      </w:r>
      <w:r w:rsidRPr="132BE00B" w:rsidR="02AD06B4">
        <w:rPr>
          <w:rFonts w:ascii="Aptos" w:hAnsi="Aptos" w:eastAsia="Aptos" w:cs="Aptos"/>
          <w:noProof w:val="0"/>
          <w:color w:val="000000" w:themeColor="text1" w:themeTint="FF" w:themeShade="FF"/>
          <w:sz w:val="24"/>
          <w:szCs w:val="24"/>
          <w:lang w:val="en-US"/>
        </w:rPr>
        <w:t xml:space="preserve"> The second flavor of scattering is called </w:t>
      </w:r>
      <w:r w:rsidRPr="132BE00B" w:rsidR="02AD06B4">
        <w:rPr>
          <w:rFonts w:ascii="Aptos" w:hAnsi="Aptos" w:eastAsia="Aptos" w:cs="Aptos"/>
          <w:b w:val="1"/>
          <w:bCs w:val="1"/>
          <w:noProof w:val="0"/>
          <w:color w:val="000000" w:themeColor="text1" w:themeTint="FF" w:themeShade="FF"/>
          <w:sz w:val="24"/>
          <w:szCs w:val="24"/>
          <w:lang w:val="en-US"/>
        </w:rPr>
        <w:t>Mie Scattering</w:t>
      </w:r>
      <w:r w:rsidRPr="132BE00B" w:rsidR="02AD06B4">
        <w:rPr>
          <w:rFonts w:ascii="Aptos" w:hAnsi="Aptos" w:eastAsia="Aptos" w:cs="Aptos"/>
          <w:noProof w:val="0"/>
          <w:color w:val="000000" w:themeColor="text1" w:themeTint="FF" w:themeShade="FF"/>
          <w:sz w:val="24"/>
          <w:szCs w:val="24"/>
          <w:lang w:val="en-US"/>
        </w:rPr>
        <w:t>, named after Gustav Mie who solved the math for larger spherical particles.</w:t>
      </w:r>
    </w:p>
    <w:p xmlns:wp14="http://schemas.microsoft.com/office/word/2010/wordml" w:rsidP="132BE00B" wp14:paraId="78ADACD0" wp14:textId="4A6650AC">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Target Size:</w:t>
      </w:r>
      <w:r w:rsidRPr="132BE00B" w:rsidR="02AD06B4">
        <w:rPr>
          <w:rFonts w:ascii="Aptos" w:hAnsi="Aptos" w:eastAsia="Aptos" w:cs="Aptos"/>
          <w:noProof w:val="0"/>
          <w:color w:val="000000" w:themeColor="text1" w:themeTint="FF" w:themeShade="FF"/>
          <w:sz w:val="24"/>
          <w:szCs w:val="24"/>
          <w:lang w:val="en-US"/>
        </w:rPr>
        <w:t xml:space="preserve"> This happens when the obstacles are </w:t>
      </w:r>
      <w:r w:rsidRPr="132BE00B" w:rsidR="02AD06B4">
        <w:rPr>
          <w:rFonts w:ascii="Aptos" w:hAnsi="Aptos" w:eastAsia="Aptos" w:cs="Aptos"/>
          <w:b w:val="1"/>
          <w:bCs w:val="1"/>
          <w:noProof w:val="0"/>
          <w:color w:val="000000" w:themeColor="text1" w:themeTint="FF" w:themeShade="FF"/>
          <w:sz w:val="24"/>
          <w:szCs w:val="24"/>
          <w:lang w:val="en-US"/>
        </w:rPr>
        <w:t>about the same size or larger</w:t>
      </w:r>
      <w:r w:rsidRPr="132BE00B" w:rsidR="02AD06B4">
        <w:rPr>
          <w:rFonts w:ascii="Aptos" w:hAnsi="Aptos" w:eastAsia="Aptos" w:cs="Aptos"/>
          <w:noProof w:val="0"/>
          <w:color w:val="000000" w:themeColor="text1" w:themeTint="FF" w:themeShade="FF"/>
          <w:sz w:val="24"/>
          <w:szCs w:val="24"/>
          <w:lang w:val="en-US"/>
        </w:rPr>
        <w:t xml:space="preserve"> than the wavelength of the light. Dust, pollen, and water droplets are great examples.</w:t>
      </w:r>
    </w:p>
    <w:p xmlns:wp14="http://schemas.microsoft.com/office/word/2010/wordml" w:rsidP="132BE00B" wp14:paraId="2ECE3245" wp14:textId="7BB21B6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Rule:</w:t>
      </w:r>
      <w:r w:rsidRPr="132BE00B" w:rsidR="02AD06B4">
        <w:rPr>
          <w:rFonts w:ascii="Aptos" w:hAnsi="Aptos" w:eastAsia="Aptos" w:cs="Aptos"/>
          <w:noProof w:val="0"/>
          <w:color w:val="000000" w:themeColor="text1" w:themeTint="FF" w:themeShade="FF"/>
          <w:sz w:val="24"/>
          <w:szCs w:val="24"/>
          <w:lang w:val="en-US"/>
        </w:rPr>
        <w:t xml:space="preserve"> Unlike Rayleigh scattering, large particles scatter </w:t>
      </w:r>
      <w:r w:rsidRPr="132BE00B" w:rsidR="02AD06B4">
        <w:rPr>
          <w:rFonts w:ascii="Aptos" w:hAnsi="Aptos" w:eastAsia="Aptos" w:cs="Aptos"/>
          <w:i w:val="1"/>
          <w:iCs w:val="1"/>
          <w:noProof w:val="0"/>
          <w:color w:val="000000" w:themeColor="text1" w:themeTint="FF" w:themeShade="FF"/>
          <w:sz w:val="24"/>
          <w:szCs w:val="24"/>
          <w:lang w:val="en-US"/>
        </w:rPr>
        <w:t>all</w:t>
      </w:r>
      <w:r w:rsidRPr="132BE00B" w:rsidR="02AD06B4">
        <w:rPr>
          <w:rFonts w:ascii="Aptos" w:hAnsi="Aptos" w:eastAsia="Aptos" w:cs="Aptos"/>
          <w:noProof w:val="0"/>
          <w:color w:val="000000" w:themeColor="text1" w:themeTint="FF" w:themeShade="FF"/>
          <w:sz w:val="24"/>
          <w:szCs w:val="24"/>
          <w:lang w:val="en-US"/>
        </w:rPr>
        <w:t xml:space="preserve"> colors of light pretty much equally.</w:t>
      </w:r>
    </w:p>
    <w:p xmlns:wp14="http://schemas.microsoft.com/office/word/2010/wordml" w:rsidP="132BE00B" wp14:paraId="5F591528" wp14:textId="1AA2B923">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White Clouds:</w:t>
      </w:r>
      <w:r w:rsidRPr="132BE00B" w:rsidR="02AD06B4">
        <w:rPr>
          <w:rFonts w:ascii="Aptos" w:hAnsi="Aptos" w:eastAsia="Aptos" w:cs="Aptos"/>
          <w:noProof w:val="0"/>
          <w:color w:val="000000" w:themeColor="text1" w:themeTint="FF" w:themeShade="FF"/>
          <w:sz w:val="24"/>
          <w:szCs w:val="24"/>
          <w:lang w:val="en-US"/>
        </w:rPr>
        <w:t xml:space="preserve"> When sunlight hits the large water droplets in a cloud, all the colors of the rainbow (red, green, blue) are scattered together at the exact same time. When all colors of light mix, our eyes see it as pure white.</w:t>
      </w:r>
    </w:p>
    <w:p xmlns:wp14="http://schemas.microsoft.com/office/word/2010/wordml" w:rsidP="132BE00B" wp14:paraId="6AE8C06E" wp14:textId="35A1816F">
      <w:pPr>
        <w:spacing w:before="240" w:beforeAutospacing="off" w:after="240" w:afterAutospacing="off"/>
      </w:pPr>
      <w:r w:rsidRPr="132BE00B" w:rsidR="02AD06B4">
        <w:rPr>
          <w:rFonts w:ascii="Aptos" w:hAnsi="Aptos" w:eastAsia="Aptos" w:cs="Aptos"/>
          <w:b w:val="1"/>
          <w:bCs w:val="1"/>
          <w:noProof w:val="0"/>
          <w:color w:val="000000" w:themeColor="text1" w:themeTint="FF" w:themeShade="FF"/>
          <w:sz w:val="24"/>
          <w:szCs w:val="24"/>
          <w:lang w:val="en-US"/>
        </w:rPr>
        <w:t>4. Clinical Application: Ocular Media Opacity and Cataracts</w:t>
      </w:r>
      <w:r w:rsidRPr="132BE00B" w:rsidR="02AD06B4">
        <w:rPr>
          <w:rFonts w:ascii="Aptos" w:hAnsi="Aptos" w:eastAsia="Aptos" w:cs="Aptos"/>
          <w:noProof w:val="0"/>
          <w:color w:val="000000" w:themeColor="text1" w:themeTint="FF" w:themeShade="FF"/>
          <w:sz w:val="24"/>
          <w:szCs w:val="24"/>
          <w:lang w:val="en-US"/>
        </w:rPr>
        <w:t xml:space="preserve"> So, why does an eye doctor care about scattering? Because the inside of your eye needs to be perfectly clear (transparent) so light can travel straight to your retina.</w:t>
      </w:r>
    </w:p>
    <w:p xmlns:wp14="http://schemas.microsoft.com/office/word/2010/wordml" w:rsidP="132BE00B" wp14:paraId="58CFDE79" wp14:textId="7A4331D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Perfect Lens:</w:t>
      </w:r>
      <w:r w:rsidRPr="132BE00B" w:rsidR="02AD06B4">
        <w:rPr>
          <w:rFonts w:ascii="Aptos" w:hAnsi="Aptos" w:eastAsia="Aptos" w:cs="Aptos"/>
          <w:noProof w:val="0"/>
          <w:color w:val="000000" w:themeColor="text1" w:themeTint="FF" w:themeShade="FF"/>
          <w:sz w:val="24"/>
          <w:szCs w:val="24"/>
          <w:lang w:val="en-US"/>
        </w:rPr>
        <w:t xml:space="preserve"> The crystalline lens inside your eye is filled with water and special proteins. Normally, these proteins are arranged perfectly so that light passes right through without hitting any bumps.</w:t>
      </w:r>
    </w:p>
    <w:p xmlns:wp14="http://schemas.microsoft.com/office/word/2010/wordml" w:rsidP="132BE00B" wp14:paraId="44C404E0" wp14:textId="509BFA27">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Cloudy Eye (Cataract):</w:t>
      </w:r>
      <w:r w:rsidRPr="132BE00B" w:rsidR="02AD06B4">
        <w:rPr>
          <w:rFonts w:ascii="Aptos" w:hAnsi="Aptos" w:eastAsia="Aptos" w:cs="Aptos"/>
          <w:noProof w:val="0"/>
          <w:color w:val="000000" w:themeColor="text1" w:themeTint="FF" w:themeShade="FF"/>
          <w:sz w:val="24"/>
          <w:szCs w:val="24"/>
          <w:lang w:val="en-US"/>
        </w:rPr>
        <w:t xml:space="preserve"> However, as we age or get exposed to too much UV sunlight, these proteins can get damaged. They change shape and clump together into larger particles.</w:t>
      </w:r>
    </w:p>
    <w:p xmlns:wp14="http://schemas.microsoft.com/office/word/2010/wordml" w:rsidP="132BE00B" wp14:paraId="7AE0844A" wp14:textId="677A30F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Glare:</w:t>
      </w:r>
      <w:r w:rsidRPr="132BE00B" w:rsidR="02AD06B4">
        <w:rPr>
          <w:rFonts w:ascii="Aptos" w:hAnsi="Aptos" w:eastAsia="Aptos" w:cs="Aptos"/>
          <w:noProof w:val="0"/>
          <w:color w:val="000000" w:themeColor="text1" w:themeTint="FF" w:themeShade="FF"/>
          <w:sz w:val="24"/>
          <w:szCs w:val="24"/>
          <w:lang w:val="en-US"/>
        </w:rPr>
        <w:t xml:space="preserve"> When light enters an eye with these protein clumps, the light hits them and </w:t>
      </w:r>
      <w:r w:rsidRPr="132BE00B" w:rsidR="02AD06B4">
        <w:rPr>
          <w:rFonts w:ascii="Aptos" w:hAnsi="Aptos" w:eastAsia="Aptos" w:cs="Aptos"/>
          <w:b w:val="1"/>
          <w:bCs w:val="1"/>
          <w:noProof w:val="0"/>
          <w:color w:val="000000" w:themeColor="text1" w:themeTint="FF" w:themeShade="FF"/>
          <w:sz w:val="24"/>
          <w:szCs w:val="24"/>
          <w:lang w:val="en-US"/>
        </w:rPr>
        <w:t>scatters</w:t>
      </w:r>
      <w:r w:rsidRPr="132BE00B" w:rsidR="02AD06B4">
        <w:rPr>
          <w:rFonts w:ascii="Aptos" w:hAnsi="Aptos" w:eastAsia="Aptos" w:cs="Aptos"/>
          <w:noProof w:val="0"/>
          <w:color w:val="000000" w:themeColor="text1" w:themeTint="FF" w:themeShade="FF"/>
          <w:sz w:val="24"/>
          <w:szCs w:val="24"/>
          <w:lang w:val="en-US"/>
        </w:rPr>
        <w:t>. This scattered light bounces randomly around the inside of the eye, washing out the image.</w:t>
      </w:r>
    </w:p>
    <w:p xmlns:wp14="http://schemas.microsoft.com/office/word/2010/wordml" w:rsidP="132BE00B" wp14:paraId="3CAFCC58" wp14:textId="6751C691">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132BE00B" w:rsidR="02AD06B4">
        <w:rPr>
          <w:rFonts w:ascii="Aptos" w:hAnsi="Aptos" w:eastAsia="Aptos" w:cs="Aptos"/>
          <w:b w:val="1"/>
          <w:bCs w:val="1"/>
          <w:noProof w:val="0"/>
          <w:color w:val="000000" w:themeColor="text1" w:themeTint="FF" w:themeShade="FF"/>
          <w:sz w:val="24"/>
          <w:szCs w:val="24"/>
          <w:lang w:val="en-US"/>
        </w:rPr>
        <w:t>The Diagnosis:</w:t>
      </w:r>
      <w:r w:rsidRPr="132BE00B" w:rsidR="02AD06B4">
        <w:rPr>
          <w:rFonts w:ascii="Aptos" w:hAnsi="Aptos" w:eastAsia="Aptos" w:cs="Aptos"/>
          <w:noProof w:val="0"/>
          <w:color w:val="000000" w:themeColor="text1" w:themeTint="FF" w:themeShade="FF"/>
          <w:sz w:val="24"/>
          <w:szCs w:val="24"/>
          <w:lang w:val="en-US"/>
        </w:rPr>
        <w:t xml:space="preserve"> This scattering and opacification of the lens is called a </w:t>
      </w:r>
      <w:r w:rsidRPr="132BE00B" w:rsidR="02AD06B4">
        <w:rPr>
          <w:rFonts w:ascii="Aptos" w:hAnsi="Aptos" w:eastAsia="Aptos" w:cs="Aptos"/>
          <w:b w:val="1"/>
          <w:bCs w:val="1"/>
          <w:noProof w:val="0"/>
          <w:color w:val="000000" w:themeColor="text1" w:themeTint="FF" w:themeShade="FF"/>
          <w:sz w:val="24"/>
          <w:szCs w:val="24"/>
          <w:lang w:val="en-US"/>
        </w:rPr>
        <w:t>cataract</w:t>
      </w:r>
      <w:r w:rsidRPr="132BE00B" w:rsidR="02AD06B4">
        <w:rPr>
          <w:rFonts w:ascii="Aptos" w:hAnsi="Aptos" w:eastAsia="Aptos" w:cs="Aptos"/>
          <w:noProof w:val="0"/>
          <w:color w:val="000000" w:themeColor="text1" w:themeTint="FF" w:themeShade="FF"/>
          <w:sz w:val="24"/>
          <w:szCs w:val="24"/>
          <w:lang w:val="en-US"/>
        </w:rPr>
        <w:t>. Instead of a crisp, clear image, the patient experiences a foggy, blurry view and terrible "glare" from oncoming headlights when driving at night, all because of the physics of scattered light!</w:t>
      </w:r>
    </w:p>
    <w:p xmlns:wp14="http://schemas.microsoft.com/office/word/2010/wordml" wp14:paraId="2C078E63" wp14:textId="2B28424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c111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e0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beb9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2ff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FF82A5"/>
    <w:rsid w:val="02AD06B4"/>
    <w:rsid w:val="132BE00B"/>
    <w:rsid w:val="26FF8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82A5"/>
  <w15:chartTrackingRefBased/>
  <w15:docId w15:val="{79BEC246-54EF-47F6-8B89-E3DB1ED1FC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32BE00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8872892ded242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2026-02-24T16:28:32.0006709Z</dcterms:created>
  <dcterms:modified xsi:type="dcterms:W3CDTF">2026-02-24T16:28:44.5051543Z</dcterms:modified>
  <dc:creator>Naganathan Muthuramalingam</dc:creator>
  <lastModifiedBy>Naganathan Muthuramalingam</lastModifiedBy>
</coreProperties>
</file>