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 Mutual Friend, Knew about project so answers may be catered towards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Tell me a bit about yourself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My name is Julie and I am a 3rd year Civil Engineer at UC Berkeley. I was born deaf, but got a Cochlear implant when I was a kid, so I can still hear a bit. I don’t play games a lot but I use Discord for my classes.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Tell me about the last time you used Discord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 was talking to some classmates about a class assignment. We were messaging back and forth on our class’s server.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Why do you use Discord?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 only use it when I have to for a class group chat or something. I prefer Zoom way more though because they have CC. CC helps a lot for HOH people. I hate it when a professor holds a discussion over Zoom because I can barely understand what they’re saying. Also people don’t usually have their cameras on Discord, so I can’t even read lips either.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said you prefer Zoom over Discord, but do you have any issues with Zoom?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 guess Zoom’s chat feature isn’t as good as Discord. The chat text when it pops up can sometimes be too small. But still, Zoom has CC so I like it way more.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 you use any other gaming-related platforms? How would you describe your experience, if any?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Reddit is okay since I like reading stories and stuff. I can’t really complain about it because it's all text, but there is very little auditory feature. I also use Tumblr, but again it’s all text so I can’t really complain about it. But my colorblind friend used to have issues with Tumblr. Sometimes he couldn’t tell when something was reblogged because of the color of the feature. I think Tumblr has a colorblind feature now, though.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