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80"/>
        <w:jc w:val="center"/>
      </w:pPr>
      <w:r>
        <w:t>Práctica Kubernetes con Minikube</w:t>
      </w:r>
    </w:p>
    <w:p>
      <w:pPr>
        <w:pStyle w:val="Subtitle"/>
        <w:jc w:val="center"/>
      </w:pPr>
      <w:r>
        <w:t>Informe para sustentación y demostración en vivo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8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Natalia Hernández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9 de septiembre de 2026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Entorno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Mac Apple Silicon con Ubuntu 22.04 ARM64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Estado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Ejecutada y verificada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2F5597"/>
          <w:sz w:val="26"/>
        </w:rPr>
        <w:t>Minikube 1.39.0 y Kubernetes 1.37.0 verificados, con Ingress y rolling update ejecutados correctamente.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Propósito y resultado</w:t>
      </w:r>
    </w:p>
    <w:p>
      <w:r>
        <w:t>Esta práctica demuestra el ciclo de administración de una aplicación en Kubernetes: creación del clúster, Deployments, Services, observación, escalado, balanceo, Ingress y actualización gradual. Todo se ejecutó en Ubuntu ARM64 con Minikube y el controlador Docker.</w:t>
      </w:r>
    </w:p>
    <w:p>
      <w:r>
        <w:t>Minikube 1.39.0 y Kubernetes 1.37.0 verificados, con Ingress y rolling update ejecutados correctamente.</w:t>
      </w:r>
    </w:p>
    <w:p>
      <w:pPr>
        <w:pStyle w:val="Heading1"/>
        <w:keepNext/>
        <w:ind w:left="0" w:right="0" w:firstLine="0"/>
        <w:jc w:val="left"/>
      </w:pPr>
      <w:r>
        <w:t>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VM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servidorUbuntu 192.168.100.3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Ubuntu 22.04 ARM64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Clúster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Minikube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Control plane de un nodo sobre Docker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Aplicación 1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hello-minikube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Echo server y NodePort 30081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Aplicación 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hello-node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Versiones v1 y v2, NodePort 30080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Entrada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Ingress NGINX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Rutas /node y /echo para practica.local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Panel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Kubernetes Dashboard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Acceso temporal mediante proxy</w:t>
            </w:r>
          </w:p>
        </w:tc>
      </w:tr>
    </w:tbl>
    <w:p>
      <w:pPr>
        <w:spacing w:after="0"/>
      </w:pPr>
    </w:p>
    <w:p>
      <w:pPr>
        <w:pStyle w:val="Heading1"/>
        <w:keepNext/>
        <w:ind w:left="0" w:right="0" w:firstLine="0"/>
        <w:jc w:val="left"/>
      </w:pPr>
      <w:r>
        <w:t>Conceptos que debo explicar</w:t>
      </w:r>
    </w:p>
    <w:p>
      <w:r>
        <w:rPr>
          <w:b/>
        </w:rPr>
        <w:t xml:space="preserve">Pod. </w:t>
      </w:r>
      <w:r>
        <w:t>Unidad mínima que ejecuta uno o más contenedores.</w:t>
      </w:r>
    </w:p>
    <w:p>
      <w:r>
        <w:rPr>
          <w:b/>
        </w:rPr>
        <w:t xml:space="preserve">Deployment. </w:t>
      </w:r>
      <w:r>
        <w:t>Mantiene réplicas y administra actualizaciones de pods.</w:t>
      </w:r>
    </w:p>
    <w:p>
      <w:r>
        <w:rPr>
          <w:b/>
        </w:rPr>
        <w:t xml:space="preserve">Service. </w:t>
      </w:r>
      <w:r>
        <w:t>Proporciona una dirección estable y distribuye tráfico entre pods.</w:t>
      </w:r>
    </w:p>
    <w:p>
      <w:r>
        <w:rPr>
          <w:b/>
        </w:rPr>
        <w:t xml:space="preserve">NodePort. </w:t>
      </w:r>
      <w:r>
        <w:t>Publica un Service en un puerto del nodo.</w:t>
      </w:r>
    </w:p>
    <w:p>
      <w:r>
        <w:rPr>
          <w:b/>
        </w:rPr>
        <w:t xml:space="preserve">Ingress. </w:t>
      </w:r>
      <w:r>
        <w:t>Aplica reglas HTTP para dirigir rutas o dominios a distintos Services.</w:t>
      </w:r>
    </w:p>
    <w:p>
      <w:r>
        <w:rPr>
          <w:b/>
        </w:rPr>
        <w:t xml:space="preserve">Rolling update. </w:t>
      </w:r>
      <w:r>
        <w:t>Reemplaza pods gradualmente y conserva instancias disponibles.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Desarrollo y resultados</w:t>
      </w:r>
    </w:p>
    <w:p>
      <w:r>
        <w:rPr>
          <w:b/>
        </w:rPr>
        <w:t xml:space="preserve">Herramientas. </w:t>
      </w:r>
      <w:r>
        <w:t>Se instalaron binarios ARM64 de Minikube y kubectl. El nodo alcanzó estado Ready.</w:t>
      </w:r>
    </w:p>
    <w:p>
      <w:r>
        <w:rPr>
          <w:b/>
        </w:rPr>
        <w:t xml:space="preserve">hello-minikube. </w:t>
      </w:r>
      <w:r>
        <w:t>El Deployment y su NodePort respondieron con el nombre del pod que atendió la solicitud.</w:t>
      </w:r>
    </w:p>
    <w:p>
      <w:r>
        <w:rPr>
          <w:b/>
        </w:rPr>
        <w:t xml:space="preserve">Dashboard. </w:t>
      </w:r>
      <w:r>
        <w:t>El complemento quedó Ready y un proxy temporal respondió HTTP 200.</w:t>
      </w:r>
    </w:p>
    <w:p>
      <w:r>
        <w:rPr>
          <w:b/>
        </w:rPr>
        <w:t xml:space="preserve">hello-node. </w:t>
      </w:r>
      <w:r>
        <w:t>Se construyeron v1 y v2 dentro del runtime de Minikube. Se inspeccionaron código, registros y variables dentro del pod.</w:t>
      </w:r>
    </w:p>
    <w:p>
      <w:r>
        <w:rPr>
          <w:b/>
        </w:rPr>
        <w:t xml:space="preserve">Escalado. </w:t>
      </w:r>
      <w:r>
        <w:t>El Deployment pasó de una a cuatro réplicas y luego a dos. Doce peticiones mostraron pods distintos.</w:t>
      </w:r>
    </w:p>
    <w:p>
      <w:r>
        <w:rPr>
          <w:b/>
        </w:rPr>
        <w:t xml:space="preserve">Ingress. </w:t>
      </w:r>
      <w:r>
        <w:t>practica.local dirigió /node a hello-node y /echo a hello-minikube.</w:t>
      </w:r>
    </w:p>
    <w:p>
      <w:r>
        <w:rPr>
          <w:b/>
        </w:rPr>
        <w:t xml:space="preserve">Actualización. </w:t>
      </w:r>
      <w:r>
        <w:t>Kubernetes sustituyó gradualmente v1 por v2; las respuestas posteriores confirmaron v2.</w:t>
      </w:r>
    </w:p>
    <w:p>
      <w:pPr>
        <w:pStyle w:val="Heading1"/>
        <w:keepNext/>
        <w:ind w:left="0" w:right="0" w:firstLine="0"/>
        <w:jc w:val="left"/>
      </w:pPr>
      <w:r>
        <w:t>Resultados comprobados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Acceso o detalle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Nodo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Ready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Kubernetes 1.37.0 ARM64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hello-minikube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HTTP correcto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NodePort 30081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Proxy en el puerto 8001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Port-forward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Respuesta v1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Puerto 8090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Escalado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4 pods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Peticiones repartidas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Ingress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2 rutas correctas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/node y /echo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Rolling update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v1 a v2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Pods reemplazados gradualmente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Guion de demostración en vivo</w:t>
      </w:r>
    </w:p>
    <w:p>
      <w:r>
        <w:t>La demostración debe mostrar primero el estado, después la funcionalidad y finalmente la evidencia. En cada paso explique qué recurso observa y por qué el resultado confirma el objetivo.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mostrar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explicar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Liberar memoria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Detener Jupyter y servicios no necesarios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Minikube requiere recursos reservados.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Iniciar el clúster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minikube start --driver=docker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Espere a que control plane y kubelet estén Running.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Mostrar el nodo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kubectl get nodes -o wide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Explique Ready, versión y runtime containerd.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Aplicar manifiestos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kubectl apply -f hello-minikube y hello-node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Deployment crea pods; Service publica el acceso.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Escalar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kubectl scale deployment/hello-node --replicas=4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kubectl get pods muestra cuatro réplicas.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Probar balanceo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Varias peticiones al Service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Las respuestas incluyen nombres de pod diferentes.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Mostrar Ingress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curl con Host practica.local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Las rutas /node y /echo llegan a servicios distintos.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Actualizar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kubectl set image a hello-node:v2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rollout status y las respuestas confirman v2.</w:t>
            </w:r>
          </w:p>
        </w:tc>
      </w:tr>
    </w:tbl>
    <w:p>
      <w:pPr>
        <w:spacing w:after="0"/>
      </w:pPr>
    </w:p>
    <w:p>
      <w:pPr>
        <w:pStyle w:val="Heading1"/>
        <w:keepNext/>
        <w:ind w:left="0" w:right="0" w:firstLine="0"/>
        <w:jc w:val="left"/>
      </w:pPr>
      <w:r>
        <w:t>Evidencias para abrir si la red falla</w:t>
      </w:r>
    </w:p>
    <w:p>
      <w:pPr>
        <w:pStyle w:val="ListBullet"/>
      </w:pPr>
      <w:r>
        <w:t>evidencias/01-versiones-cluster.txt: versiones y control plane.</w:t>
      </w:r>
    </w:p>
    <w:p>
      <w:pPr>
        <w:pStyle w:val="ListBullet"/>
      </w:pPr>
      <w:r>
        <w:t>evidencias/20-balanceo-cuatro-pods.txt: doce respuestas de pods distintos.</w:t>
      </w:r>
    </w:p>
    <w:p>
      <w:pPr>
        <w:pStyle w:val="ListBullet"/>
      </w:pPr>
      <w:r>
        <w:t>evidencias/22-ingress-rutas.txt: las dos rutas del Ingress.</w:t>
      </w:r>
    </w:p>
    <w:p>
      <w:pPr>
        <w:pStyle w:val="ListBullet"/>
      </w:pPr>
      <w:r>
        <w:t>evidencias/27-rolling-update-v2-http.txt: respuestas de la versión v2.</w:t>
      </w:r>
    </w:p>
    <w:p>
      <w:pPr>
        <w:pStyle w:val="ListBullet"/>
      </w:pPr>
      <w:r>
        <w:t>evidencias/30-minikube-estado-final.txt: clúster detenido de forma segura.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Preguntas probables y respuestas</w:t>
      </w:r>
    </w:p>
    <w:p>
      <w:pPr>
        <w:keepNext/>
      </w:pPr>
      <w:r>
        <w:rPr>
          <w:b/>
        </w:rPr>
        <w:t>¿Qué diferencia hay entre Pod y Deployment?</w:t>
      </w:r>
    </w:p>
    <w:p>
      <w:pPr>
        <w:ind w:left="283"/>
      </w:pPr>
      <w:r>
        <w:t>El pod ejecuta contenedores; el Deployment crea y reemplaza pods para mantener el estado deseado.</w:t>
      </w:r>
    </w:p>
    <w:p>
      <w:pPr>
        <w:keepNext/>
      </w:pPr>
      <w:r>
        <w:rPr>
          <w:b/>
        </w:rPr>
        <w:t>¿Por qué se necesita un Service?</w:t>
      </w:r>
    </w:p>
    <w:p>
      <w:pPr>
        <w:ind w:left="283"/>
      </w:pPr>
      <w:r>
        <w:t>Los pods cambian de IP al recrearse. El Service conserva una dirección estable y balancea las solicitudes.</w:t>
      </w:r>
    </w:p>
    <w:p>
      <w:pPr>
        <w:keepNext/>
      </w:pPr>
      <w:r>
        <w:rPr>
          <w:b/>
        </w:rPr>
        <w:t>¿Qué hace Ingress?</w:t>
      </w:r>
    </w:p>
    <w:p>
      <w:pPr>
        <w:ind w:left="283"/>
      </w:pPr>
      <w:r>
        <w:t>Recibe HTTP y aplica reglas de host o ruta para enviar cada petición al Service correcto.</w:t>
      </w:r>
    </w:p>
    <w:p>
      <w:pPr>
        <w:keepNext/>
      </w:pPr>
      <w:r>
        <w:rPr>
          <w:b/>
        </w:rPr>
        <w:t>¿Cómo funciona el rolling update?</w:t>
      </w:r>
    </w:p>
    <w:p>
      <w:pPr>
        <w:ind w:left="283"/>
      </w:pPr>
      <w:r>
        <w:t>El Deployment crea nuevos pods y retira los anteriores por etapas según maxSurge y maxUnavailable.</w:t>
      </w:r>
    </w:p>
    <w:p>
      <w:pPr>
        <w:keepNext/>
      </w:pPr>
      <w:r>
        <w:rPr>
          <w:b/>
        </w:rPr>
        <w:t>¿Por qué no se ejecutó el ZIP de GPU?</w:t>
      </w:r>
    </w:p>
    <w:p>
      <w:pPr>
        <w:ind w:left="283"/>
      </w:pPr>
      <w:r>
        <w:t>El ejemplo necesita una GPU NVIDIA visible en Linux y sus controladores. VirtualBox sobre Apple Silicon no expone ese dispositivo.</w:t>
      </w:r>
    </w:p>
    <w:p>
      <w:pPr>
        <w:pStyle w:val="Heading1"/>
        <w:keepNext/>
        <w:ind w:left="0" w:right="0" w:firstLine="0"/>
        <w:jc w:val="left"/>
      </w:pPr>
      <w:r>
        <w:t>Idea de cierre</w:t>
      </w:r>
    </w:p>
    <w:p>
      <w:r>
        <w:t>La práctica no se limita a mostrar contenedores activos. La evidencia demuestra que la configuración es reproducible, que la aplicación responde desde otra máquina y que los datos o servicios se mantienen según el mecanismo estudiado.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Lista de preparación</w:t>
      </w:r>
    </w:p>
    <w:p>
      <w:pPr>
        <w:pStyle w:val="ListBullet"/>
      </w:pPr>
      <w:r>
        <w:t>☐ Conectar el Mac a la corriente y cerrar aplicaciones pesadas.</w:t>
      </w:r>
    </w:p>
    <w:p>
      <w:pPr>
        <w:pStyle w:val="ListBullet"/>
      </w:pPr>
      <w:r>
        <w:t>☐ Confirmar que servidorUbuntu y clienteUbuntu aparecen como running.</w:t>
      </w:r>
    </w:p>
    <w:p>
      <w:pPr>
        <w:pStyle w:val="ListBullet"/>
      </w:pPr>
      <w:r>
        <w:t>☐ Abrir este informe, el README del proyecto y una terminal.</w:t>
      </w:r>
    </w:p>
    <w:p>
      <w:pPr>
        <w:pStyle w:val="ListBullet"/>
      </w:pPr>
      <w:r>
        <w:t>☐ Ejecutar la verificación antes de que comience la sustentación.</w:t>
      </w:r>
    </w:p>
    <w:p>
      <w:pPr>
        <w:pStyle w:val="ListBullet"/>
      </w:pPr>
      <w:r>
        <w:t>☐ Mantener abiertas solamente las páginas de esta práctica.</w:t>
      </w:r>
    </w:p>
    <w:p>
      <w:pPr>
        <w:pStyle w:val="ListBullet"/>
      </w:pPr>
      <w:r>
        <w:t>☐ Conservar la carpeta evidencias como respaldo si falla la red o una descarga.</w:t>
      </w:r>
    </w:p>
    <w:p>
      <w:pPr>
        <w:pStyle w:val="Heading1"/>
        <w:keepNext/>
        <w:ind w:left="0" w:right="0" w:firstLine="0"/>
        <w:jc w:val="left"/>
      </w:pPr>
      <w:r>
        <w:t>Riesgos y recuperación</w:t>
      </w:r>
    </w:p>
    <w:p>
      <w:pPr>
        <w:pStyle w:val="ListBullet"/>
      </w:pPr>
      <w:r>
        <w:t>Detenga Jupyter, Flask y bases de datos antes de iniciar Minikube para evitar falta de memoria.</w:t>
      </w:r>
    </w:p>
    <w:p>
      <w:pPr>
        <w:pStyle w:val="ListBullet"/>
      </w:pPr>
      <w:r>
        <w:t>La IP interna de Minikube se prueba desde servidorUbuntu. Para el navegador del Mac use kubectl port-forward en 8090 y el proxy del Dashboard en 8001.</w:t>
      </w:r>
    </w:p>
    <w:p>
      <w:pPr>
        <w:pStyle w:val="ListBullet"/>
      </w:pPr>
      <w:r>
        <w:t>Al terminar elimine los recursos y ejecute minikube stop; el perfil se conserva para otra demostración.</w:t>
      </w:r>
    </w:p>
    <w:p>
      <w:pPr>
        <w:pStyle w:val="Heading1"/>
        <w:keepNext/>
        <w:ind w:left="0" w:right="0" w:firstLine="0"/>
        <w:jc w:val="left"/>
      </w:pPr>
      <w:r>
        <w:t>Referencias</w:t>
      </w:r>
    </w:p>
    <w:p>
      <w:pPr>
        <w:pStyle w:val="ListBullet"/>
      </w:pPr>
      <w:r>
        <w:t>Documento 2026-01 Practica Kubernetes-minikube.doc.</w:t>
      </w:r>
    </w:p>
    <w:p>
      <w:pPr>
        <w:pStyle w:val="ListBullet"/>
      </w:pPr>
      <w:r>
        <w:t>https://minikube.sigs.k8s.io/docs/start/</w:t>
      </w:r>
    </w:p>
    <w:p>
      <w:pPr>
        <w:pStyle w:val="ListBullet"/>
      </w:pPr>
      <w:r>
        <w:t>https://kubernetes.io/docs/concepts/workloads/controllers/deployment/</w:t>
      </w:r>
    </w:p>
    <w:p>
      <w:pPr>
        <w:pStyle w:val="ListBullet"/>
      </w:pPr>
      <w:r>
        <w:t>https://kubernetes.io/docs/concepts/services-networking/ingress/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Natalia Hernández  |  Práctica Kubernetes con Minikube  |  9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