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52" w:type="dxa"/>
        <w:tblInd w:w="1637" w:type="dxa"/>
        <w:tblCellMar>
          <w:top w:w="47" w:type="dxa"/>
          <w:left w:w="72" w:type="dxa"/>
          <w:right w:w="95" w:type="dxa"/>
        </w:tblCellMar>
        <w:tblLook w:val="04A0" w:firstRow="1" w:lastRow="0" w:firstColumn="1" w:lastColumn="0" w:noHBand="0" w:noVBand="1"/>
      </w:tblPr>
      <w:tblGrid>
        <w:gridCol w:w="2883"/>
        <w:gridCol w:w="790"/>
        <w:gridCol w:w="4979"/>
      </w:tblGrid>
      <w:tr w:rsidR="00890225" w14:paraId="7B9DAB15" w14:textId="77777777">
        <w:trPr>
          <w:trHeight w:val="272"/>
        </w:trPr>
        <w:tc>
          <w:tcPr>
            <w:tcW w:w="2883" w:type="dxa"/>
            <w:tcBorders>
              <w:top w:val="single" w:sz="4" w:space="0" w:color="000000"/>
              <w:left w:val="single" w:sz="4" w:space="0" w:color="000000"/>
              <w:bottom w:val="single" w:sz="4" w:space="0" w:color="000000"/>
              <w:right w:val="single" w:sz="4" w:space="0" w:color="000000"/>
            </w:tcBorders>
          </w:tcPr>
          <w:p w14:paraId="47998795" w14:textId="77777777" w:rsidR="00890225" w:rsidRDefault="00094A23">
            <w:pPr>
              <w:ind w:left="2"/>
            </w:pPr>
            <w:bookmarkStart w:id="0" w:name="_Hlk170508784"/>
            <w:r>
              <w:rPr>
                <w:rFonts w:ascii="Arial" w:eastAsia="Arial" w:hAnsi="Arial" w:cs="Arial"/>
              </w:rPr>
              <w:t xml:space="preserve">RF- &lt;id del requisito&gt;  </w:t>
            </w:r>
          </w:p>
        </w:tc>
        <w:tc>
          <w:tcPr>
            <w:tcW w:w="5769" w:type="dxa"/>
            <w:gridSpan w:val="2"/>
            <w:tcBorders>
              <w:top w:val="single" w:sz="4" w:space="0" w:color="000000"/>
              <w:left w:val="single" w:sz="4" w:space="0" w:color="000000"/>
              <w:bottom w:val="single" w:sz="4" w:space="0" w:color="000000"/>
              <w:right w:val="single" w:sz="4" w:space="0" w:color="000000"/>
            </w:tcBorders>
          </w:tcPr>
          <w:p w14:paraId="67F34B53" w14:textId="77777777" w:rsidR="00890225" w:rsidRDefault="00094A23">
            <w:r>
              <w:rPr>
                <w:rFonts w:ascii="Arial" w:eastAsia="Arial" w:hAnsi="Arial" w:cs="Arial"/>
              </w:rPr>
              <w:t xml:space="preserve">Registro de usuarios </w:t>
            </w:r>
          </w:p>
        </w:tc>
      </w:tr>
      <w:tr w:rsidR="00890225" w14:paraId="0146C4B2" w14:textId="77777777">
        <w:trPr>
          <w:trHeight w:val="276"/>
        </w:trPr>
        <w:tc>
          <w:tcPr>
            <w:tcW w:w="2883" w:type="dxa"/>
            <w:tcBorders>
              <w:top w:val="single" w:sz="4" w:space="0" w:color="000000"/>
              <w:left w:val="single" w:sz="4" w:space="0" w:color="000000"/>
              <w:bottom w:val="single" w:sz="4" w:space="0" w:color="000000"/>
              <w:right w:val="single" w:sz="4" w:space="0" w:color="000000"/>
            </w:tcBorders>
          </w:tcPr>
          <w:p w14:paraId="6AB92F1A" w14:textId="77777777" w:rsidR="00890225" w:rsidRDefault="00094A23">
            <w:pPr>
              <w:ind w:left="2"/>
            </w:pPr>
            <w:r>
              <w:rPr>
                <w:rFonts w:ascii="Arial" w:eastAsia="Arial" w:hAnsi="Arial" w:cs="Arial"/>
              </w:rPr>
              <w:t xml:space="preserve">Versión  </w:t>
            </w:r>
          </w:p>
        </w:tc>
        <w:tc>
          <w:tcPr>
            <w:tcW w:w="5769" w:type="dxa"/>
            <w:gridSpan w:val="2"/>
            <w:tcBorders>
              <w:top w:val="single" w:sz="4" w:space="0" w:color="000000"/>
              <w:left w:val="single" w:sz="4" w:space="0" w:color="000000"/>
              <w:bottom w:val="single" w:sz="4" w:space="0" w:color="000000"/>
              <w:right w:val="single" w:sz="4" w:space="0" w:color="000000"/>
            </w:tcBorders>
          </w:tcPr>
          <w:p w14:paraId="5D50D6A1" w14:textId="77777777" w:rsidR="00890225" w:rsidRDefault="00094A23">
            <w:r>
              <w:rPr>
                <w:rFonts w:ascii="Arial" w:eastAsia="Arial" w:hAnsi="Arial" w:cs="Arial"/>
              </w:rPr>
              <w:t xml:space="preserve">Versión 1  </w:t>
            </w:r>
          </w:p>
        </w:tc>
      </w:tr>
      <w:tr w:rsidR="00890225" w14:paraId="19FC3234" w14:textId="77777777">
        <w:trPr>
          <w:trHeight w:val="271"/>
        </w:trPr>
        <w:tc>
          <w:tcPr>
            <w:tcW w:w="2883" w:type="dxa"/>
            <w:tcBorders>
              <w:top w:val="single" w:sz="4" w:space="0" w:color="000000"/>
              <w:left w:val="single" w:sz="4" w:space="0" w:color="000000"/>
              <w:bottom w:val="single" w:sz="4" w:space="0" w:color="000000"/>
              <w:right w:val="single" w:sz="4" w:space="0" w:color="000000"/>
            </w:tcBorders>
          </w:tcPr>
          <w:p w14:paraId="12F48ADA" w14:textId="77777777" w:rsidR="00890225" w:rsidRDefault="00094A23">
            <w:pPr>
              <w:ind w:left="2"/>
            </w:pPr>
            <w:r>
              <w:rPr>
                <w:rFonts w:ascii="Arial" w:eastAsia="Arial" w:hAnsi="Arial" w:cs="Arial"/>
              </w:rPr>
              <w:t xml:space="preserve">Autores  </w:t>
            </w:r>
          </w:p>
        </w:tc>
        <w:tc>
          <w:tcPr>
            <w:tcW w:w="5769" w:type="dxa"/>
            <w:gridSpan w:val="2"/>
            <w:tcBorders>
              <w:top w:val="single" w:sz="4" w:space="0" w:color="000000"/>
              <w:left w:val="single" w:sz="4" w:space="0" w:color="000000"/>
              <w:bottom w:val="single" w:sz="4" w:space="0" w:color="000000"/>
              <w:right w:val="single" w:sz="4" w:space="0" w:color="000000"/>
            </w:tcBorders>
          </w:tcPr>
          <w:p w14:paraId="4A7F8ACA" w14:textId="77777777" w:rsidR="00890225" w:rsidRDefault="00094A23">
            <w:r>
              <w:rPr>
                <w:rFonts w:ascii="Arial" w:eastAsia="Arial" w:hAnsi="Arial" w:cs="Arial"/>
              </w:rPr>
              <w:t xml:space="preserve">Administrador del sistema y usuarios  </w:t>
            </w:r>
          </w:p>
        </w:tc>
      </w:tr>
      <w:tr w:rsidR="00890225" w14:paraId="3AE86E14" w14:textId="77777777">
        <w:trPr>
          <w:trHeight w:val="780"/>
        </w:trPr>
        <w:tc>
          <w:tcPr>
            <w:tcW w:w="2883" w:type="dxa"/>
            <w:tcBorders>
              <w:top w:val="single" w:sz="4" w:space="0" w:color="000000"/>
              <w:left w:val="single" w:sz="4" w:space="0" w:color="000000"/>
              <w:bottom w:val="single" w:sz="4" w:space="0" w:color="000000"/>
              <w:right w:val="single" w:sz="4" w:space="0" w:color="000000"/>
            </w:tcBorders>
          </w:tcPr>
          <w:p w14:paraId="7B1EA358" w14:textId="77777777" w:rsidR="00890225" w:rsidRDefault="00094A23">
            <w:pPr>
              <w:ind w:left="2"/>
            </w:pPr>
            <w:r>
              <w:rPr>
                <w:rFonts w:ascii="Arial" w:eastAsia="Arial" w:hAnsi="Arial" w:cs="Arial"/>
              </w:rPr>
              <w:t xml:space="preserve">Descripción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616D587C" w14:textId="77777777" w:rsidR="00890225" w:rsidRDefault="00094A23">
            <w:r>
              <w:rPr>
                <w:rFonts w:ascii="Arial" w:eastAsia="Arial" w:hAnsi="Arial" w:cs="Arial"/>
              </w:rPr>
              <w:t xml:space="preserve">Permitir que los usuarios creen cuentas en el sistema proporcionando información personal. </w:t>
            </w:r>
          </w:p>
        </w:tc>
      </w:tr>
      <w:tr w:rsidR="00890225" w14:paraId="4D277879" w14:textId="77777777">
        <w:trPr>
          <w:trHeight w:val="768"/>
        </w:trPr>
        <w:tc>
          <w:tcPr>
            <w:tcW w:w="2883" w:type="dxa"/>
            <w:tcBorders>
              <w:top w:val="single" w:sz="4" w:space="0" w:color="000000"/>
              <w:left w:val="single" w:sz="4" w:space="0" w:color="000000"/>
              <w:bottom w:val="single" w:sz="4" w:space="0" w:color="000000"/>
              <w:right w:val="single" w:sz="4" w:space="0" w:color="000000"/>
            </w:tcBorders>
          </w:tcPr>
          <w:p w14:paraId="01D3D7BA" w14:textId="77777777" w:rsidR="00890225" w:rsidRDefault="00094A23">
            <w:pPr>
              <w:ind w:left="2"/>
            </w:pPr>
            <w:r>
              <w:rPr>
                <w:rFonts w:ascii="Arial" w:eastAsia="Arial" w:hAnsi="Arial" w:cs="Arial"/>
              </w:rPr>
              <w:t xml:space="preserve">Precondición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3707A19C" w14:textId="77777777" w:rsidR="00890225" w:rsidRDefault="00094A23">
            <w:pPr>
              <w:spacing w:after="16"/>
            </w:pPr>
            <w:r>
              <w:rPr>
                <w:rFonts w:ascii="Arial" w:eastAsia="Arial" w:hAnsi="Arial" w:cs="Arial"/>
              </w:rPr>
              <w:t xml:space="preserve">Debe de tener acceso a internet  </w:t>
            </w:r>
          </w:p>
          <w:p w14:paraId="3ACFA981" w14:textId="77777777" w:rsidR="00890225" w:rsidRDefault="00094A23">
            <w:pPr>
              <w:spacing w:after="19"/>
            </w:pPr>
            <w:r>
              <w:rPr>
                <w:rFonts w:ascii="Arial" w:eastAsia="Arial" w:hAnsi="Arial" w:cs="Arial"/>
              </w:rPr>
              <w:t xml:space="preserve">El usuario tiene acceso al sistema de registro. </w:t>
            </w:r>
          </w:p>
          <w:p w14:paraId="4BA67D73" w14:textId="77777777" w:rsidR="00890225" w:rsidRDefault="00094A23">
            <w:r>
              <w:rPr>
                <w:rFonts w:ascii="Arial" w:eastAsia="Arial" w:hAnsi="Arial" w:cs="Arial"/>
              </w:rPr>
              <w:t xml:space="preserve">El sistema está en funcionamiento. </w:t>
            </w:r>
          </w:p>
        </w:tc>
      </w:tr>
      <w:tr w:rsidR="00890225" w14:paraId="54C2234D" w14:textId="77777777">
        <w:trPr>
          <w:trHeight w:val="528"/>
        </w:trPr>
        <w:tc>
          <w:tcPr>
            <w:tcW w:w="2883" w:type="dxa"/>
            <w:tcBorders>
              <w:top w:val="single" w:sz="4" w:space="0" w:color="000000"/>
              <w:left w:val="single" w:sz="4" w:space="0" w:color="000000"/>
              <w:bottom w:val="single" w:sz="4" w:space="0" w:color="000000"/>
              <w:right w:val="single" w:sz="4" w:space="0" w:color="000000"/>
            </w:tcBorders>
          </w:tcPr>
          <w:p w14:paraId="7E458FAC" w14:textId="77777777" w:rsidR="00890225" w:rsidRDefault="00094A23">
            <w:pPr>
              <w:ind w:left="2"/>
            </w:pPr>
            <w:r>
              <w:rPr>
                <w:rFonts w:ascii="Arial" w:eastAsia="Arial" w:hAnsi="Arial" w:cs="Arial"/>
              </w:rPr>
              <w:t xml:space="preserve">Secuencia Normal  </w:t>
            </w:r>
          </w:p>
        </w:tc>
        <w:tc>
          <w:tcPr>
            <w:tcW w:w="790" w:type="dxa"/>
            <w:tcBorders>
              <w:top w:val="single" w:sz="4" w:space="0" w:color="000000"/>
              <w:left w:val="single" w:sz="4" w:space="0" w:color="000000"/>
              <w:bottom w:val="single" w:sz="4" w:space="0" w:color="000000"/>
              <w:right w:val="single" w:sz="4" w:space="0" w:color="000000"/>
            </w:tcBorders>
          </w:tcPr>
          <w:p w14:paraId="4DA5B1E5" w14:textId="77777777" w:rsidR="00890225" w:rsidRDefault="00094A23">
            <w:pPr>
              <w:jc w:val="both"/>
            </w:pPr>
            <w:r>
              <w:rPr>
                <w:rFonts w:ascii="Arial" w:eastAsia="Arial" w:hAnsi="Arial" w:cs="Arial"/>
              </w:rPr>
              <w:t xml:space="preserve">Paso  </w:t>
            </w:r>
          </w:p>
        </w:tc>
        <w:tc>
          <w:tcPr>
            <w:tcW w:w="4979" w:type="dxa"/>
            <w:tcBorders>
              <w:top w:val="single" w:sz="4" w:space="0" w:color="000000"/>
              <w:left w:val="single" w:sz="4" w:space="0" w:color="000000"/>
              <w:bottom w:val="single" w:sz="4" w:space="0" w:color="000000"/>
              <w:right w:val="single" w:sz="4" w:space="0" w:color="000000"/>
            </w:tcBorders>
          </w:tcPr>
          <w:p w14:paraId="68A67422" w14:textId="77777777" w:rsidR="00890225" w:rsidRDefault="00094A23">
            <w:pPr>
              <w:ind w:left="2"/>
            </w:pPr>
            <w:r>
              <w:rPr>
                <w:rFonts w:ascii="Arial" w:eastAsia="Arial" w:hAnsi="Arial" w:cs="Arial"/>
              </w:rPr>
              <w:t xml:space="preserve">Acción  </w:t>
            </w:r>
          </w:p>
        </w:tc>
      </w:tr>
    </w:tbl>
    <w:bookmarkEnd w:id="0"/>
    <w:p w14:paraId="36D130D7" w14:textId="77777777" w:rsidR="00890225" w:rsidRDefault="00094A23">
      <w:pPr>
        <w:spacing w:after="0"/>
        <w:ind w:left="1520"/>
        <w:jc w:val="both"/>
      </w:pPr>
      <w:r>
        <w:rPr>
          <w:rFonts w:ascii="Arial" w:eastAsia="Arial" w:hAnsi="Arial" w:cs="Arial"/>
        </w:rPr>
        <w:t xml:space="preserve">  </w:t>
      </w:r>
    </w:p>
    <w:tbl>
      <w:tblPr>
        <w:tblStyle w:val="TableGrid"/>
        <w:tblW w:w="8652" w:type="dxa"/>
        <w:tblInd w:w="1637" w:type="dxa"/>
        <w:tblCellMar>
          <w:top w:w="11" w:type="dxa"/>
          <w:left w:w="5" w:type="dxa"/>
          <w:right w:w="9" w:type="dxa"/>
        </w:tblCellMar>
        <w:tblLook w:val="04A0" w:firstRow="1" w:lastRow="0" w:firstColumn="1" w:lastColumn="0" w:noHBand="0" w:noVBand="1"/>
      </w:tblPr>
      <w:tblGrid>
        <w:gridCol w:w="2883"/>
        <w:gridCol w:w="790"/>
        <w:gridCol w:w="4979"/>
      </w:tblGrid>
      <w:tr w:rsidR="00890225" w14:paraId="618C3925" w14:textId="77777777">
        <w:trPr>
          <w:trHeight w:val="529"/>
        </w:trPr>
        <w:tc>
          <w:tcPr>
            <w:tcW w:w="2883" w:type="dxa"/>
            <w:vMerge w:val="restart"/>
            <w:tcBorders>
              <w:top w:val="single" w:sz="4" w:space="0" w:color="000000"/>
              <w:left w:val="single" w:sz="4" w:space="0" w:color="000000"/>
              <w:bottom w:val="single" w:sz="4" w:space="0" w:color="000000"/>
              <w:right w:val="single" w:sz="4" w:space="0" w:color="000000"/>
            </w:tcBorders>
          </w:tcPr>
          <w:p w14:paraId="124B8937" w14:textId="77777777" w:rsidR="00890225" w:rsidRDefault="00094A23">
            <w:bookmarkStart w:id="1" w:name="_Hlk170508803"/>
            <w:r>
              <w:rPr>
                <w:rFonts w:ascii="Arial" w:eastAsia="Arial" w:hAnsi="Arial" w:cs="Arial"/>
              </w:rPr>
              <w:t xml:space="preserve">  </w:t>
            </w:r>
          </w:p>
        </w:tc>
        <w:tc>
          <w:tcPr>
            <w:tcW w:w="790" w:type="dxa"/>
            <w:tcBorders>
              <w:top w:val="single" w:sz="4" w:space="0" w:color="000000"/>
              <w:left w:val="single" w:sz="4" w:space="0" w:color="000000"/>
              <w:bottom w:val="single" w:sz="4" w:space="0" w:color="000000"/>
              <w:right w:val="single" w:sz="4" w:space="0" w:color="000000"/>
            </w:tcBorders>
          </w:tcPr>
          <w:p w14:paraId="76DBC60A" w14:textId="77777777" w:rsidR="00890225" w:rsidRDefault="00094A23">
            <w:pPr>
              <w:ind w:left="5"/>
              <w:jc w:val="center"/>
            </w:pPr>
            <w:r>
              <w:rPr>
                <w:rFonts w:ascii="Arial" w:eastAsia="Arial" w:hAnsi="Arial" w:cs="Arial"/>
              </w:rPr>
              <w:t xml:space="preserve">1  </w:t>
            </w:r>
          </w:p>
        </w:tc>
        <w:tc>
          <w:tcPr>
            <w:tcW w:w="4979" w:type="dxa"/>
            <w:tcBorders>
              <w:top w:val="single" w:sz="4" w:space="0" w:color="000000"/>
              <w:left w:val="single" w:sz="4" w:space="0" w:color="000000"/>
              <w:bottom w:val="single" w:sz="4" w:space="0" w:color="000000"/>
              <w:right w:val="single" w:sz="4" w:space="0" w:color="000000"/>
            </w:tcBorders>
          </w:tcPr>
          <w:p w14:paraId="68495D46" w14:textId="77777777" w:rsidR="00890225" w:rsidRDefault="00094A23">
            <w:pPr>
              <w:ind w:left="70"/>
            </w:pPr>
            <w:r>
              <w:rPr>
                <w:rFonts w:ascii="Arial" w:eastAsia="Arial" w:hAnsi="Arial" w:cs="Arial"/>
              </w:rPr>
              <w:t xml:space="preserve">El usuario accede a la página de registro del sistema. </w:t>
            </w:r>
          </w:p>
        </w:tc>
      </w:tr>
      <w:tr w:rsidR="00890225" w14:paraId="6C4D45D2" w14:textId="77777777">
        <w:trPr>
          <w:trHeight w:val="1274"/>
        </w:trPr>
        <w:tc>
          <w:tcPr>
            <w:tcW w:w="0" w:type="auto"/>
            <w:vMerge/>
            <w:tcBorders>
              <w:top w:val="nil"/>
              <w:left w:val="single" w:sz="4" w:space="0" w:color="000000"/>
              <w:bottom w:val="nil"/>
              <w:right w:val="single" w:sz="4" w:space="0" w:color="000000"/>
            </w:tcBorders>
          </w:tcPr>
          <w:p w14:paraId="5B791DCD"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507927C0" w14:textId="77777777" w:rsidR="00890225" w:rsidRDefault="00094A23">
            <w:pPr>
              <w:ind w:left="5"/>
              <w:jc w:val="center"/>
            </w:pPr>
            <w:r>
              <w:rPr>
                <w:rFonts w:ascii="Arial" w:eastAsia="Arial" w:hAnsi="Arial" w:cs="Arial"/>
              </w:rPr>
              <w:t xml:space="preserve">2  </w:t>
            </w:r>
          </w:p>
        </w:tc>
        <w:tc>
          <w:tcPr>
            <w:tcW w:w="4979" w:type="dxa"/>
            <w:tcBorders>
              <w:top w:val="single" w:sz="4" w:space="0" w:color="000000"/>
              <w:left w:val="single" w:sz="4" w:space="0" w:color="000000"/>
              <w:bottom w:val="single" w:sz="4" w:space="0" w:color="000000"/>
              <w:right w:val="single" w:sz="4" w:space="0" w:color="000000"/>
            </w:tcBorders>
          </w:tcPr>
          <w:p w14:paraId="52F6C844" w14:textId="77777777" w:rsidR="00890225" w:rsidRDefault="00094A23">
            <w:pPr>
              <w:spacing w:after="2" w:line="238" w:lineRule="auto"/>
              <w:ind w:left="70" w:right="575"/>
            </w:pPr>
            <w:r>
              <w:rPr>
                <w:rFonts w:ascii="Arial" w:eastAsia="Arial" w:hAnsi="Arial" w:cs="Arial"/>
              </w:rPr>
              <w:t xml:space="preserve">El sistema muestra un formulario de registro con campos para la </w:t>
            </w:r>
          </w:p>
          <w:p w14:paraId="606DB889" w14:textId="77777777" w:rsidR="00890225" w:rsidRDefault="00094A23">
            <w:pPr>
              <w:ind w:left="70" w:right="1004"/>
            </w:pPr>
            <w:r>
              <w:rPr>
                <w:rFonts w:ascii="Arial" w:eastAsia="Arial" w:hAnsi="Arial" w:cs="Arial"/>
              </w:rPr>
              <w:t xml:space="preserve">información personal del usuario, como nombre, correo electrónico, contraseña, etc. </w:t>
            </w:r>
          </w:p>
        </w:tc>
      </w:tr>
      <w:tr w:rsidR="00890225" w14:paraId="65C085F6" w14:textId="77777777">
        <w:trPr>
          <w:trHeight w:val="516"/>
        </w:trPr>
        <w:tc>
          <w:tcPr>
            <w:tcW w:w="0" w:type="auto"/>
            <w:vMerge/>
            <w:tcBorders>
              <w:top w:val="nil"/>
              <w:left w:val="single" w:sz="4" w:space="0" w:color="000000"/>
              <w:bottom w:val="nil"/>
              <w:right w:val="single" w:sz="4" w:space="0" w:color="000000"/>
            </w:tcBorders>
          </w:tcPr>
          <w:p w14:paraId="6B7C7243"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2038609D" w14:textId="77777777" w:rsidR="00890225" w:rsidRDefault="00094A23">
            <w:pPr>
              <w:ind w:left="5"/>
              <w:jc w:val="center"/>
            </w:pPr>
            <w:r>
              <w:rPr>
                <w:rFonts w:ascii="Arial" w:eastAsia="Arial" w:hAnsi="Arial" w:cs="Arial"/>
              </w:rPr>
              <w:t xml:space="preserve">3  </w:t>
            </w:r>
          </w:p>
        </w:tc>
        <w:tc>
          <w:tcPr>
            <w:tcW w:w="4979" w:type="dxa"/>
            <w:tcBorders>
              <w:top w:val="single" w:sz="4" w:space="0" w:color="000000"/>
              <w:left w:val="single" w:sz="4" w:space="0" w:color="000000"/>
              <w:bottom w:val="single" w:sz="4" w:space="0" w:color="000000"/>
              <w:right w:val="single" w:sz="4" w:space="0" w:color="000000"/>
            </w:tcBorders>
          </w:tcPr>
          <w:p w14:paraId="2DDF2CA5" w14:textId="127457C9" w:rsidR="00890225" w:rsidRDefault="00094A23">
            <w:pPr>
              <w:ind w:left="70"/>
              <w:jc w:val="both"/>
            </w:pPr>
            <w:r>
              <w:rPr>
                <w:rFonts w:ascii="Arial" w:eastAsia="Arial" w:hAnsi="Arial" w:cs="Arial"/>
              </w:rPr>
              <w:t>El usuario completa el formulario con la información requerida</w:t>
            </w:r>
            <w:r w:rsidR="00EB2BB1">
              <w:rPr>
                <w:rFonts w:ascii="Arial" w:eastAsia="Arial" w:hAnsi="Arial" w:cs="Arial"/>
              </w:rPr>
              <w:t xml:space="preserve"> como </w:t>
            </w:r>
            <w:r w:rsidR="00EB2BB1" w:rsidRPr="00EB2BB1">
              <w:rPr>
                <w:rFonts w:ascii="Arial" w:eastAsia="Arial" w:hAnsi="Arial" w:cs="Arial"/>
              </w:rPr>
              <w:t>con nombre, apellidos, cédula, dirección, email, dinero en la cuenta y método de pago preferido</w:t>
            </w:r>
            <w:r>
              <w:rPr>
                <w:rFonts w:ascii="Arial" w:eastAsia="Arial" w:hAnsi="Arial" w:cs="Arial"/>
              </w:rPr>
              <w:t xml:space="preserve">. </w:t>
            </w:r>
          </w:p>
        </w:tc>
      </w:tr>
      <w:tr w:rsidR="00890225" w14:paraId="6514F3A4" w14:textId="77777777">
        <w:trPr>
          <w:trHeight w:val="526"/>
        </w:trPr>
        <w:tc>
          <w:tcPr>
            <w:tcW w:w="0" w:type="auto"/>
            <w:vMerge/>
            <w:tcBorders>
              <w:top w:val="nil"/>
              <w:left w:val="single" w:sz="4" w:space="0" w:color="000000"/>
              <w:bottom w:val="nil"/>
              <w:right w:val="single" w:sz="4" w:space="0" w:color="000000"/>
            </w:tcBorders>
          </w:tcPr>
          <w:p w14:paraId="25E02E46"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245BE93B" w14:textId="77777777" w:rsidR="00890225" w:rsidRDefault="00094A23">
            <w:pPr>
              <w:ind w:left="5"/>
              <w:jc w:val="center"/>
            </w:pPr>
            <w:r>
              <w:rPr>
                <w:rFonts w:ascii="Arial" w:eastAsia="Arial" w:hAnsi="Arial" w:cs="Arial"/>
              </w:rPr>
              <w:t xml:space="preserve">4  </w:t>
            </w:r>
          </w:p>
        </w:tc>
        <w:tc>
          <w:tcPr>
            <w:tcW w:w="4979" w:type="dxa"/>
            <w:tcBorders>
              <w:top w:val="single" w:sz="4" w:space="0" w:color="000000"/>
              <w:left w:val="single" w:sz="4" w:space="0" w:color="000000"/>
              <w:bottom w:val="single" w:sz="4" w:space="0" w:color="000000"/>
              <w:right w:val="single" w:sz="4" w:space="0" w:color="000000"/>
            </w:tcBorders>
          </w:tcPr>
          <w:p w14:paraId="750F3FF1" w14:textId="77777777" w:rsidR="00890225" w:rsidRDefault="00094A23">
            <w:pPr>
              <w:ind w:left="2"/>
            </w:pPr>
            <w:r>
              <w:rPr>
                <w:rFonts w:ascii="Arial" w:eastAsia="Arial" w:hAnsi="Arial" w:cs="Arial"/>
              </w:rPr>
              <w:t xml:space="preserve">El usuario envía el formulario de registro al sistema. </w:t>
            </w:r>
          </w:p>
        </w:tc>
      </w:tr>
      <w:tr w:rsidR="00890225" w14:paraId="227A196F" w14:textId="77777777">
        <w:trPr>
          <w:trHeight w:val="1023"/>
        </w:trPr>
        <w:tc>
          <w:tcPr>
            <w:tcW w:w="0" w:type="auto"/>
            <w:vMerge/>
            <w:tcBorders>
              <w:top w:val="nil"/>
              <w:left w:val="single" w:sz="4" w:space="0" w:color="000000"/>
              <w:bottom w:val="nil"/>
              <w:right w:val="single" w:sz="4" w:space="0" w:color="000000"/>
            </w:tcBorders>
          </w:tcPr>
          <w:p w14:paraId="6FD3B46A"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27BD3E8B" w14:textId="77777777" w:rsidR="00890225" w:rsidRDefault="00094A23">
            <w:pPr>
              <w:ind w:left="5"/>
              <w:jc w:val="center"/>
            </w:pPr>
            <w:r>
              <w:rPr>
                <w:rFonts w:ascii="Arial" w:eastAsia="Arial" w:hAnsi="Arial" w:cs="Arial"/>
              </w:rPr>
              <w:t xml:space="preserve">5  </w:t>
            </w:r>
          </w:p>
        </w:tc>
        <w:tc>
          <w:tcPr>
            <w:tcW w:w="4979" w:type="dxa"/>
            <w:tcBorders>
              <w:top w:val="single" w:sz="4" w:space="0" w:color="000000"/>
              <w:left w:val="single" w:sz="4" w:space="0" w:color="000000"/>
              <w:bottom w:val="single" w:sz="4" w:space="0" w:color="000000"/>
              <w:right w:val="single" w:sz="4" w:space="0" w:color="000000"/>
            </w:tcBorders>
          </w:tcPr>
          <w:p w14:paraId="2215340A" w14:textId="77777777" w:rsidR="00890225" w:rsidRDefault="00094A23">
            <w:pPr>
              <w:ind w:left="70"/>
            </w:pPr>
            <w:r>
              <w:rPr>
                <w:rFonts w:ascii="Arial" w:eastAsia="Arial" w:hAnsi="Arial" w:cs="Arial"/>
              </w:rPr>
              <w:t xml:space="preserve">El sistema valida la información proporcionada por el usuario, verificando que todos los campos obligatorios estén completos y que el formato de los datos sea válido. </w:t>
            </w:r>
          </w:p>
        </w:tc>
      </w:tr>
      <w:tr w:rsidR="00890225" w14:paraId="444784FF" w14:textId="77777777">
        <w:trPr>
          <w:trHeight w:val="768"/>
        </w:trPr>
        <w:tc>
          <w:tcPr>
            <w:tcW w:w="0" w:type="auto"/>
            <w:vMerge/>
            <w:tcBorders>
              <w:top w:val="nil"/>
              <w:left w:val="single" w:sz="4" w:space="0" w:color="000000"/>
              <w:bottom w:val="nil"/>
              <w:right w:val="single" w:sz="4" w:space="0" w:color="000000"/>
            </w:tcBorders>
          </w:tcPr>
          <w:p w14:paraId="412E7AD6"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2F2B3078" w14:textId="77777777" w:rsidR="00890225" w:rsidRDefault="00094A23">
            <w:pPr>
              <w:ind w:left="5"/>
              <w:jc w:val="center"/>
            </w:pPr>
            <w:r>
              <w:rPr>
                <w:rFonts w:ascii="Arial" w:eastAsia="Arial" w:hAnsi="Arial" w:cs="Arial"/>
              </w:rPr>
              <w:t xml:space="preserve">6  </w:t>
            </w:r>
          </w:p>
        </w:tc>
        <w:tc>
          <w:tcPr>
            <w:tcW w:w="4979" w:type="dxa"/>
            <w:tcBorders>
              <w:top w:val="single" w:sz="4" w:space="0" w:color="000000"/>
              <w:left w:val="single" w:sz="4" w:space="0" w:color="000000"/>
              <w:bottom w:val="single" w:sz="4" w:space="0" w:color="000000"/>
              <w:right w:val="single" w:sz="4" w:space="0" w:color="000000"/>
            </w:tcBorders>
          </w:tcPr>
          <w:p w14:paraId="26EF456F" w14:textId="77777777" w:rsidR="00890225" w:rsidRDefault="00094A23">
            <w:pPr>
              <w:ind w:left="2"/>
            </w:pPr>
            <w:r>
              <w:rPr>
                <w:rFonts w:ascii="Arial" w:eastAsia="Arial" w:hAnsi="Arial" w:cs="Arial"/>
              </w:rPr>
              <w:t xml:space="preserve"> Si la validación es exitosa, el sistema crea una cuenta para el usuario y almacena la información en la base de datos del sistema. </w:t>
            </w:r>
          </w:p>
        </w:tc>
      </w:tr>
      <w:tr w:rsidR="00890225" w14:paraId="6848E007" w14:textId="77777777">
        <w:trPr>
          <w:trHeight w:val="770"/>
        </w:trPr>
        <w:tc>
          <w:tcPr>
            <w:tcW w:w="0" w:type="auto"/>
            <w:vMerge/>
            <w:tcBorders>
              <w:top w:val="nil"/>
              <w:left w:val="single" w:sz="4" w:space="0" w:color="000000"/>
              <w:bottom w:val="nil"/>
              <w:right w:val="single" w:sz="4" w:space="0" w:color="000000"/>
            </w:tcBorders>
          </w:tcPr>
          <w:p w14:paraId="06C60408"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5954EC4" w14:textId="77777777" w:rsidR="00890225" w:rsidRDefault="00094A23">
            <w:pPr>
              <w:ind w:left="5"/>
              <w:jc w:val="center"/>
            </w:pPr>
            <w:r>
              <w:rPr>
                <w:rFonts w:ascii="Arial" w:eastAsia="Arial" w:hAnsi="Arial" w:cs="Arial"/>
              </w:rPr>
              <w:t xml:space="preserve">7 </w:t>
            </w:r>
          </w:p>
        </w:tc>
        <w:tc>
          <w:tcPr>
            <w:tcW w:w="4979" w:type="dxa"/>
            <w:tcBorders>
              <w:top w:val="single" w:sz="4" w:space="0" w:color="000000"/>
              <w:left w:val="single" w:sz="4" w:space="0" w:color="000000"/>
              <w:bottom w:val="single" w:sz="4" w:space="0" w:color="000000"/>
              <w:right w:val="single" w:sz="4" w:space="0" w:color="000000"/>
            </w:tcBorders>
          </w:tcPr>
          <w:p w14:paraId="004EC0D8" w14:textId="0634CE3D" w:rsidR="00890225" w:rsidRDefault="00094A23" w:rsidP="00EB2BB1">
            <w:pPr>
              <w:tabs>
                <w:tab w:val="center" w:pos="2720"/>
              </w:tabs>
            </w:pPr>
            <w:r>
              <w:rPr>
                <w:rFonts w:ascii="Arial" w:eastAsia="Arial" w:hAnsi="Arial" w:cs="Arial"/>
              </w:rPr>
              <w:t xml:space="preserve"> </w:t>
            </w:r>
            <w:r>
              <w:rPr>
                <w:rFonts w:ascii="Arial" w:eastAsia="Arial" w:hAnsi="Arial" w:cs="Arial"/>
              </w:rPr>
              <w:t xml:space="preserve">El sistema muestra un mensaje de </w:t>
            </w:r>
            <w:r>
              <w:rPr>
                <w:rFonts w:ascii="Arial" w:eastAsia="Arial" w:hAnsi="Arial" w:cs="Arial"/>
              </w:rPr>
              <w:t xml:space="preserve">confirmación al usuario, indicando que el registro ha sido exitoso. </w:t>
            </w:r>
          </w:p>
        </w:tc>
      </w:tr>
      <w:tr w:rsidR="00890225" w14:paraId="0A6DA7A6" w14:textId="77777777">
        <w:trPr>
          <w:trHeight w:val="768"/>
        </w:trPr>
        <w:tc>
          <w:tcPr>
            <w:tcW w:w="0" w:type="auto"/>
            <w:vMerge/>
            <w:tcBorders>
              <w:top w:val="nil"/>
              <w:left w:val="single" w:sz="4" w:space="0" w:color="000000"/>
              <w:bottom w:val="nil"/>
              <w:right w:val="single" w:sz="4" w:space="0" w:color="000000"/>
            </w:tcBorders>
          </w:tcPr>
          <w:p w14:paraId="4EC76A46"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5344DFB6" w14:textId="77777777" w:rsidR="00890225" w:rsidRDefault="00094A23">
            <w:pPr>
              <w:ind w:left="5"/>
              <w:jc w:val="center"/>
            </w:pPr>
            <w:r>
              <w:rPr>
                <w:rFonts w:ascii="Arial" w:eastAsia="Arial" w:hAnsi="Arial" w:cs="Arial"/>
              </w:rPr>
              <w:t xml:space="preserve">8 </w:t>
            </w:r>
          </w:p>
        </w:tc>
        <w:tc>
          <w:tcPr>
            <w:tcW w:w="4979" w:type="dxa"/>
            <w:tcBorders>
              <w:top w:val="single" w:sz="4" w:space="0" w:color="000000"/>
              <w:left w:val="single" w:sz="4" w:space="0" w:color="000000"/>
              <w:bottom w:val="single" w:sz="4" w:space="0" w:color="000000"/>
              <w:right w:val="single" w:sz="4" w:space="0" w:color="000000"/>
            </w:tcBorders>
          </w:tcPr>
          <w:p w14:paraId="1447329F" w14:textId="77777777" w:rsidR="00890225" w:rsidRDefault="00094A23">
            <w:pPr>
              <w:ind w:left="2"/>
            </w:pPr>
            <w:r>
              <w:rPr>
                <w:rFonts w:ascii="Arial" w:eastAsia="Arial" w:hAnsi="Arial" w:cs="Arial"/>
              </w:rPr>
              <w:t xml:space="preserve">El usuario puede iniciar sesión en su nueva cuenta utilizando las credenciales proporcionadas durante el registro. </w:t>
            </w:r>
          </w:p>
        </w:tc>
      </w:tr>
      <w:tr w:rsidR="00890225" w14:paraId="73E5DD44" w14:textId="77777777">
        <w:trPr>
          <w:trHeight w:val="274"/>
        </w:trPr>
        <w:tc>
          <w:tcPr>
            <w:tcW w:w="0" w:type="auto"/>
            <w:vMerge/>
            <w:tcBorders>
              <w:top w:val="nil"/>
              <w:left w:val="single" w:sz="4" w:space="0" w:color="000000"/>
              <w:bottom w:val="single" w:sz="4" w:space="0" w:color="000000"/>
              <w:right w:val="single" w:sz="4" w:space="0" w:color="000000"/>
            </w:tcBorders>
          </w:tcPr>
          <w:p w14:paraId="2BC55363"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4C1CCCC3" w14:textId="77777777" w:rsidR="00890225" w:rsidRDefault="00094A23">
            <w:pPr>
              <w:ind w:left="31"/>
            </w:pPr>
            <w:r>
              <w:rPr>
                <w:rFonts w:ascii="Arial" w:eastAsia="Arial" w:hAnsi="Arial" w:cs="Arial"/>
              </w:rP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07E83FD7" w14:textId="77777777" w:rsidR="00890225" w:rsidRDefault="00094A23">
            <w:pPr>
              <w:ind w:left="2"/>
            </w:pPr>
            <w:r>
              <w:rPr>
                <w:rFonts w:ascii="Arial" w:eastAsia="Arial" w:hAnsi="Arial" w:cs="Arial"/>
              </w:rPr>
              <w:t xml:space="preserve"> </w:t>
            </w:r>
          </w:p>
        </w:tc>
      </w:tr>
      <w:tr w:rsidR="00890225" w14:paraId="6A50D3FE" w14:textId="77777777">
        <w:trPr>
          <w:trHeight w:val="516"/>
        </w:trPr>
        <w:tc>
          <w:tcPr>
            <w:tcW w:w="2883" w:type="dxa"/>
            <w:tcBorders>
              <w:top w:val="single" w:sz="4" w:space="0" w:color="000000"/>
              <w:left w:val="single" w:sz="4" w:space="0" w:color="000000"/>
              <w:bottom w:val="single" w:sz="4" w:space="0" w:color="000000"/>
              <w:right w:val="single" w:sz="4" w:space="0" w:color="000000"/>
            </w:tcBorders>
          </w:tcPr>
          <w:p w14:paraId="54666274" w14:textId="77777777" w:rsidR="00890225" w:rsidRDefault="00094A23">
            <w:pPr>
              <w:ind w:left="70"/>
            </w:pPr>
            <w:r>
              <w:rPr>
                <w:rFonts w:ascii="Arial" w:eastAsia="Arial" w:hAnsi="Arial" w:cs="Arial"/>
              </w:rPr>
              <w:t xml:space="preserve">Postcondición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76DBD394" w14:textId="7F570A8E" w:rsidR="00890225" w:rsidRDefault="00094A23">
            <w:r>
              <w:rPr>
                <w:rFonts w:ascii="Arial" w:eastAsia="Arial" w:hAnsi="Arial" w:cs="Arial"/>
              </w:rPr>
              <w:t xml:space="preserve">El usuario tiene una cuenta registrada en el sistema y puede acceder a las funcionalidades ofrecidas. </w:t>
            </w:r>
          </w:p>
        </w:tc>
      </w:tr>
      <w:tr w:rsidR="00890225" w14:paraId="7D6FA5C6" w14:textId="77777777">
        <w:trPr>
          <w:trHeight w:val="272"/>
        </w:trPr>
        <w:tc>
          <w:tcPr>
            <w:tcW w:w="2883" w:type="dxa"/>
            <w:vMerge w:val="restart"/>
            <w:tcBorders>
              <w:top w:val="single" w:sz="4" w:space="0" w:color="000000"/>
              <w:left w:val="single" w:sz="4" w:space="0" w:color="000000"/>
              <w:bottom w:val="single" w:sz="4" w:space="0" w:color="000000"/>
              <w:right w:val="single" w:sz="4" w:space="0" w:color="000000"/>
            </w:tcBorders>
          </w:tcPr>
          <w:p w14:paraId="39E1A199" w14:textId="77777777" w:rsidR="00890225" w:rsidRDefault="00094A23">
            <w:pPr>
              <w:ind w:left="70"/>
            </w:pPr>
            <w:r>
              <w:rPr>
                <w:rFonts w:ascii="Arial" w:eastAsia="Arial" w:hAnsi="Arial" w:cs="Arial"/>
              </w:rPr>
              <w:t xml:space="preserve">Excepciones  </w:t>
            </w:r>
          </w:p>
        </w:tc>
        <w:tc>
          <w:tcPr>
            <w:tcW w:w="790" w:type="dxa"/>
            <w:tcBorders>
              <w:top w:val="single" w:sz="4" w:space="0" w:color="000000"/>
              <w:left w:val="single" w:sz="4" w:space="0" w:color="000000"/>
              <w:bottom w:val="single" w:sz="4" w:space="0" w:color="000000"/>
              <w:right w:val="single" w:sz="4" w:space="0" w:color="000000"/>
            </w:tcBorders>
          </w:tcPr>
          <w:p w14:paraId="20013AC2" w14:textId="77777777" w:rsidR="00890225" w:rsidRDefault="00094A23">
            <w:pPr>
              <w:ind w:left="127"/>
            </w:pPr>
            <w:r>
              <w:rPr>
                <w:rFonts w:ascii="Arial" w:eastAsia="Arial" w:hAnsi="Arial" w:cs="Arial"/>
              </w:rPr>
              <w:t xml:space="preserve">Paso  </w:t>
            </w:r>
          </w:p>
        </w:tc>
        <w:tc>
          <w:tcPr>
            <w:tcW w:w="4979" w:type="dxa"/>
            <w:tcBorders>
              <w:top w:val="single" w:sz="4" w:space="0" w:color="000000"/>
              <w:left w:val="single" w:sz="4" w:space="0" w:color="000000"/>
              <w:bottom w:val="single" w:sz="4" w:space="0" w:color="000000"/>
              <w:right w:val="single" w:sz="4" w:space="0" w:color="000000"/>
            </w:tcBorders>
          </w:tcPr>
          <w:p w14:paraId="6A37E596" w14:textId="77777777" w:rsidR="00890225" w:rsidRDefault="00094A23">
            <w:pPr>
              <w:ind w:left="70"/>
            </w:pPr>
            <w:r>
              <w:rPr>
                <w:rFonts w:ascii="Arial" w:eastAsia="Arial" w:hAnsi="Arial" w:cs="Arial"/>
              </w:rPr>
              <w:t xml:space="preserve">Acción  </w:t>
            </w:r>
          </w:p>
        </w:tc>
      </w:tr>
      <w:tr w:rsidR="00890225" w14:paraId="58780CC2" w14:textId="77777777">
        <w:trPr>
          <w:trHeight w:val="1022"/>
        </w:trPr>
        <w:tc>
          <w:tcPr>
            <w:tcW w:w="0" w:type="auto"/>
            <w:vMerge/>
            <w:tcBorders>
              <w:top w:val="nil"/>
              <w:left w:val="single" w:sz="4" w:space="0" w:color="000000"/>
              <w:bottom w:val="nil"/>
              <w:right w:val="single" w:sz="4" w:space="0" w:color="000000"/>
            </w:tcBorders>
          </w:tcPr>
          <w:p w14:paraId="3F37878E"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50581858" w14:textId="77777777" w:rsidR="00890225" w:rsidRDefault="00094A23">
            <w:pPr>
              <w:ind w:left="5"/>
              <w:jc w:val="center"/>
            </w:pPr>
            <w:r>
              <w:rPr>
                <w:rFonts w:ascii="Arial" w:eastAsia="Arial" w:hAnsi="Arial" w:cs="Arial"/>
              </w:rPr>
              <w:t xml:space="preserve">1  </w:t>
            </w:r>
          </w:p>
        </w:tc>
        <w:tc>
          <w:tcPr>
            <w:tcW w:w="4979" w:type="dxa"/>
            <w:tcBorders>
              <w:top w:val="single" w:sz="4" w:space="0" w:color="000000"/>
              <w:left w:val="single" w:sz="4" w:space="0" w:color="000000"/>
              <w:bottom w:val="single" w:sz="4" w:space="0" w:color="000000"/>
              <w:right w:val="single" w:sz="4" w:space="0" w:color="000000"/>
            </w:tcBorders>
          </w:tcPr>
          <w:p w14:paraId="5EAAC5ED" w14:textId="77777777" w:rsidR="00890225" w:rsidRDefault="00094A23">
            <w:pPr>
              <w:ind w:left="70" w:right="27"/>
            </w:pPr>
            <w:r>
              <w:rPr>
                <w:rFonts w:ascii="Arial" w:eastAsia="Arial" w:hAnsi="Arial" w:cs="Arial"/>
              </w:rPr>
              <w:t xml:space="preserve">Si la información proporcionada por el usuario no pasa la validación, el sistema muestra mensajes de error específicos indicando qué campos deben corregirse. </w:t>
            </w:r>
          </w:p>
        </w:tc>
      </w:tr>
      <w:tr w:rsidR="00890225" w14:paraId="3F6FC57F" w14:textId="77777777">
        <w:trPr>
          <w:trHeight w:val="1526"/>
        </w:trPr>
        <w:tc>
          <w:tcPr>
            <w:tcW w:w="0" w:type="auto"/>
            <w:vMerge/>
            <w:tcBorders>
              <w:top w:val="nil"/>
              <w:left w:val="single" w:sz="4" w:space="0" w:color="000000"/>
              <w:bottom w:val="nil"/>
              <w:right w:val="single" w:sz="4" w:space="0" w:color="000000"/>
            </w:tcBorders>
          </w:tcPr>
          <w:p w14:paraId="108E4B64"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3DEEF7CC" w14:textId="77777777" w:rsidR="00890225" w:rsidRDefault="00094A23">
            <w:pPr>
              <w:ind w:left="5"/>
              <w:jc w:val="center"/>
            </w:pPr>
            <w:r>
              <w:rPr>
                <w:rFonts w:ascii="Arial" w:eastAsia="Arial" w:hAnsi="Arial" w:cs="Arial"/>
              </w:rPr>
              <w:t xml:space="preserve">2  </w:t>
            </w:r>
          </w:p>
        </w:tc>
        <w:tc>
          <w:tcPr>
            <w:tcW w:w="4979" w:type="dxa"/>
            <w:tcBorders>
              <w:top w:val="single" w:sz="4" w:space="0" w:color="000000"/>
              <w:left w:val="single" w:sz="4" w:space="0" w:color="000000"/>
              <w:bottom w:val="single" w:sz="4" w:space="0" w:color="000000"/>
              <w:right w:val="single" w:sz="4" w:space="0" w:color="000000"/>
            </w:tcBorders>
          </w:tcPr>
          <w:p w14:paraId="13A516FE" w14:textId="77777777" w:rsidR="00890225" w:rsidRDefault="00094A23">
            <w:pPr>
              <w:ind w:left="2"/>
            </w:pPr>
            <w:r>
              <w:rPr>
                <w:rFonts w:ascii="Arial" w:eastAsia="Arial" w:hAnsi="Arial" w:cs="Arial"/>
              </w:rPr>
              <w:t>Si el usuario ya tiene una cuenta registrada con la dirección de correo electrónico proporcionada, el sistema muestra un mensaje indicando que la dirección de correo electrónico ya está en uso y solicita al usuario que elija una dirección diferente o inici</w:t>
            </w:r>
            <w:r>
              <w:rPr>
                <w:rFonts w:ascii="Arial" w:eastAsia="Arial" w:hAnsi="Arial" w:cs="Arial"/>
              </w:rPr>
              <w:t xml:space="preserve">e sesión en su cuenta existente. </w:t>
            </w:r>
          </w:p>
        </w:tc>
      </w:tr>
      <w:tr w:rsidR="00890225" w14:paraId="44EFCD0C" w14:textId="77777777">
        <w:trPr>
          <w:trHeight w:val="274"/>
        </w:trPr>
        <w:tc>
          <w:tcPr>
            <w:tcW w:w="0" w:type="auto"/>
            <w:vMerge/>
            <w:tcBorders>
              <w:top w:val="nil"/>
              <w:left w:val="single" w:sz="4" w:space="0" w:color="000000"/>
              <w:bottom w:val="single" w:sz="4" w:space="0" w:color="000000"/>
              <w:right w:val="single" w:sz="4" w:space="0" w:color="000000"/>
            </w:tcBorders>
          </w:tcPr>
          <w:p w14:paraId="3DF86DF5"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E9F1B27" w14:textId="77777777" w:rsidR="00890225" w:rsidRDefault="00094A23">
            <w:pPr>
              <w:ind w:left="123"/>
              <w:jc w:val="center"/>
            </w:pPr>
            <w:r>
              <w:rPr>
                <w:rFonts w:ascii="Arial" w:eastAsia="Arial" w:hAnsi="Arial" w:cs="Arial"/>
              </w:rP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38E1AE7D" w14:textId="77777777" w:rsidR="00890225" w:rsidRDefault="00094A23">
            <w:pPr>
              <w:ind w:left="2"/>
            </w:pPr>
            <w:r>
              <w:rPr>
                <w:rFonts w:ascii="Arial" w:eastAsia="Arial" w:hAnsi="Arial" w:cs="Arial"/>
              </w:rPr>
              <w:t xml:space="preserve">  </w:t>
            </w:r>
          </w:p>
        </w:tc>
      </w:tr>
      <w:tr w:rsidR="00890225" w14:paraId="5A8DB8B7" w14:textId="77777777">
        <w:trPr>
          <w:trHeight w:val="274"/>
        </w:trPr>
        <w:tc>
          <w:tcPr>
            <w:tcW w:w="2883" w:type="dxa"/>
            <w:tcBorders>
              <w:top w:val="single" w:sz="4" w:space="0" w:color="000000"/>
              <w:left w:val="single" w:sz="4" w:space="0" w:color="000000"/>
              <w:bottom w:val="single" w:sz="4" w:space="0" w:color="000000"/>
              <w:right w:val="single" w:sz="4" w:space="0" w:color="000000"/>
            </w:tcBorders>
          </w:tcPr>
          <w:p w14:paraId="3E9A24D2" w14:textId="77777777" w:rsidR="00890225" w:rsidRDefault="00094A23">
            <w:pPr>
              <w:ind w:left="70"/>
            </w:pPr>
            <w:r>
              <w:rPr>
                <w:rFonts w:ascii="Arial" w:eastAsia="Arial" w:hAnsi="Arial" w:cs="Arial"/>
              </w:rPr>
              <w:lastRenderedPageBreak/>
              <w:t xml:space="preserve">Importancia  </w:t>
            </w:r>
          </w:p>
        </w:tc>
        <w:tc>
          <w:tcPr>
            <w:tcW w:w="5769" w:type="dxa"/>
            <w:gridSpan w:val="2"/>
            <w:tcBorders>
              <w:top w:val="single" w:sz="4" w:space="0" w:color="000000"/>
              <w:left w:val="single" w:sz="4" w:space="0" w:color="000000"/>
              <w:bottom w:val="single" w:sz="4" w:space="0" w:color="000000"/>
              <w:right w:val="single" w:sz="4" w:space="0" w:color="000000"/>
            </w:tcBorders>
          </w:tcPr>
          <w:p w14:paraId="3A834F80" w14:textId="77777777" w:rsidR="00890225" w:rsidRDefault="00094A23">
            <w:pPr>
              <w:ind w:left="67"/>
            </w:pPr>
            <w:r>
              <w:rPr>
                <w:rFonts w:ascii="Arial" w:eastAsia="Arial" w:hAnsi="Arial" w:cs="Arial"/>
              </w:rPr>
              <w:t xml:space="preserve">Vital  </w:t>
            </w:r>
          </w:p>
        </w:tc>
      </w:tr>
      <w:tr w:rsidR="00890225" w14:paraId="5E93E533" w14:textId="77777777">
        <w:trPr>
          <w:trHeight w:val="269"/>
        </w:trPr>
        <w:tc>
          <w:tcPr>
            <w:tcW w:w="2883" w:type="dxa"/>
            <w:tcBorders>
              <w:top w:val="single" w:sz="4" w:space="0" w:color="000000"/>
              <w:left w:val="single" w:sz="4" w:space="0" w:color="000000"/>
              <w:bottom w:val="single" w:sz="4" w:space="0" w:color="000000"/>
              <w:right w:val="single" w:sz="4" w:space="0" w:color="000000"/>
            </w:tcBorders>
          </w:tcPr>
          <w:p w14:paraId="09F42ECF" w14:textId="77777777" w:rsidR="00890225" w:rsidRDefault="00094A23">
            <w:pPr>
              <w:ind w:left="70"/>
            </w:pPr>
            <w:r>
              <w:rPr>
                <w:rFonts w:ascii="Arial" w:eastAsia="Arial" w:hAnsi="Arial" w:cs="Arial"/>
              </w:rPr>
              <w:t xml:space="preserve">Urgencia  </w:t>
            </w:r>
          </w:p>
        </w:tc>
        <w:tc>
          <w:tcPr>
            <w:tcW w:w="5769" w:type="dxa"/>
            <w:gridSpan w:val="2"/>
            <w:tcBorders>
              <w:top w:val="single" w:sz="4" w:space="0" w:color="000000"/>
              <w:left w:val="single" w:sz="4" w:space="0" w:color="000000"/>
              <w:bottom w:val="single" w:sz="4" w:space="0" w:color="000000"/>
              <w:right w:val="single" w:sz="4" w:space="0" w:color="000000"/>
            </w:tcBorders>
          </w:tcPr>
          <w:p w14:paraId="77B46502" w14:textId="77777777" w:rsidR="00890225" w:rsidRDefault="00094A23">
            <w:pPr>
              <w:ind w:left="67"/>
            </w:pPr>
            <w:r>
              <w:rPr>
                <w:rFonts w:ascii="Arial" w:eastAsia="Arial" w:hAnsi="Arial" w:cs="Arial"/>
              </w:rPr>
              <w:t xml:space="preserve">Inmediatamente  </w:t>
            </w:r>
          </w:p>
        </w:tc>
      </w:tr>
      <w:tr w:rsidR="00890225" w14:paraId="6E842839" w14:textId="77777777">
        <w:trPr>
          <w:trHeight w:val="528"/>
        </w:trPr>
        <w:tc>
          <w:tcPr>
            <w:tcW w:w="2883" w:type="dxa"/>
            <w:tcBorders>
              <w:top w:val="single" w:sz="4" w:space="0" w:color="000000"/>
              <w:left w:val="single" w:sz="4" w:space="0" w:color="000000"/>
              <w:bottom w:val="single" w:sz="4" w:space="0" w:color="000000"/>
              <w:right w:val="single" w:sz="4" w:space="0" w:color="000000"/>
            </w:tcBorders>
          </w:tcPr>
          <w:p w14:paraId="6ACCCFE2" w14:textId="77777777" w:rsidR="00890225" w:rsidRDefault="00094A23">
            <w:pPr>
              <w:ind w:left="70"/>
            </w:pPr>
            <w:r>
              <w:rPr>
                <w:rFonts w:ascii="Arial" w:eastAsia="Arial" w:hAnsi="Arial" w:cs="Arial"/>
              </w:rPr>
              <w:t xml:space="preserve">Comentarios  </w:t>
            </w:r>
          </w:p>
        </w:tc>
        <w:tc>
          <w:tcPr>
            <w:tcW w:w="5769" w:type="dxa"/>
            <w:gridSpan w:val="2"/>
            <w:tcBorders>
              <w:top w:val="single" w:sz="4" w:space="0" w:color="000000"/>
              <w:left w:val="single" w:sz="4" w:space="0" w:color="000000"/>
              <w:bottom w:val="single" w:sz="4" w:space="0" w:color="000000"/>
              <w:right w:val="single" w:sz="4" w:space="0" w:color="000000"/>
            </w:tcBorders>
          </w:tcPr>
          <w:p w14:paraId="4E5002B1" w14:textId="77777777" w:rsidR="00890225" w:rsidRDefault="00094A23">
            <w:pPr>
              <w:ind w:left="67"/>
            </w:pPr>
            <w:r>
              <w:rPr>
                <w:rFonts w:ascii="Arial" w:eastAsia="Arial" w:hAnsi="Arial" w:cs="Arial"/>
              </w:rPr>
              <w:t xml:space="preserve">Lo primordial tener un usuario con el cual poder participar y jugar   </w:t>
            </w:r>
          </w:p>
        </w:tc>
      </w:tr>
    </w:tbl>
    <w:bookmarkEnd w:id="1"/>
    <w:p w14:paraId="5F08106F" w14:textId="77777777" w:rsidR="00890225" w:rsidRDefault="00094A23">
      <w:pPr>
        <w:spacing w:after="0"/>
        <w:ind w:left="1520"/>
        <w:jc w:val="both"/>
      </w:pPr>
      <w:r>
        <w:rPr>
          <w:rFonts w:ascii="Arial" w:eastAsia="Arial" w:hAnsi="Arial" w:cs="Arial"/>
        </w:rPr>
        <w:t xml:space="preserve">   </w:t>
      </w:r>
    </w:p>
    <w:tbl>
      <w:tblPr>
        <w:tblStyle w:val="TableGrid"/>
        <w:tblW w:w="8652" w:type="dxa"/>
        <w:tblInd w:w="1637" w:type="dxa"/>
        <w:tblCellMar>
          <w:top w:w="47" w:type="dxa"/>
          <w:left w:w="72" w:type="dxa"/>
          <w:right w:w="95" w:type="dxa"/>
        </w:tblCellMar>
        <w:tblLook w:val="04A0" w:firstRow="1" w:lastRow="0" w:firstColumn="1" w:lastColumn="0" w:noHBand="0" w:noVBand="1"/>
      </w:tblPr>
      <w:tblGrid>
        <w:gridCol w:w="2883"/>
        <w:gridCol w:w="790"/>
        <w:gridCol w:w="4979"/>
      </w:tblGrid>
      <w:tr w:rsidR="00890225" w14:paraId="71DD1F3D" w14:textId="77777777">
        <w:trPr>
          <w:trHeight w:val="269"/>
        </w:trPr>
        <w:tc>
          <w:tcPr>
            <w:tcW w:w="2883" w:type="dxa"/>
            <w:tcBorders>
              <w:top w:val="single" w:sz="4" w:space="0" w:color="000000"/>
              <w:left w:val="single" w:sz="4" w:space="0" w:color="000000"/>
              <w:bottom w:val="single" w:sz="4" w:space="0" w:color="000000"/>
              <w:right w:val="single" w:sz="4" w:space="0" w:color="000000"/>
            </w:tcBorders>
          </w:tcPr>
          <w:p w14:paraId="536B6ABC" w14:textId="77777777" w:rsidR="00890225" w:rsidRDefault="00094A23">
            <w:pPr>
              <w:ind w:left="2"/>
            </w:pPr>
            <w:r>
              <w:rPr>
                <w:rFonts w:ascii="Arial" w:eastAsia="Arial" w:hAnsi="Arial" w:cs="Arial"/>
              </w:rPr>
              <w:t xml:space="preserve">RF- &lt;id del requisito&gt;  </w:t>
            </w:r>
          </w:p>
        </w:tc>
        <w:tc>
          <w:tcPr>
            <w:tcW w:w="5769" w:type="dxa"/>
            <w:gridSpan w:val="2"/>
            <w:tcBorders>
              <w:top w:val="single" w:sz="4" w:space="0" w:color="000000"/>
              <w:left w:val="single" w:sz="4" w:space="0" w:color="000000"/>
              <w:bottom w:val="single" w:sz="4" w:space="0" w:color="000000"/>
              <w:right w:val="single" w:sz="4" w:space="0" w:color="000000"/>
            </w:tcBorders>
          </w:tcPr>
          <w:p w14:paraId="5AEA842A" w14:textId="24D23D42" w:rsidR="00890225" w:rsidRDefault="00094A23">
            <w:r>
              <w:rPr>
                <w:rFonts w:ascii="Arial" w:eastAsia="Arial" w:hAnsi="Arial" w:cs="Arial"/>
              </w:rPr>
              <w:t xml:space="preserve">Gestión de </w:t>
            </w:r>
            <w:r w:rsidR="00394B47">
              <w:rPr>
                <w:rFonts w:ascii="Arial" w:eastAsia="Arial" w:hAnsi="Arial" w:cs="Arial"/>
              </w:rPr>
              <w:t>paquetes</w:t>
            </w:r>
            <w:r>
              <w:rPr>
                <w:rFonts w:ascii="Arial" w:eastAsia="Arial" w:hAnsi="Arial" w:cs="Arial"/>
              </w:rPr>
              <w:t xml:space="preserve"> </w:t>
            </w:r>
          </w:p>
        </w:tc>
      </w:tr>
      <w:tr w:rsidR="00890225" w14:paraId="3526F1B7" w14:textId="77777777">
        <w:trPr>
          <w:trHeight w:val="274"/>
        </w:trPr>
        <w:tc>
          <w:tcPr>
            <w:tcW w:w="2883" w:type="dxa"/>
            <w:tcBorders>
              <w:top w:val="single" w:sz="4" w:space="0" w:color="000000"/>
              <w:left w:val="single" w:sz="4" w:space="0" w:color="000000"/>
              <w:bottom w:val="single" w:sz="4" w:space="0" w:color="000000"/>
              <w:right w:val="single" w:sz="4" w:space="0" w:color="000000"/>
            </w:tcBorders>
          </w:tcPr>
          <w:p w14:paraId="4B045B26" w14:textId="77777777" w:rsidR="00890225" w:rsidRDefault="00094A23">
            <w:pPr>
              <w:ind w:left="2"/>
            </w:pPr>
            <w:r>
              <w:rPr>
                <w:rFonts w:ascii="Arial" w:eastAsia="Arial" w:hAnsi="Arial" w:cs="Arial"/>
              </w:rPr>
              <w:t xml:space="preserve">Versión  </w:t>
            </w:r>
          </w:p>
        </w:tc>
        <w:tc>
          <w:tcPr>
            <w:tcW w:w="5769" w:type="dxa"/>
            <w:gridSpan w:val="2"/>
            <w:tcBorders>
              <w:top w:val="single" w:sz="4" w:space="0" w:color="000000"/>
              <w:left w:val="single" w:sz="4" w:space="0" w:color="000000"/>
              <w:bottom w:val="single" w:sz="4" w:space="0" w:color="000000"/>
              <w:right w:val="single" w:sz="4" w:space="0" w:color="000000"/>
            </w:tcBorders>
          </w:tcPr>
          <w:p w14:paraId="0129A18B" w14:textId="77777777" w:rsidR="00890225" w:rsidRDefault="00094A23">
            <w:r>
              <w:rPr>
                <w:rFonts w:ascii="Arial" w:eastAsia="Arial" w:hAnsi="Arial" w:cs="Arial"/>
              </w:rPr>
              <w:t xml:space="preserve">Versión 1  </w:t>
            </w:r>
          </w:p>
        </w:tc>
      </w:tr>
      <w:tr w:rsidR="00890225" w14:paraId="532A9480" w14:textId="77777777">
        <w:trPr>
          <w:trHeight w:val="276"/>
        </w:trPr>
        <w:tc>
          <w:tcPr>
            <w:tcW w:w="2883" w:type="dxa"/>
            <w:tcBorders>
              <w:top w:val="single" w:sz="4" w:space="0" w:color="000000"/>
              <w:left w:val="single" w:sz="4" w:space="0" w:color="000000"/>
              <w:bottom w:val="single" w:sz="4" w:space="0" w:color="000000"/>
              <w:right w:val="single" w:sz="4" w:space="0" w:color="000000"/>
            </w:tcBorders>
          </w:tcPr>
          <w:p w14:paraId="3213D75E" w14:textId="77777777" w:rsidR="00890225" w:rsidRDefault="00094A23">
            <w:pPr>
              <w:ind w:left="2"/>
            </w:pPr>
            <w:r>
              <w:rPr>
                <w:rFonts w:ascii="Arial" w:eastAsia="Arial" w:hAnsi="Arial" w:cs="Arial"/>
              </w:rPr>
              <w:t xml:space="preserve">Autores  </w:t>
            </w:r>
          </w:p>
        </w:tc>
        <w:tc>
          <w:tcPr>
            <w:tcW w:w="5769" w:type="dxa"/>
            <w:gridSpan w:val="2"/>
            <w:tcBorders>
              <w:top w:val="single" w:sz="4" w:space="0" w:color="000000"/>
              <w:left w:val="single" w:sz="4" w:space="0" w:color="000000"/>
              <w:bottom w:val="single" w:sz="4" w:space="0" w:color="000000"/>
              <w:right w:val="single" w:sz="4" w:space="0" w:color="000000"/>
            </w:tcBorders>
          </w:tcPr>
          <w:p w14:paraId="3E3A06FB" w14:textId="1A82C6CD" w:rsidR="00890225" w:rsidRDefault="00394B47">
            <w:r>
              <w:rPr>
                <w:rFonts w:ascii="Arial" w:eastAsia="Arial" w:hAnsi="Arial" w:cs="Arial"/>
              </w:rPr>
              <w:t>Administrador del sistema</w:t>
            </w:r>
          </w:p>
        </w:tc>
      </w:tr>
      <w:tr w:rsidR="00890225" w14:paraId="32C944F4" w14:textId="77777777">
        <w:trPr>
          <w:trHeight w:val="778"/>
        </w:trPr>
        <w:tc>
          <w:tcPr>
            <w:tcW w:w="2883" w:type="dxa"/>
            <w:tcBorders>
              <w:top w:val="single" w:sz="4" w:space="0" w:color="000000"/>
              <w:left w:val="single" w:sz="4" w:space="0" w:color="000000"/>
              <w:bottom w:val="single" w:sz="4" w:space="0" w:color="000000"/>
              <w:right w:val="single" w:sz="4" w:space="0" w:color="000000"/>
            </w:tcBorders>
          </w:tcPr>
          <w:p w14:paraId="238FD568" w14:textId="77777777" w:rsidR="00890225" w:rsidRDefault="00094A23">
            <w:pPr>
              <w:ind w:left="2"/>
            </w:pPr>
            <w:r>
              <w:rPr>
                <w:rFonts w:ascii="Arial" w:eastAsia="Arial" w:hAnsi="Arial" w:cs="Arial"/>
              </w:rPr>
              <w:t xml:space="preserve">Descripción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5FFAC7A1" w14:textId="4EE76A7D" w:rsidR="00890225" w:rsidRDefault="00394B47">
            <w:r>
              <w:rPr>
                <w:rFonts w:ascii="Arial" w:eastAsia="Arial" w:hAnsi="Arial" w:cs="Arial"/>
              </w:rPr>
              <w:t>Permite crear paquetes de ventas, además, poder calcular el precio con un descuento predeterminado del 15% y asignar descuentos personalizados según sea necesario.</w:t>
            </w:r>
          </w:p>
        </w:tc>
      </w:tr>
      <w:tr w:rsidR="00890225" w14:paraId="1603A53B" w14:textId="77777777">
        <w:trPr>
          <w:trHeight w:val="526"/>
        </w:trPr>
        <w:tc>
          <w:tcPr>
            <w:tcW w:w="2883" w:type="dxa"/>
            <w:tcBorders>
              <w:top w:val="single" w:sz="4" w:space="0" w:color="000000"/>
              <w:left w:val="single" w:sz="4" w:space="0" w:color="000000"/>
              <w:bottom w:val="single" w:sz="4" w:space="0" w:color="000000"/>
              <w:right w:val="single" w:sz="4" w:space="0" w:color="000000"/>
            </w:tcBorders>
          </w:tcPr>
          <w:p w14:paraId="6E6719D5" w14:textId="77777777" w:rsidR="00890225" w:rsidRDefault="00094A23">
            <w:pPr>
              <w:ind w:left="2"/>
            </w:pPr>
            <w:r>
              <w:rPr>
                <w:rFonts w:ascii="Arial" w:eastAsia="Arial" w:hAnsi="Arial" w:cs="Arial"/>
              </w:rPr>
              <w:t xml:space="preserve">Precondición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5B5912A8" w14:textId="77777777" w:rsidR="00890225" w:rsidRPr="00422490" w:rsidRDefault="00094A23">
            <w:pPr>
              <w:rPr>
                <w:rFonts w:ascii="Arial" w:eastAsia="Arial" w:hAnsi="Arial" w:cs="Arial"/>
              </w:rPr>
            </w:pPr>
            <w:r w:rsidRPr="00422490">
              <w:rPr>
                <w:rFonts w:ascii="Arial" w:eastAsia="Arial" w:hAnsi="Arial" w:cs="Arial"/>
              </w:rPr>
              <w:t xml:space="preserve">- </w:t>
            </w:r>
            <w:r w:rsidR="00422490" w:rsidRPr="00422490">
              <w:rPr>
                <w:rFonts w:ascii="Arial" w:eastAsia="Arial" w:hAnsi="Arial" w:cs="Arial"/>
              </w:rPr>
              <w:t>El administrador tiene los permisos necesarios para gestionar paquetes.</w:t>
            </w:r>
          </w:p>
          <w:p w14:paraId="4C803C53" w14:textId="77777777" w:rsidR="00422490" w:rsidRPr="00422490" w:rsidRDefault="00422490">
            <w:pPr>
              <w:rPr>
                <w:rFonts w:ascii="Arial" w:hAnsi="Arial" w:cs="Arial"/>
              </w:rPr>
            </w:pPr>
            <w:r w:rsidRPr="00422490">
              <w:rPr>
                <w:rFonts w:ascii="Arial" w:hAnsi="Arial" w:cs="Arial"/>
              </w:rPr>
              <w:t>- Los productos están disponibles en el inventario para ser seleccionados.</w:t>
            </w:r>
          </w:p>
          <w:p w14:paraId="0456EE61" w14:textId="49E4234D" w:rsidR="00422490" w:rsidRDefault="00422490">
            <w:r w:rsidRPr="00422490">
              <w:rPr>
                <w:rFonts w:ascii="Arial" w:hAnsi="Arial" w:cs="Arial"/>
              </w:rPr>
              <w:t>- El sistema está en funcionamiento y es accesible.</w:t>
            </w:r>
          </w:p>
        </w:tc>
      </w:tr>
      <w:tr w:rsidR="00890225" w14:paraId="478968AE" w14:textId="77777777">
        <w:trPr>
          <w:trHeight w:val="526"/>
        </w:trPr>
        <w:tc>
          <w:tcPr>
            <w:tcW w:w="2883" w:type="dxa"/>
            <w:tcBorders>
              <w:top w:val="single" w:sz="4" w:space="0" w:color="000000"/>
              <w:left w:val="single" w:sz="4" w:space="0" w:color="000000"/>
              <w:bottom w:val="single" w:sz="4" w:space="0" w:color="000000"/>
              <w:right w:val="single" w:sz="4" w:space="0" w:color="000000"/>
            </w:tcBorders>
          </w:tcPr>
          <w:p w14:paraId="24E67F6F" w14:textId="77777777" w:rsidR="00890225" w:rsidRDefault="00094A23">
            <w:pPr>
              <w:ind w:left="2"/>
            </w:pPr>
            <w:r>
              <w:rPr>
                <w:rFonts w:ascii="Arial" w:eastAsia="Arial" w:hAnsi="Arial" w:cs="Arial"/>
              </w:rPr>
              <w:t xml:space="preserve">Secuencia Normal  </w:t>
            </w:r>
          </w:p>
        </w:tc>
        <w:tc>
          <w:tcPr>
            <w:tcW w:w="790" w:type="dxa"/>
            <w:tcBorders>
              <w:top w:val="single" w:sz="4" w:space="0" w:color="000000"/>
              <w:left w:val="single" w:sz="4" w:space="0" w:color="000000"/>
              <w:bottom w:val="single" w:sz="4" w:space="0" w:color="000000"/>
              <w:right w:val="single" w:sz="4" w:space="0" w:color="000000"/>
            </w:tcBorders>
          </w:tcPr>
          <w:p w14:paraId="39B3853D" w14:textId="77777777" w:rsidR="00890225" w:rsidRDefault="00094A23">
            <w:pPr>
              <w:jc w:val="both"/>
            </w:pPr>
            <w:r>
              <w:rPr>
                <w:rFonts w:ascii="Arial" w:eastAsia="Arial" w:hAnsi="Arial" w:cs="Arial"/>
              </w:rPr>
              <w:t xml:space="preserve">Paso  </w:t>
            </w:r>
          </w:p>
        </w:tc>
        <w:tc>
          <w:tcPr>
            <w:tcW w:w="4979" w:type="dxa"/>
            <w:tcBorders>
              <w:top w:val="single" w:sz="4" w:space="0" w:color="000000"/>
              <w:left w:val="single" w:sz="4" w:space="0" w:color="000000"/>
              <w:bottom w:val="single" w:sz="4" w:space="0" w:color="000000"/>
              <w:right w:val="single" w:sz="4" w:space="0" w:color="000000"/>
            </w:tcBorders>
          </w:tcPr>
          <w:p w14:paraId="370B4CAD" w14:textId="77777777" w:rsidR="00890225" w:rsidRDefault="00094A23">
            <w:pPr>
              <w:ind w:left="2"/>
            </w:pPr>
            <w:r>
              <w:rPr>
                <w:rFonts w:ascii="Arial" w:eastAsia="Arial" w:hAnsi="Arial" w:cs="Arial"/>
              </w:rPr>
              <w:t xml:space="preserve">Acción  </w:t>
            </w:r>
          </w:p>
        </w:tc>
      </w:tr>
    </w:tbl>
    <w:p w14:paraId="7D81C143" w14:textId="77777777" w:rsidR="00890225" w:rsidRDefault="00094A23">
      <w:pPr>
        <w:spacing w:after="0"/>
        <w:ind w:left="1520"/>
      </w:pPr>
      <w:r>
        <w:rPr>
          <w:rFonts w:ascii="Arial" w:eastAsia="Arial" w:hAnsi="Arial" w:cs="Arial"/>
        </w:rPr>
        <w:t xml:space="preserve">  </w:t>
      </w:r>
    </w:p>
    <w:tbl>
      <w:tblPr>
        <w:tblStyle w:val="TableGrid"/>
        <w:tblW w:w="8652" w:type="dxa"/>
        <w:tblInd w:w="1637" w:type="dxa"/>
        <w:tblCellMar>
          <w:top w:w="11" w:type="dxa"/>
          <w:left w:w="5" w:type="dxa"/>
          <w:right w:w="13" w:type="dxa"/>
        </w:tblCellMar>
        <w:tblLook w:val="04A0" w:firstRow="1" w:lastRow="0" w:firstColumn="1" w:lastColumn="0" w:noHBand="0" w:noVBand="1"/>
      </w:tblPr>
      <w:tblGrid>
        <w:gridCol w:w="2883"/>
        <w:gridCol w:w="790"/>
        <w:gridCol w:w="4979"/>
      </w:tblGrid>
      <w:tr w:rsidR="00890225" w14:paraId="4DE3C438" w14:textId="77777777">
        <w:trPr>
          <w:trHeight w:val="517"/>
        </w:trPr>
        <w:tc>
          <w:tcPr>
            <w:tcW w:w="2883" w:type="dxa"/>
            <w:tcBorders>
              <w:top w:val="single" w:sz="4" w:space="0" w:color="000000"/>
              <w:left w:val="single" w:sz="4" w:space="0" w:color="000000"/>
              <w:bottom w:val="single" w:sz="4" w:space="0" w:color="000000"/>
              <w:right w:val="single" w:sz="4" w:space="0" w:color="000000"/>
            </w:tcBorders>
          </w:tcPr>
          <w:p w14:paraId="75E01050" w14:textId="77777777" w:rsidR="00890225" w:rsidRDefault="00094A23">
            <w:r>
              <w:rPr>
                <w:rFonts w:ascii="Arial" w:eastAsia="Arial" w:hAnsi="Arial" w:cs="Arial"/>
              </w:rPr>
              <w:t xml:space="preserve">  </w:t>
            </w:r>
          </w:p>
        </w:tc>
        <w:tc>
          <w:tcPr>
            <w:tcW w:w="790" w:type="dxa"/>
            <w:tcBorders>
              <w:top w:val="single" w:sz="4" w:space="0" w:color="000000"/>
              <w:left w:val="single" w:sz="4" w:space="0" w:color="000000"/>
              <w:bottom w:val="single" w:sz="4" w:space="0" w:color="000000"/>
              <w:right w:val="single" w:sz="4" w:space="0" w:color="000000"/>
            </w:tcBorders>
          </w:tcPr>
          <w:p w14:paraId="2FDEB956" w14:textId="77777777" w:rsidR="00890225" w:rsidRDefault="00094A23">
            <w:pPr>
              <w:ind w:left="52"/>
              <w:jc w:val="center"/>
            </w:pPr>
            <w:r>
              <w:rPr>
                <w:rFonts w:ascii="Arial" w:eastAsia="Arial" w:hAnsi="Arial" w:cs="Arial"/>
              </w:rPr>
              <w:t xml:space="preserve">1  </w:t>
            </w:r>
          </w:p>
        </w:tc>
        <w:tc>
          <w:tcPr>
            <w:tcW w:w="4979" w:type="dxa"/>
            <w:tcBorders>
              <w:top w:val="single" w:sz="4" w:space="0" w:color="000000"/>
              <w:left w:val="single" w:sz="4" w:space="0" w:color="000000"/>
              <w:bottom w:val="single" w:sz="4" w:space="0" w:color="000000"/>
              <w:right w:val="single" w:sz="4" w:space="0" w:color="000000"/>
            </w:tcBorders>
          </w:tcPr>
          <w:p w14:paraId="0E78DDDB" w14:textId="2EE1E10B" w:rsidR="00890225" w:rsidRDefault="00422490">
            <w:pPr>
              <w:ind w:left="70"/>
            </w:pPr>
            <w:r>
              <w:rPr>
                <w:rFonts w:ascii="Arial" w:eastAsia="Arial" w:hAnsi="Arial" w:cs="Arial"/>
              </w:rPr>
              <w:t>El administrador inicia sesión en el sistema para poder gestionar o administrar los paquetes de venta.</w:t>
            </w:r>
          </w:p>
        </w:tc>
      </w:tr>
      <w:tr w:rsidR="00890225" w14:paraId="1886EDB6" w14:textId="77777777">
        <w:trPr>
          <w:trHeight w:val="780"/>
        </w:trPr>
        <w:tc>
          <w:tcPr>
            <w:tcW w:w="2883" w:type="dxa"/>
            <w:vMerge w:val="restart"/>
            <w:tcBorders>
              <w:top w:val="single" w:sz="4" w:space="0" w:color="000000"/>
              <w:left w:val="single" w:sz="4" w:space="0" w:color="000000"/>
              <w:bottom w:val="single" w:sz="4" w:space="0" w:color="000000"/>
              <w:right w:val="single" w:sz="4" w:space="0" w:color="000000"/>
            </w:tcBorders>
          </w:tcPr>
          <w:p w14:paraId="35EB71E2" w14:textId="77777777" w:rsidR="00890225" w:rsidRDefault="00094A23">
            <w:r>
              <w:rPr>
                <w:rFonts w:ascii="Arial" w:eastAsia="Arial" w:hAnsi="Arial" w:cs="Arial"/>
              </w:rPr>
              <w:t xml:space="preserve">  </w:t>
            </w:r>
          </w:p>
        </w:tc>
        <w:tc>
          <w:tcPr>
            <w:tcW w:w="790" w:type="dxa"/>
            <w:tcBorders>
              <w:top w:val="single" w:sz="4" w:space="0" w:color="000000"/>
              <w:left w:val="single" w:sz="4" w:space="0" w:color="000000"/>
              <w:bottom w:val="single" w:sz="4" w:space="0" w:color="000000"/>
              <w:right w:val="single" w:sz="4" w:space="0" w:color="000000"/>
            </w:tcBorders>
          </w:tcPr>
          <w:p w14:paraId="247CC744" w14:textId="77777777" w:rsidR="00890225" w:rsidRPr="00834B70" w:rsidRDefault="00094A23">
            <w:pPr>
              <w:ind w:left="8"/>
              <w:jc w:val="center"/>
              <w:rPr>
                <w:rFonts w:ascii="Arial" w:hAnsi="Arial" w:cs="Arial"/>
              </w:rPr>
            </w:pPr>
            <w:r w:rsidRPr="00834B70">
              <w:rPr>
                <w:rFonts w:ascii="Arial" w:eastAsia="Arial" w:hAnsi="Arial" w:cs="Arial"/>
              </w:rPr>
              <w:t xml:space="preserve">2  </w:t>
            </w:r>
          </w:p>
        </w:tc>
        <w:tc>
          <w:tcPr>
            <w:tcW w:w="4979" w:type="dxa"/>
            <w:tcBorders>
              <w:top w:val="single" w:sz="4" w:space="0" w:color="000000"/>
              <w:left w:val="single" w:sz="4" w:space="0" w:color="000000"/>
              <w:bottom w:val="single" w:sz="4" w:space="0" w:color="000000"/>
              <w:right w:val="single" w:sz="4" w:space="0" w:color="000000"/>
            </w:tcBorders>
          </w:tcPr>
          <w:p w14:paraId="61F53F36" w14:textId="5BA080F9" w:rsidR="00890225" w:rsidRPr="00834B70" w:rsidRDefault="00094A23">
            <w:pPr>
              <w:ind w:left="2" w:right="640"/>
              <w:rPr>
                <w:rFonts w:ascii="Arial" w:hAnsi="Arial" w:cs="Arial"/>
              </w:rPr>
            </w:pPr>
            <w:r w:rsidRPr="00834B70">
              <w:rPr>
                <w:rFonts w:ascii="Arial" w:eastAsia="Arial" w:hAnsi="Arial" w:cs="Arial"/>
              </w:rPr>
              <w:t xml:space="preserve">El sistema muestra al </w:t>
            </w:r>
            <w:r w:rsidR="00834B70" w:rsidRPr="00834B70">
              <w:rPr>
                <w:rFonts w:ascii="Arial" w:eastAsia="Arial" w:hAnsi="Arial" w:cs="Arial"/>
              </w:rPr>
              <w:t>administrador seleccionar una opción para crear un nuevo paquete de venta.</w:t>
            </w:r>
          </w:p>
        </w:tc>
      </w:tr>
      <w:tr w:rsidR="00890225" w14:paraId="71F0823A" w14:textId="77777777" w:rsidTr="00834B70">
        <w:trPr>
          <w:trHeight w:val="1920"/>
        </w:trPr>
        <w:tc>
          <w:tcPr>
            <w:tcW w:w="0" w:type="auto"/>
            <w:vMerge/>
            <w:tcBorders>
              <w:top w:val="nil"/>
              <w:left w:val="single" w:sz="4" w:space="0" w:color="000000"/>
              <w:bottom w:val="nil"/>
              <w:right w:val="single" w:sz="4" w:space="0" w:color="000000"/>
            </w:tcBorders>
          </w:tcPr>
          <w:p w14:paraId="0B5A1299"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198822E5" w14:textId="77777777" w:rsidR="00890225" w:rsidRPr="00834B70" w:rsidRDefault="00094A23">
            <w:pPr>
              <w:ind w:left="8"/>
              <w:jc w:val="center"/>
              <w:rPr>
                <w:rFonts w:ascii="Arial" w:hAnsi="Arial" w:cs="Arial"/>
              </w:rPr>
            </w:pPr>
            <w:r w:rsidRPr="00834B70">
              <w:rPr>
                <w:rFonts w:ascii="Arial" w:eastAsia="Arial" w:hAnsi="Arial" w:cs="Arial"/>
              </w:rPr>
              <w:t xml:space="preserve">3  </w:t>
            </w:r>
          </w:p>
        </w:tc>
        <w:tc>
          <w:tcPr>
            <w:tcW w:w="4979" w:type="dxa"/>
            <w:tcBorders>
              <w:top w:val="single" w:sz="4" w:space="0" w:color="000000"/>
              <w:left w:val="single" w:sz="4" w:space="0" w:color="000000"/>
              <w:bottom w:val="single" w:sz="4" w:space="0" w:color="000000"/>
              <w:right w:val="single" w:sz="4" w:space="0" w:color="000000"/>
            </w:tcBorders>
          </w:tcPr>
          <w:p w14:paraId="16AF5E38" w14:textId="2970155B" w:rsidR="00890225" w:rsidRPr="00834B70" w:rsidRDefault="00094A23">
            <w:pPr>
              <w:spacing w:after="19"/>
              <w:ind w:left="70"/>
              <w:rPr>
                <w:rFonts w:ascii="Arial" w:hAnsi="Arial" w:cs="Arial"/>
              </w:rPr>
            </w:pPr>
            <w:r w:rsidRPr="00834B70">
              <w:rPr>
                <w:rFonts w:ascii="Arial" w:eastAsia="Arial" w:hAnsi="Arial" w:cs="Arial"/>
              </w:rPr>
              <w:t xml:space="preserve">Si el </w:t>
            </w:r>
            <w:r w:rsidR="00834B70" w:rsidRPr="00834B70">
              <w:rPr>
                <w:rFonts w:ascii="Arial" w:eastAsia="Arial" w:hAnsi="Arial" w:cs="Arial"/>
              </w:rPr>
              <w:t>administrador</w:t>
            </w:r>
            <w:r w:rsidRPr="00834B70">
              <w:rPr>
                <w:rFonts w:ascii="Arial" w:eastAsia="Arial" w:hAnsi="Arial" w:cs="Arial"/>
              </w:rPr>
              <w:t xml:space="preserve"> desea </w:t>
            </w:r>
            <w:r w:rsidR="00834B70" w:rsidRPr="00834B70">
              <w:rPr>
                <w:rFonts w:ascii="Arial" w:eastAsia="Arial" w:hAnsi="Arial" w:cs="Arial"/>
              </w:rPr>
              <w:t>crear un nuevo paquete de venta</w:t>
            </w:r>
            <w:r w:rsidRPr="00834B70">
              <w:rPr>
                <w:rFonts w:ascii="Arial" w:eastAsia="Arial" w:hAnsi="Arial" w:cs="Arial"/>
              </w:rPr>
              <w:t xml:space="preserve">: </w:t>
            </w:r>
          </w:p>
          <w:p w14:paraId="16B2C81F" w14:textId="77777777" w:rsidR="00834B70" w:rsidRPr="00834B70" w:rsidRDefault="00094A23" w:rsidP="00834B70">
            <w:pPr>
              <w:numPr>
                <w:ilvl w:val="0"/>
                <w:numId w:val="1"/>
              </w:numPr>
              <w:rPr>
                <w:rFonts w:ascii="Arial" w:hAnsi="Arial" w:cs="Arial"/>
              </w:rPr>
            </w:pPr>
            <w:r w:rsidRPr="00834B70">
              <w:rPr>
                <w:rFonts w:ascii="Arial" w:eastAsia="Arial" w:hAnsi="Arial" w:cs="Arial"/>
              </w:rPr>
              <w:t xml:space="preserve">El </w:t>
            </w:r>
            <w:r w:rsidR="00834B70" w:rsidRPr="00834B70">
              <w:rPr>
                <w:rFonts w:ascii="Arial" w:eastAsia="Arial" w:hAnsi="Arial" w:cs="Arial"/>
              </w:rPr>
              <w:t>sistema solicita la selección de 2 a 5 productos desde el inventario.</w:t>
            </w:r>
          </w:p>
          <w:p w14:paraId="2FDA26F7" w14:textId="77777777" w:rsidR="00834B70" w:rsidRPr="00834B70" w:rsidRDefault="00834B70" w:rsidP="00834B70">
            <w:pPr>
              <w:numPr>
                <w:ilvl w:val="0"/>
                <w:numId w:val="1"/>
              </w:numPr>
              <w:rPr>
                <w:rFonts w:ascii="Arial" w:hAnsi="Arial" w:cs="Arial"/>
              </w:rPr>
            </w:pPr>
            <w:r w:rsidRPr="00834B70">
              <w:rPr>
                <w:rFonts w:ascii="Arial" w:hAnsi="Arial" w:cs="Arial"/>
              </w:rPr>
              <w:t>El administrador selecciona los productos y confirma la selección.</w:t>
            </w:r>
          </w:p>
          <w:p w14:paraId="3810A757" w14:textId="724BB5A3" w:rsidR="00834B70" w:rsidRPr="00834B70" w:rsidRDefault="00834B70" w:rsidP="00834B70">
            <w:pPr>
              <w:ind w:left="70"/>
              <w:rPr>
                <w:rFonts w:ascii="Arial" w:hAnsi="Arial" w:cs="Arial"/>
              </w:rPr>
            </w:pPr>
          </w:p>
        </w:tc>
      </w:tr>
      <w:tr w:rsidR="00890225" w14:paraId="23DF2765" w14:textId="77777777" w:rsidTr="00834B70">
        <w:trPr>
          <w:trHeight w:val="969"/>
        </w:trPr>
        <w:tc>
          <w:tcPr>
            <w:tcW w:w="0" w:type="auto"/>
            <w:vMerge/>
            <w:tcBorders>
              <w:top w:val="nil"/>
              <w:left w:val="single" w:sz="4" w:space="0" w:color="000000"/>
              <w:bottom w:val="nil"/>
              <w:right w:val="single" w:sz="4" w:space="0" w:color="000000"/>
            </w:tcBorders>
          </w:tcPr>
          <w:p w14:paraId="32C0F22B"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2F172248" w14:textId="77777777" w:rsidR="00890225" w:rsidRDefault="00094A23">
            <w:pPr>
              <w:ind w:left="8"/>
              <w:jc w:val="center"/>
            </w:pPr>
            <w:r>
              <w:rPr>
                <w:rFonts w:ascii="Arial" w:eastAsia="Arial" w:hAnsi="Arial" w:cs="Arial"/>
              </w:rPr>
              <w:t xml:space="preserve">4  </w:t>
            </w:r>
          </w:p>
        </w:tc>
        <w:tc>
          <w:tcPr>
            <w:tcW w:w="4979" w:type="dxa"/>
            <w:tcBorders>
              <w:top w:val="single" w:sz="4" w:space="0" w:color="000000"/>
              <w:left w:val="single" w:sz="4" w:space="0" w:color="000000"/>
              <w:bottom w:val="single" w:sz="4" w:space="0" w:color="000000"/>
              <w:right w:val="single" w:sz="4" w:space="0" w:color="000000"/>
            </w:tcBorders>
          </w:tcPr>
          <w:p w14:paraId="71AA0DC5" w14:textId="19C39DC5" w:rsidR="00890225" w:rsidRDefault="00094A23" w:rsidP="00834B70">
            <w:pPr>
              <w:ind w:left="70"/>
            </w:pPr>
            <w:r>
              <w:rPr>
                <w:rFonts w:ascii="Arial" w:eastAsia="Arial" w:hAnsi="Arial" w:cs="Arial"/>
              </w:rPr>
              <w:t xml:space="preserve"> </w:t>
            </w:r>
            <w:r w:rsidR="00834B70">
              <w:rPr>
                <w:rFonts w:ascii="Arial" w:eastAsia="Arial" w:hAnsi="Arial" w:cs="Arial"/>
              </w:rPr>
              <w:t xml:space="preserve">El sistema permite calcular el precio total del paquete aplicando un 15% de descuento predeterminado. Además, muestra el precio calculado al administrador.  </w:t>
            </w:r>
          </w:p>
        </w:tc>
      </w:tr>
      <w:tr w:rsidR="00890225" w14:paraId="5E3DA59B" w14:textId="77777777">
        <w:trPr>
          <w:trHeight w:val="768"/>
        </w:trPr>
        <w:tc>
          <w:tcPr>
            <w:tcW w:w="0" w:type="auto"/>
            <w:vMerge/>
            <w:tcBorders>
              <w:top w:val="nil"/>
              <w:left w:val="single" w:sz="4" w:space="0" w:color="000000"/>
              <w:bottom w:val="nil"/>
              <w:right w:val="single" w:sz="4" w:space="0" w:color="000000"/>
            </w:tcBorders>
          </w:tcPr>
          <w:p w14:paraId="42F705AA"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19A11889" w14:textId="77777777" w:rsidR="00890225" w:rsidRDefault="00094A23">
            <w:pPr>
              <w:ind w:left="8"/>
              <w:jc w:val="center"/>
            </w:pPr>
            <w:r>
              <w:rPr>
                <w:rFonts w:ascii="Arial" w:eastAsia="Arial" w:hAnsi="Arial" w:cs="Arial"/>
              </w:rPr>
              <w:t xml:space="preserve">5  </w:t>
            </w:r>
          </w:p>
        </w:tc>
        <w:tc>
          <w:tcPr>
            <w:tcW w:w="4979" w:type="dxa"/>
            <w:tcBorders>
              <w:top w:val="single" w:sz="4" w:space="0" w:color="000000"/>
              <w:left w:val="single" w:sz="4" w:space="0" w:color="000000"/>
              <w:bottom w:val="single" w:sz="4" w:space="0" w:color="000000"/>
              <w:right w:val="single" w:sz="4" w:space="0" w:color="000000"/>
            </w:tcBorders>
          </w:tcPr>
          <w:p w14:paraId="0BCAB27F" w14:textId="77777777" w:rsidR="00890225" w:rsidRPr="00834B70" w:rsidRDefault="00094A23">
            <w:pPr>
              <w:ind w:left="2"/>
              <w:rPr>
                <w:rFonts w:ascii="Arial" w:eastAsia="Arial" w:hAnsi="Arial" w:cs="Arial"/>
              </w:rPr>
            </w:pPr>
            <w:r w:rsidRPr="00834B70">
              <w:rPr>
                <w:rFonts w:ascii="Arial" w:eastAsia="Arial" w:hAnsi="Arial" w:cs="Arial"/>
              </w:rPr>
              <w:t xml:space="preserve"> </w:t>
            </w:r>
            <w:r w:rsidR="00834B70" w:rsidRPr="00834B70">
              <w:rPr>
                <w:rFonts w:ascii="Arial" w:eastAsia="Arial" w:hAnsi="Arial" w:cs="Arial"/>
              </w:rPr>
              <w:t>Si el administrador desea asignar un descuento diferente:</w:t>
            </w:r>
          </w:p>
          <w:p w14:paraId="5AFDDB88" w14:textId="77777777" w:rsidR="00834B70" w:rsidRDefault="00834B70" w:rsidP="00834B70">
            <w:pPr>
              <w:pStyle w:val="Prrafodelista"/>
              <w:numPr>
                <w:ilvl w:val="0"/>
                <w:numId w:val="10"/>
              </w:numPr>
              <w:rPr>
                <w:rFonts w:ascii="Arial" w:hAnsi="Arial" w:cs="Arial"/>
              </w:rPr>
            </w:pPr>
            <w:r w:rsidRPr="00834B70">
              <w:rPr>
                <w:rFonts w:ascii="Arial" w:hAnsi="Arial" w:cs="Arial"/>
              </w:rPr>
              <w:t>Permite el sistema ingresar el nuevo porcentaje de descuento</w:t>
            </w:r>
            <w:r>
              <w:rPr>
                <w:rFonts w:ascii="Arial" w:hAnsi="Arial" w:cs="Arial"/>
              </w:rPr>
              <w:t>.</w:t>
            </w:r>
          </w:p>
          <w:p w14:paraId="54370813" w14:textId="67B7CD5E" w:rsidR="00834B70" w:rsidRPr="00834B70" w:rsidRDefault="00834B70" w:rsidP="00834B70">
            <w:pPr>
              <w:pStyle w:val="Prrafodelista"/>
              <w:numPr>
                <w:ilvl w:val="0"/>
                <w:numId w:val="10"/>
              </w:numPr>
              <w:rPr>
                <w:rFonts w:ascii="Arial" w:hAnsi="Arial" w:cs="Arial"/>
              </w:rPr>
            </w:pPr>
            <w:r>
              <w:rPr>
                <w:rFonts w:ascii="Arial" w:hAnsi="Arial" w:cs="Arial"/>
              </w:rPr>
              <w:t>El sistema recalcula el precio del paquete con el descuente actualizado.</w:t>
            </w:r>
          </w:p>
        </w:tc>
      </w:tr>
      <w:tr w:rsidR="00890225" w14:paraId="21C1D223" w14:textId="77777777">
        <w:trPr>
          <w:trHeight w:val="271"/>
        </w:trPr>
        <w:tc>
          <w:tcPr>
            <w:tcW w:w="0" w:type="auto"/>
            <w:vMerge/>
            <w:tcBorders>
              <w:top w:val="nil"/>
              <w:left w:val="single" w:sz="4" w:space="0" w:color="000000"/>
              <w:bottom w:val="nil"/>
              <w:right w:val="single" w:sz="4" w:space="0" w:color="000000"/>
            </w:tcBorders>
          </w:tcPr>
          <w:p w14:paraId="7E0709F1"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6F154C32" w14:textId="4A7C0D9F" w:rsidR="00890225" w:rsidRDefault="00094A23">
            <w:pPr>
              <w:ind w:left="67"/>
              <w:jc w:val="center"/>
            </w:pPr>
            <w:r>
              <w:rPr>
                <w:rFonts w:ascii="Arial" w:eastAsia="Arial" w:hAnsi="Arial" w:cs="Arial"/>
              </w:rPr>
              <w:t xml:space="preserve"> </w:t>
            </w:r>
            <w:r w:rsidR="00834B70">
              <w:rPr>
                <w:rFonts w:ascii="Arial" w:eastAsia="Arial" w:hAnsi="Arial" w:cs="Arial"/>
              </w:rPr>
              <w:t>6</w:t>
            </w:r>
          </w:p>
        </w:tc>
        <w:tc>
          <w:tcPr>
            <w:tcW w:w="4979" w:type="dxa"/>
            <w:tcBorders>
              <w:top w:val="single" w:sz="4" w:space="0" w:color="000000"/>
              <w:left w:val="single" w:sz="4" w:space="0" w:color="000000"/>
              <w:bottom w:val="single" w:sz="4" w:space="0" w:color="000000"/>
              <w:right w:val="single" w:sz="4" w:space="0" w:color="000000"/>
            </w:tcBorders>
          </w:tcPr>
          <w:p w14:paraId="1F191EDD" w14:textId="71980A1A" w:rsidR="00890225" w:rsidRPr="00834B70" w:rsidRDefault="00094A23">
            <w:pPr>
              <w:ind w:left="2"/>
              <w:rPr>
                <w:rFonts w:ascii="Arial" w:hAnsi="Arial" w:cs="Arial"/>
              </w:rPr>
            </w:pPr>
            <w:r w:rsidRPr="00834B70">
              <w:rPr>
                <w:rFonts w:ascii="Arial" w:eastAsia="Arial" w:hAnsi="Arial" w:cs="Arial"/>
              </w:rPr>
              <w:t xml:space="preserve">  </w:t>
            </w:r>
            <w:r w:rsidR="00834B70">
              <w:rPr>
                <w:rFonts w:ascii="Arial" w:eastAsia="Arial" w:hAnsi="Arial" w:cs="Arial"/>
              </w:rPr>
              <w:t>El administrador confirma la creación del paquete de venta.</w:t>
            </w:r>
          </w:p>
        </w:tc>
      </w:tr>
      <w:tr w:rsidR="00890225" w14:paraId="5F72EBC8" w14:textId="77777777">
        <w:trPr>
          <w:trHeight w:val="274"/>
        </w:trPr>
        <w:tc>
          <w:tcPr>
            <w:tcW w:w="0" w:type="auto"/>
            <w:vMerge/>
            <w:tcBorders>
              <w:top w:val="nil"/>
              <w:left w:val="single" w:sz="4" w:space="0" w:color="000000"/>
              <w:bottom w:val="single" w:sz="4" w:space="0" w:color="000000"/>
              <w:right w:val="single" w:sz="4" w:space="0" w:color="000000"/>
            </w:tcBorders>
          </w:tcPr>
          <w:p w14:paraId="23A757FE"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65E7657E" w14:textId="142378D0" w:rsidR="00890225" w:rsidRDefault="00094A23">
            <w:pPr>
              <w:ind w:left="67"/>
              <w:jc w:val="center"/>
            </w:pPr>
            <w:r>
              <w:rPr>
                <w:rFonts w:ascii="Arial" w:eastAsia="Arial" w:hAnsi="Arial" w:cs="Arial"/>
              </w:rPr>
              <w:t xml:space="preserve"> </w:t>
            </w:r>
            <w:r w:rsidR="00834B70">
              <w:rPr>
                <w:rFonts w:ascii="Arial" w:eastAsia="Arial" w:hAnsi="Arial" w:cs="Arial"/>
              </w:rPr>
              <w:t>7</w:t>
            </w:r>
          </w:p>
        </w:tc>
        <w:tc>
          <w:tcPr>
            <w:tcW w:w="4979" w:type="dxa"/>
            <w:tcBorders>
              <w:top w:val="single" w:sz="4" w:space="0" w:color="000000"/>
              <w:left w:val="single" w:sz="4" w:space="0" w:color="000000"/>
              <w:bottom w:val="single" w:sz="4" w:space="0" w:color="000000"/>
              <w:right w:val="single" w:sz="4" w:space="0" w:color="000000"/>
            </w:tcBorders>
          </w:tcPr>
          <w:p w14:paraId="792D71C8" w14:textId="20C8FCD2" w:rsidR="00890225" w:rsidRPr="00834B70" w:rsidRDefault="00094A23">
            <w:pPr>
              <w:ind w:left="2"/>
              <w:rPr>
                <w:rFonts w:ascii="Arial" w:hAnsi="Arial" w:cs="Arial"/>
              </w:rPr>
            </w:pPr>
            <w:r w:rsidRPr="00834B70">
              <w:rPr>
                <w:rFonts w:ascii="Arial" w:eastAsia="Arial" w:hAnsi="Arial" w:cs="Arial"/>
              </w:rPr>
              <w:t xml:space="preserve">  </w:t>
            </w:r>
            <w:r w:rsidR="00834B70">
              <w:rPr>
                <w:rFonts w:ascii="Arial" w:eastAsia="Arial" w:hAnsi="Arial" w:cs="Arial"/>
              </w:rPr>
              <w:t>El sistema permite guardar el paquete con los detalles y precios finales.</w:t>
            </w:r>
          </w:p>
        </w:tc>
      </w:tr>
      <w:tr w:rsidR="00890225" w14:paraId="1EBF272D" w14:textId="77777777">
        <w:trPr>
          <w:trHeight w:val="1022"/>
        </w:trPr>
        <w:tc>
          <w:tcPr>
            <w:tcW w:w="2883" w:type="dxa"/>
            <w:tcBorders>
              <w:top w:val="single" w:sz="4" w:space="0" w:color="000000"/>
              <w:left w:val="single" w:sz="4" w:space="0" w:color="000000"/>
              <w:bottom w:val="single" w:sz="4" w:space="0" w:color="000000"/>
              <w:right w:val="single" w:sz="4" w:space="0" w:color="000000"/>
            </w:tcBorders>
          </w:tcPr>
          <w:p w14:paraId="56CC47AC" w14:textId="77777777" w:rsidR="00890225" w:rsidRDefault="00094A23">
            <w:pPr>
              <w:ind w:left="70"/>
            </w:pPr>
            <w:r>
              <w:rPr>
                <w:rFonts w:ascii="Arial" w:eastAsia="Arial" w:hAnsi="Arial" w:cs="Arial"/>
              </w:rPr>
              <w:t xml:space="preserve">Postcondición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75E68086" w14:textId="6A0DEF53" w:rsidR="00422490" w:rsidRDefault="00094A23" w:rsidP="00422490">
            <w:pPr>
              <w:spacing w:line="275" w:lineRule="auto"/>
              <w:ind w:left="67"/>
            </w:pPr>
            <w:r>
              <w:rPr>
                <w:rFonts w:ascii="Arial" w:eastAsia="Arial" w:hAnsi="Arial" w:cs="Arial"/>
              </w:rPr>
              <w:t xml:space="preserve">El </w:t>
            </w:r>
            <w:r w:rsidR="00422490">
              <w:rPr>
                <w:rFonts w:ascii="Arial" w:eastAsia="Arial" w:hAnsi="Arial" w:cs="Arial"/>
              </w:rPr>
              <w:t>paquete de venta está disponible en el sistema con los productos seleccionados y con el descuento aplicado.</w:t>
            </w:r>
          </w:p>
          <w:p w14:paraId="26DD9C3A" w14:textId="2A833126" w:rsidR="00890225" w:rsidRDefault="00890225">
            <w:pPr>
              <w:ind w:left="67"/>
            </w:pPr>
          </w:p>
        </w:tc>
      </w:tr>
      <w:tr w:rsidR="00890225" w14:paraId="6337366E" w14:textId="77777777">
        <w:trPr>
          <w:trHeight w:val="271"/>
        </w:trPr>
        <w:tc>
          <w:tcPr>
            <w:tcW w:w="2883" w:type="dxa"/>
            <w:vMerge w:val="restart"/>
            <w:tcBorders>
              <w:top w:val="single" w:sz="4" w:space="0" w:color="000000"/>
              <w:left w:val="single" w:sz="4" w:space="0" w:color="000000"/>
              <w:bottom w:val="nil"/>
              <w:right w:val="single" w:sz="4" w:space="0" w:color="000000"/>
            </w:tcBorders>
          </w:tcPr>
          <w:p w14:paraId="264EB57A" w14:textId="77777777" w:rsidR="00890225" w:rsidRDefault="00094A23">
            <w:pPr>
              <w:ind w:left="70"/>
            </w:pPr>
            <w:r>
              <w:rPr>
                <w:rFonts w:ascii="Arial" w:eastAsia="Arial" w:hAnsi="Arial" w:cs="Arial"/>
              </w:rPr>
              <w:t xml:space="preserve">Excepciones  </w:t>
            </w:r>
          </w:p>
        </w:tc>
        <w:tc>
          <w:tcPr>
            <w:tcW w:w="790" w:type="dxa"/>
            <w:tcBorders>
              <w:top w:val="single" w:sz="4" w:space="0" w:color="000000"/>
              <w:left w:val="single" w:sz="4" w:space="0" w:color="000000"/>
              <w:bottom w:val="single" w:sz="4" w:space="0" w:color="000000"/>
              <w:right w:val="single" w:sz="4" w:space="0" w:color="000000"/>
            </w:tcBorders>
          </w:tcPr>
          <w:p w14:paraId="3494D1C7" w14:textId="77777777" w:rsidR="00890225" w:rsidRDefault="00094A23">
            <w:pPr>
              <w:ind w:left="127"/>
            </w:pPr>
            <w:r>
              <w:rPr>
                <w:rFonts w:ascii="Arial" w:eastAsia="Arial" w:hAnsi="Arial" w:cs="Arial"/>
              </w:rPr>
              <w:t xml:space="preserve">Paso  </w:t>
            </w:r>
          </w:p>
        </w:tc>
        <w:tc>
          <w:tcPr>
            <w:tcW w:w="4979" w:type="dxa"/>
            <w:tcBorders>
              <w:top w:val="single" w:sz="4" w:space="0" w:color="000000"/>
              <w:left w:val="single" w:sz="4" w:space="0" w:color="000000"/>
              <w:bottom w:val="single" w:sz="4" w:space="0" w:color="000000"/>
              <w:right w:val="single" w:sz="4" w:space="0" w:color="000000"/>
            </w:tcBorders>
          </w:tcPr>
          <w:p w14:paraId="4C408B92" w14:textId="77777777" w:rsidR="00890225" w:rsidRDefault="00094A23">
            <w:pPr>
              <w:ind w:left="70"/>
            </w:pPr>
            <w:r>
              <w:rPr>
                <w:rFonts w:ascii="Arial" w:eastAsia="Arial" w:hAnsi="Arial" w:cs="Arial"/>
              </w:rPr>
              <w:t xml:space="preserve">Acción  </w:t>
            </w:r>
          </w:p>
        </w:tc>
      </w:tr>
      <w:tr w:rsidR="00890225" w14:paraId="6C6D636A" w14:textId="77777777">
        <w:trPr>
          <w:trHeight w:val="1275"/>
        </w:trPr>
        <w:tc>
          <w:tcPr>
            <w:tcW w:w="0" w:type="auto"/>
            <w:vMerge/>
            <w:tcBorders>
              <w:top w:val="nil"/>
              <w:left w:val="single" w:sz="4" w:space="0" w:color="000000"/>
              <w:bottom w:val="nil"/>
              <w:right w:val="single" w:sz="4" w:space="0" w:color="000000"/>
            </w:tcBorders>
          </w:tcPr>
          <w:p w14:paraId="5830045C"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45241490" w14:textId="77777777" w:rsidR="00890225" w:rsidRDefault="00094A23">
            <w:pPr>
              <w:ind w:left="8"/>
              <w:jc w:val="center"/>
            </w:pPr>
            <w:r>
              <w:rPr>
                <w:rFonts w:ascii="Arial" w:eastAsia="Arial" w:hAnsi="Arial" w:cs="Arial"/>
              </w:rPr>
              <w:t xml:space="preserve">1  </w:t>
            </w:r>
          </w:p>
        </w:tc>
        <w:tc>
          <w:tcPr>
            <w:tcW w:w="4979" w:type="dxa"/>
            <w:tcBorders>
              <w:top w:val="single" w:sz="4" w:space="0" w:color="000000"/>
              <w:left w:val="single" w:sz="4" w:space="0" w:color="000000"/>
              <w:bottom w:val="single" w:sz="4" w:space="0" w:color="000000"/>
              <w:right w:val="single" w:sz="4" w:space="0" w:color="000000"/>
            </w:tcBorders>
          </w:tcPr>
          <w:p w14:paraId="1435BBAC" w14:textId="3A92B7AF" w:rsidR="00890225" w:rsidRDefault="00094A23">
            <w:pPr>
              <w:ind w:left="70" w:right="341"/>
            </w:pPr>
            <w:r>
              <w:rPr>
                <w:rFonts w:ascii="Arial" w:eastAsia="Arial" w:hAnsi="Arial" w:cs="Arial"/>
              </w:rPr>
              <w:t xml:space="preserve">Si el </w:t>
            </w:r>
            <w:r w:rsidR="00422490">
              <w:rPr>
                <w:rFonts w:ascii="Arial" w:eastAsia="Arial" w:hAnsi="Arial" w:cs="Arial"/>
              </w:rPr>
              <w:t>administrador no selecciona al menos 2 productos, el sistema muestra un mensaje de error.</w:t>
            </w:r>
            <w:r>
              <w:rPr>
                <w:rFonts w:ascii="Arial" w:eastAsia="Arial" w:hAnsi="Arial" w:cs="Arial"/>
              </w:rPr>
              <w:t xml:space="preserve"> </w:t>
            </w:r>
          </w:p>
        </w:tc>
      </w:tr>
      <w:tr w:rsidR="00890225" w14:paraId="6A23B860" w14:textId="77777777">
        <w:trPr>
          <w:trHeight w:val="1275"/>
        </w:trPr>
        <w:tc>
          <w:tcPr>
            <w:tcW w:w="2883" w:type="dxa"/>
            <w:vMerge w:val="restart"/>
            <w:tcBorders>
              <w:top w:val="nil"/>
              <w:left w:val="single" w:sz="4" w:space="0" w:color="000000"/>
              <w:bottom w:val="single" w:sz="4" w:space="0" w:color="000000"/>
              <w:right w:val="single" w:sz="4" w:space="0" w:color="000000"/>
            </w:tcBorders>
          </w:tcPr>
          <w:p w14:paraId="3B8BC09C"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B68F81C" w14:textId="77777777" w:rsidR="00890225" w:rsidRDefault="00094A23">
            <w:pPr>
              <w:ind w:left="111"/>
              <w:jc w:val="center"/>
            </w:pPr>
            <w:r>
              <w:rPr>
                <w:rFonts w:ascii="Arial" w:eastAsia="Arial" w:hAnsi="Arial" w:cs="Arial"/>
              </w:rPr>
              <w:t xml:space="preserve">2  </w:t>
            </w:r>
          </w:p>
        </w:tc>
        <w:tc>
          <w:tcPr>
            <w:tcW w:w="4979" w:type="dxa"/>
            <w:tcBorders>
              <w:top w:val="single" w:sz="4" w:space="0" w:color="000000"/>
              <w:left w:val="single" w:sz="4" w:space="0" w:color="000000"/>
              <w:bottom w:val="single" w:sz="4" w:space="0" w:color="000000"/>
              <w:right w:val="single" w:sz="4" w:space="0" w:color="000000"/>
            </w:tcBorders>
          </w:tcPr>
          <w:p w14:paraId="05034967" w14:textId="29155DC8" w:rsidR="00890225" w:rsidRDefault="00094A23">
            <w:pPr>
              <w:ind w:left="70"/>
            </w:pPr>
            <w:r>
              <w:rPr>
                <w:rFonts w:ascii="Arial" w:eastAsia="Arial" w:hAnsi="Arial" w:cs="Arial"/>
              </w:rPr>
              <w:t xml:space="preserve">Si </w:t>
            </w:r>
            <w:r w:rsidR="00422490">
              <w:rPr>
                <w:rFonts w:ascii="Arial" w:eastAsia="Arial" w:hAnsi="Arial" w:cs="Arial"/>
              </w:rPr>
              <w:t>el descuento ingresado es inválido, el sistema muestra un mensaje de error indicando que el valor debe ser un porcentaje válido.</w:t>
            </w:r>
          </w:p>
        </w:tc>
      </w:tr>
      <w:tr w:rsidR="00890225" w14:paraId="395978B5" w14:textId="77777777">
        <w:trPr>
          <w:trHeight w:val="274"/>
        </w:trPr>
        <w:tc>
          <w:tcPr>
            <w:tcW w:w="0" w:type="auto"/>
            <w:vMerge/>
            <w:tcBorders>
              <w:top w:val="nil"/>
              <w:left w:val="single" w:sz="4" w:space="0" w:color="000000"/>
              <w:bottom w:val="single" w:sz="4" w:space="0" w:color="000000"/>
              <w:right w:val="single" w:sz="4" w:space="0" w:color="000000"/>
            </w:tcBorders>
          </w:tcPr>
          <w:p w14:paraId="77653169"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002570A0" w14:textId="77777777" w:rsidR="00890225" w:rsidRDefault="00094A23">
            <w:pPr>
              <w:ind w:left="111"/>
              <w:jc w:val="center"/>
            </w:pPr>
            <w:r>
              <w:rPr>
                <w:rFonts w:ascii="Arial" w:eastAsia="Arial" w:hAnsi="Arial" w:cs="Arial"/>
              </w:rPr>
              <w:t xml:space="preserve">3  </w:t>
            </w:r>
          </w:p>
        </w:tc>
        <w:tc>
          <w:tcPr>
            <w:tcW w:w="4979" w:type="dxa"/>
            <w:tcBorders>
              <w:top w:val="single" w:sz="4" w:space="0" w:color="000000"/>
              <w:left w:val="single" w:sz="4" w:space="0" w:color="000000"/>
              <w:bottom w:val="single" w:sz="4" w:space="0" w:color="000000"/>
              <w:right w:val="single" w:sz="4" w:space="0" w:color="000000"/>
            </w:tcBorders>
          </w:tcPr>
          <w:p w14:paraId="375E57C2" w14:textId="41C77829" w:rsidR="00890225" w:rsidRDefault="00094A23">
            <w:pPr>
              <w:ind w:left="2"/>
            </w:pPr>
            <w:r>
              <w:rPr>
                <w:rFonts w:ascii="Arial" w:eastAsia="Arial" w:hAnsi="Arial" w:cs="Arial"/>
              </w:rPr>
              <w:t xml:space="preserve">  </w:t>
            </w:r>
            <w:r w:rsidR="00422490">
              <w:rPr>
                <w:rFonts w:ascii="Arial" w:eastAsia="Arial" w:hAnsi="Arial" w:cs="Arial"/>
              </w:rPr>
              <w:t xml:space="preserve">Si no hay suficientes productos en el inventario, el sistema notifica al administrador. </w:t>
            </w:r>
          </w:p>
        </w:tc>
      </w:tr>
      <w:tr w:rsidR="00890225" w14:paraId="6C157BA6" w14:textId="77777777">
        <w:trPr>
          <w:trHeight w:val="276"/>
        </w:trPr>
        <w:tc>
          <w:tcPr>
            <w:tcW w:w="2883" w:type="dxa"/>
            <w:tcBorders>
              <w:top w:val="single" w:sz="4" w:space="0" w:color="000000"/>
              <w:left w:val="single" w:sz="4" w:space="0" w:color="000000"/>
              <w:bottom w:val="single" w:sz="4" w:space="0" w:color="000000"/>
              <w:right w:val="single" w:sz="4" w:space="0" w:color="000000"/>
            </w:tcBorders>
          </w:tcPr>
          <w:p w14:paraId="387887B4" w14:textId="77777777" w:rsidR="00890225" w:rsidRDefault="00094A23">
            <w:pPr>
              <w:ind w:left="70"/>
            </w:pPr>
            <w:r>
              <w:rPr>
                <w:rFonts w:ascii="Arial" w:eastAsia="Arial" w:hAnsi="Arial" w:cs="Arial"/>
              </w:rPr>
              <w:t xml:space="preserve">Importancia  </w:t>
            </w:r>
          </w:p>
        </w:tc>
        <w:tc>
          <w:tcPr>
            <w:tcW w:w="5769" w:type="dxa"/>
            <w:gridSpan w:val="2"/>
            <w:tcBorders>
              <w:top w:val="single" w:sz="4" w:space="0" w:color="000000"/>
              <w:left w:val="single" w:sz="4" w:space="0" w:color="000000"/>
              <w:bottom w:val="single" w:sz="4" w:space="0" w:color="000000"/>
              <w:right w:val="single" w:sz="4" w:space="0" w:color="000000"/>
            </w:tcBorders>
          </w:tcPr>
          <w:p w14:paraId="02FAD6F7" w14:textId="358D920F" w:rsidR="00890225" w:rsidRPr="00422490" w:rsidRDefault="00422490">
            <w:pPr>
              <w:rPr>
                <w:rFonts w:ascii="Arial" w:hAnsi="Arial" w:cs="Arial"/>
              </w:rPr>
            </w:pPr>
            <w:r w:rsidRPr="00422490">
              <w:rPr>
                <w:rFonts w:ascii="Arial" w:hAnsi="Arial" w:cs="Arial"/>
              </w:rPr>
              <w:t>Alta</w:t>
            </w:r>
          </w:p>
        </w:tc>
      </w:tr>
      <w:tr w:rsidR="00890225" w14:paraId="6BF1373D" w14:textId="77777777">
        <w:trPr>
          <w:trHeight w:val="269"/>
        </w:trPr>
        <w:tc>
          <w:tcPr>
            <w:tcW w:w="2883" w:type="dxa"/>
            <w:tcBorders>
              <w:top w:val="single" w:sz="4" w:space="0" w:color="000000"/>
              <w:left w:val="single" w:sz="4" w:space="0" w:color="000000"/>
              <w:bottom w:val="single" w:sz="4" w:space="0" w:color="000000"/>
              <w:right w:val="single" w:sz="4" w:space="0" w:color="000000"/>
            </w:tcBorders>
          </w:tcPr>
          <w:p w14:paraId="0F3578CF" w14:textId="77777777" w:rsidR="00890225" w:rsidRDefault="00094A23">
            <w:pPr>
              <w:ind w:left="70"/>
            </w:pPr>
            <w:r>
              <w:rPr>
                <w:rFonts w:ascii="Arial" w:eastAsia="Arial" w:hAnsi="Arial" w:cs="Arial"/>
              </w:rPr>
              <w:t xml:space="preserve">Urgencia  </w:t>
            </w:r>
          </w:p>
        </w:tc>
        <w:tc>
          <w:tcPr>
            <w:tcW w:w="5769" w:type="dxa"/>
            <w:gridSpan w:val="2"/>
            <w:tcBorders>
              <w:top w:val="single" w:sz="4" w:space="0" w:color="000000"/>
              <w:left w:val="single" w:sz="4" w:space="0" w:color="000000"/>
              <w:bottom w:val="single" w:sz="4" w:space="0" w:color="000000"/>
              <w:right w:val="single" w:sz="4" w:space="0" w:color="000000"/>
            </w:tcBorders>
          </w:tcPr>
          <w:p w14:paraId="11685E2A" w14:textId="054D1DC2" w:rsidR="00890225" w:rsidRPr="00422490" w:rsidRDefault="00422490" w:rsidP="00422490">
            <w:pPr>
              <w:rPr>
                <w:rFonts w:ascii="Arial" w:hAnsi="Arial" w:cs="Arial"/>
              </w:rPr>
            </w:pPr>
            <w:r w:rsidRPr="00422490">
              <w:rPr>
                <w:rFonts w:ascii="Arial" w:hAnsi="Arial" w:cs="Arial"/>
              </w:rPr>
              <w:t>Moderada</w:t>
            </w:r>
          </w:p>
        </w:tc>
      </w:tr>
      <w:tr w:rsidR="00890225" w14:paraId="1C2E153A" w14:textId="77777777">
        <w:trPr>
          <w:trHeight w:val="528"/>
        </w:trPr>
        <w:tc>
          <w:tcPr>
            <w:tcW w:w="2883" w:type="dxa"/>
            <w:tcBorders>
              <w:top w:val="single" w:sz="4" w:space="0" w:color="000000"/>
              <w:left w:val="single" w:sz="4" w:space="0" w:color="000000"/>
              <w:bottom w:val="single" w:sz="4" w:space="0" w:color="000000"/>
              <w:right w:val="single" w:sz="4" w:space="0" w:color="000000"/>
            </w:tcBorders>
          </w:tcPr>
          <w:p w14:paraId="1FE11207" w14:textId="77777777" w:rsidR="00890225" w:rsidRDefault="00094A23">
            <w:pPr>
              <w:ind w:left="70"/>
            </w:pPr>
            <w:r>
              <w:rPr>
                <w:rFonts w:ascii="Arial" w:eastAsia="Arial" w:hAnsi="Arial" w:cs="Arial"/>
              </w:rPr>
              <w:t xml:space="preserve">Comentarios  </w:t>
            </w:r>
          </w:p>
        </w:tc>
        <w:tc>
          <w:tcPr>
            <w:tcW w:w="5769" w:type="dxa"/>
            <w:gridSpan w:val="2"/>
            <w:tcBorders>
              <w:top w:val="single" w:sz="4" w:space="0" w:color="000000"/>
              <w:left w:val="single" w:sz="4" w:space="0" w:color="000000"/>
              <w:bottom w:val="single" w:sz="4" w:space="0" w:color="000000"/>
              <w:right w:val="single" w:sz="4" w:space="0" w:color="000000"/>
            </w:tcBorders>
          </w:tcPr>
          <w:p w14:paraId="187D5B8E" w14:textId="31131C62" w:rsidR="00890225" w:rsidRPr="00422490" w:rsidRDefault="00094A23">
            <w:pPr>
              <w:ind w:left="67"/>
              <w:rPr>
                <w:rFonts w:ascii="Arial" w:hAnsi="Arial" w:cs="Arial"/>
              </w:rPr>
            </w:pPr>
            <w:r w:rsidRPr="00422490">
              <w:rPr>
                <w:rFonts w:ascii="Arial" w:eastAsia="Arial" w:hAnsi="Arial" w:cs="Arial"/>
              </w:rPr>
              <w:t xml:space="preserve">Este caso de uso describe el proceso </w:t>
            </w:r>
            <w:r w:rsidR="00422490">
              <w:rPr>
                <w:rFonts w:ascii="Arial" w:eastAsia="Arial" w:hAnsi="Arial" w:cs="Arial"/>
              </w:rPr>
              <w:t>para la capacidad de crear paquetes de venta con descuentos personalizados mejorando las estrategias de marketing y venta, atrayendo a más clientes y aumentando las ventas.</w:t>
            </w:r>
          </w:p>
        </w:tc>
      </w:tr>
    </w:tbl>
    <w:p w14:paraId="2EF12637" w14:textId="77777777" w:rsidR="00890225" w:rsidRDefault="00094A23">
      <w:pPr>
        <w:spacing w:after="0" w:line="277" w:lineRule="auto"/>
        <w:ind w:left="1520" w:right="8661"/>
        <w:jc w:val="both"/>
      </w:pPr>
      <w:r>
        <w:rPr>
          <w:rFonts w:ascii="Arial" w:eastAsia="Arial" w:hAnsi="Arial" w:cs="Arial"/>
        </w:rPr>
        <w:t xml:space="preserve">    </w:t>
      </w:r>
    </w:p>
    <w:p w14:paraId="7453E524" w14:textId="77777777" w:rsidR="00890225" w:rsidRDefault="00094A23">
      <w:pPr>
        <w:spacing w:after="20"/>
        <w:ind w:left="1520"/>
        <w:jc w:val="both"/>
      </w:pPr>
      <w:r>
        <w:rPr>
          <w:rFonts w:ascii="Arial" w:eastAsia="Arial" w:hAnsi="Arial" w:cs="Arial"/>
        </w:rPr>
        <w:t xml:space="preserve">  </w:t>
      </w:r>
    </w:p>
    <w:p w14:paraId="518A9C20" w14:textId="77777777" w:rsidR="00890225" w:rsidRDefault="00094A23">
      <w:pPr>
        <w:spacing w:after="0"/>
        <w:ind w:left="1520" w:right="8661"/>
        <w:jc w:val="both"/>
      </w:pPr>
      <w:r>
        <w:rPr>
          <w:rFonts w:ascii="Arial" w:eastAsia="Arial" w:hAnsi="Arial" w:cs="Arial"/>
        </w:rPr>
        <w:t xml:space="preserve">    </w:t>
      </w:r>
    </w:p>
    <w:tbl>
      <w:tblPr>
        <w:tblStyle w:val="TableGrid"/>
        <w:tblW w:w="8652" w:type="dxa"/>
        <w:tblInd w:w="1637" w:type="dxa"/>
        <w:tblCellMar>
          <w:top w:w="11" w:type="dxa"/>
          <w:left w:w="5" w:type="dxa"/>
        </w:tblCellMar>
        <w:tblLook w:val="04A0" w:firstRow="1" w:lastRow="0" w:firstColumn="1" w:lastColumn="0" w:noHBand="0" w:noVBand="1"/>
      </w:tblPr>
      <w:tblGrid>
        <w:gridCol w:w="2883"/>
        <w:gridCol w:w="790"/>
        <w:gridCol w:w="4979"/>
      </w:tblGrid>
      <w:tr w:rsidR="00890225" w14:paraId="602944B6" w14:textId="77777777" w:rsidTr="00A34618">
        <w:trPr>
          <w:trHeight w:val="271"/>
        </w:trPr>
        <w:tc>
          <w:tcPr>
            <w:tcW w:w="2883" w:type="dxa"/>
            <w:tcBorders>
              <w:top w:val="single" w:sz="4" w:space="0" w:color="000000"/>
              <w:left w:val="single" w:sz="4" w:space="0" w:color="000000"/>
              <w:bottom w:val="single" w:sz="4" w:space="0" w:color="000000"/>
              <w:right w:val="single" w:sz="4" w:space="0" w:color="000000"/>
            </w:tcBorders>
          </w:tcPr>
          <w:p w14:paraId="4D944FD1" w14:textId="77777777" w:rsidR="00890225" w:rsidRDefault="00094A23">
            <w:pPr>
              <w:ind w:left="67"/>
            </w:pPr>
            <w:r>
              <w:rPr>
                <w:rFonts w:ascii="Arial" w:eastAsia="Arial" w:hAnsi="Arial" w:cs="Arial"/>
              </w:rPr>
              <w:t xml:space="preserve">RF- &lt;id del requisito&gt;  </w:t>
            </w:r>
          </w:p>
        </w:tc>
        <w:tc>
          <w:tcPr>
            <w:tcW w:w="5769" w:type="dxa"/>
            <w:gridSpan w:val="2"/>
            <w:tcBorders>
              <w:top w:val="single" w:sz="4" w:space="0" w:color="000000"/>
              <w:left w:val="single" w:sz="4" w:space="0" w:color="000000"/>
              <w:bottom w:val="single" w:sz="4" w:space="0" w:color="000000"/>
              <w:right w:val="single" w:sz="4" w:space="0" w:color="000000"/>
            </w:tcBorders>
          </w:tcPr>
          <w:p w14:paraId="4DC6D6BF" w14:textId="4FCB127E" w:rsidR="00890225" w:rsidRDefault="00E03BBF">
            <w:pPr>
              <w:ind w:left="62"/>
            </w:pPr>
            <w:r>
              <w:rPr>
                <w:rStyle w:val="normaltextrun"/>
                <w:rFonts w:ascii="Arial" w:hAnsi="Arial" w:cs="Arial"/>
                <w:bdr w:val="none" w:sz="0" w:space="0" w:color="auto" w:frame="1"/>
              </w:rPr>
              <w:t>Gestión de Inventario</w:t>
            </w:r>
          </w:p>
        </w:tc>
      </w:tr>
      <w:tr w:rsidR="00890225" w14:paraId="7897043A" w14:textId="77777777" w:rsidTr="00A34618">
        <w:trPr>
          <w:trHeight w:val="274"/>
        </w:trPr>
        <w:tc>
          <w:tcPr>
            <w:tcW w:w="2883" w:type="dxa"/>
            <w:tcBorders>
              <w:top w:val="single" w:sz="4" w:space="0" w:color="000000"/>
              <w:left w:val="single" w:sz="4" w:space="0" w:color="000000"/>
              <w:bottom w:val="single" w:sz="4" w:space="0" w:color="000000"/>
              <w:right w:val="single" w:sz="4" w:space="0" w:color="000000"/>
            </w:tcBorders>
          </w:tcPr>
          <w:p w14:paraId="2A3DE677" w14:textId="77777777" w:rsidR="00890225" w:rsidRDefault="00094A23">
            <w:pPr>
              <w:ind w:left="67"/>
            </w:pPr>
            <w:r>
              <w:rPr>
                <w:rFonts w:ascii="Arial" w:eastAsia="Arial" w:hAnsi="Arial" w:cs="Arial"/>
              </w:rPr>
              <w:t xml:space="preserve">Versión  </w:t>
            </w:r>
          </w:p>
        </w:tc>
        <w:tc>
          <w:tcPr>
            <w:tcW w:w="5769" w:type="dxa"/>
            <w:gridSpan w:val="2"/>
            <w:tcBorders>
              <w:top w:val="single" w:sz="4" w:space="0" w:color="000000"/>
              <w:left w:val="single" w:sz="4" w:space="0" w:color="000000"/>
              <w:bottom w:val="single" w:sz="4" w:space="0" w:color="000000"/>
              <w:right w:val="single" w:sz="4" w:space="0" w:color="000000"/>
            </w:tcBorders>
          </w:tcPr>
          <w:p w14:paraId="23BF2FBC" w14:textId="77777777" w:rsidR="00890225" w:rsidRDefault="00094A23">
            <w:pPr>
              <w:ind w:left="62"/>
            </w:pPr>
            <w:r>
              <w:rPr>
                <w:rFonts w:ascii="Arial" w:eastAsia="Arial" w:hAnsi="Arial" w:cs="Arial"/>
              </w:rPr>
              <w:t xml:space="preserve">Versión 01 </w:t>
            </w:r>
          </w:p>
        </w:tc>
      </w:tr>
      <w:tr w:rsidR="00890225" w14:paraId="00748896" w14:textId="77777777" w:rsidTr="00A34618">
        <w:trPr>
          <w:trHeight w:val="269"/>
        </w:trPr>
        <w:tc>
          <w:tcPr>
            <w:tcW w:w="2883" w:type="dxa"/>
            <w:tcBorders>
              <w:top w:val="single" w:sz="4" w:space="0" w:color="000000"/>
              <w:left w:val="single" w:sz="4" w:space="0" w:color="000000"/>
              <w:bottom w:val="single" w:sz="4" w:space="0" w:color="000000"/>
              <w:right w:val="single" w:sz="4" w:space="0" w:color="000000"/>
            </w:tcBorders>
          </w:tcPr>
          <w:p w14:paraId="548A2978" w14:textId="77777777" w:rsidR="00890225" w:rsidRDefault="00094A23">
            <w:pPr>
              <w:ind w:left="67"/>
            </w:pPr>
            <w:r>
              <w:rPr>
                <w:rFonts w:ascii="Arial" w:eastAsia="Arial" w:hAnsi="Arial" w:cs="Arial"/>
              </w:rPr>
              <w:t xml:space="preserve">Autores  </w:t>
            </w:r>
          </w:p>
        </w:tc>
        <w:tc>
          <w:tcPr>
            <w:tcW w:w="5769" w:type="dxa"/>
            <w:gridSpan w:val="2"/>
            <w:tcBorders>
              <w:top w:val="single" w:sz="4" w:space="0" w:color="000000"/>
              <w:left w:val="single" w:sz="4" w:space="0" w:color="000000"/>
              <w:bottom w:val="single" w:sz="4" w:space="0" w:color="000000"/>
              <w:right w:val="single" w:sz="4" w:space="0" w:color="000000"/>
            </w:tcBorders>
          </w:tcPr>
          <w:p w14:paraId="5365B8EF" w14:textId="4986A877" w:rsidR="00890225" w:rsidRDefault="00E03BBF">
            <w:pPr>
              <w:ind w:left="62"/>
            </w:pPr>
            <w:r>
              <w:rPr>
                <w:rFonts w:ascii="Arial" w:eastAsia="Arial" w:hAnsi="Arial" w:cs="Arial"/>
              </w:rPr>
              <w:t xml:space="preserve">Administrador del sistema y usuarios  </w:t>
            </w:r>
          </w:p>
        </w:tc>
      </w:tr>
      <w:tr w:rsidR="00890225" w14:paraId="0D336472" w14:textId="77777777" w:rsidTr="00A34618">
        <w:trPr>
          <w:trHeight w:val="516"/>
        </w:trPr>
        <w:tc>
          <w:tcPr>
            <w:tcW w:w="2883" w:type="dxa"/>
            <w:tcBorders>
              <w:top w:val="single" w:sz="4" w:space="0" w:color="000000"/>
              <w:left w:val="single" w:sz="4" w:space="0" w:color="000000"/>
              <w:bottom w:val="single" w:sz="4" w:space="0" w:color="000000"/>
              <w:right w:val="single" w:sz="4" w:space="0" w:color="000000"/>
            </w:tcBorders>
          </w:tcPr>
          <w:p w14:paraId="11A89B37" w14:textId="77777777" w:rsidR="00890225" w:rsidRDefault="00094A23">
            <w:pPr>
              <w:ind w:left="67"/>
            </w:pPr>
            <w:r>
              <w:rPr>
                <w:rFonts w:ascii="Arial" w:eastAsia="Arial" w:hAnsi="Arial" w:cs="Arial"/>
              </w:rPr>
              <w:t xml:space="preserve">Descripción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0C5753B8" w14:textId="7EEAF617" w:rsidR="00890225" w:rsidRPr="00AB0FA6" w:rsidRDefault="00CE4857">
            <w:pPr>
              <w:ind w:left="62"/>
              <w:rPr>
                <w:rFonts w:ascii="Arial" w:hAnsi="Arial" w:cs="Arial"/>
              </w:rPr>
            </w:pPr>
            <w:r>
              <w:rPr>
                <w:rFonts w:ascii="Arial" w:hAnsi="Arial" w:cs="Arial"/>
              </w:rPr>
              <w:t>Permite a los usuarios administradores realizar diversas acciones clave como editar artículos según la categoría, agregar cantidades a los productos, actualizar el inventario y solicitar el total de ingresos diarios.</w:t>
            </w:r>
          </w:p>
        </w:tc>
      </w:tr>
      <w:tr w:rsidR="00890225" w14:paraId="71594E2C" w14:textId="77777777" w:rsidTr="00A34618">
        <w:trPr>
          <w:trHeight w:val="770"/>
        </w:trPr>
        <w:tc>
          <w:tcPr>
            <w:tcW w:w="2883" w:type="dxa"/>
            <w:tcBorders>
              <w:top w:val="single" w:sz="4" w:space="0" w:color="000000"/>
              <w:left w:val="single" w:sz="4" w:space="0" w:color="000000"/>
              <w:bottom w:val="single" w:sz="4" w:space="0" w:color="000000"/>
              <w:right w:val="single" w:sz="4" w:space="0" w:color="000000"/>
            </w:tcBorders>
          </w:tcPr>
          <w:p w14:paraId="07A113CA" w14:textId="77777777" w:rsidR="00890225" w:rsidRDefault="00094A23">
            <w:pPr>
              <w:ind w:left="67"/>
            </w:pPr>
            <w:r>
              <w:rPr>
                <w:rFonts w:ascii="Arial" w:eastAsia="Arial" w:hAnsi="Arial" w:cs="Arial"/>
              </w:rPr>
              <w:t xml:space="preserve">Precondición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7F405857" w14:textId="000FAEED" w:rsidR="00CE4857" w:rsidRPr="00394B47" w:rsidRDefault="00394B47" w:rsidP="00394B47">
            <w:pPr>
              <w:ind w:right="807"/>
              <w:rPr>
                <w:rFonts w:ascii="Arial" w:hAnsi="Arial" w:cs="Arial"/>
              </w:rPr>
            </w:pPr>
            <w:r>
              <w:rPr>
                <w:rFonts w:ascii="Arial" w:hAnsi="Arial" w:cs="Arial"/>
              </w:rPr>
              <w:t>-</w:t>
            </w:r>
            <w:r w:rsidR="00CE4857" w:rsidRPr="00394B47">
              <w:rPr>
                <w:rFonts w:ascii="Arial" w:hAnsi="Arial" w:cs="Arial"/>
              </w:rPr>
              <w:t>Debe tener acceso a internet</w:t>
            </w:r>
          </w:p>
          <w:p w14:paraId="26C96C90" w14:textId="540D1C5A" w:rsidR="00890225" w:rsidRPr="00394B47" w:rsidRDefault="00394B47" w:rsidP="00394B47">
            <w:pPr>
              <w:ind w:right="807"/>
              <w:rPr>
                <w:rFonts w:ascii="Arial" w:hAnsi="Arial" w:cs="Arial"/>
              </w:rPr>
            </w:pPr>
            <w:r>
              <w:rPr>
                <w:rFonts w:ascii="Arial" w:hAnsi="Arial" w:cs="Arial"/>
              </w:rPr>
              <w:t>-</w:t>
            </w:r>
            <w:r w:rsidR="00AB0FA6" w:rsidRPr="00394B47">
              <w:rPr>
                <w:rFonts w:ascii="Arial" w:hAnsi="Arial" w:cs="Arial"/>
              </w:rPr>
              <w:t>El usuario tiene acceso al sistema de gestión de inventario.</w:t>
            </w:r>
          </w:p>
          <w:p w14:paraId="4980E836" w14:textId="0998AFC9" w:rsidR="00AB0FA6" w:rsidRPr="00394B47" w:rsidRDefault="00394B47" w:rsidP="00394B47">
            <w:pPr>
              <w:ind w:right="807"/>
              <w:rPr>
                <w:rFonts w:ascii="Arial" w:hAnsi="Arial" w:cs="Arial"/>
              </w:rPr>
            </w:pPr>
            <w:r>
              <w:rPr>
                <w:rFonts w:ascii="Arial" w:hAnsi="Arial" w:cs="Arial"/>
              </w:rPr>
              <w:t>-</w:t>
            </w:r>
            <w:r w:rsidR="00AB0FA6" w:rsidRPr="00394B47">
              <w:rPr>
                <w:rFonts w:ascii="Arial" w:hAnsi="Arial" w:cs="Arial"/>
              </w:rPr>
              <w:t>El sistema este en buen funcionamiento.</w:t>
            </w:r>
          </w:p>
        </w:tc>
      </w:tr>
      <w:tr w:rsidR="00890225" w14:paraId="587CBFCB" w14:textId="77777777" w:rsidTr="00A34618">
        <w:trPr>
          <w:trHeight w:val="271"/>
        </w:trPr>
        <w:tc>
          <w:tcPr>
            <w:tcW w:w="2883" w:type="dxa"/>
            <w:vMerge w:val="restart"/>
            <w:tcBorders>
              <w:top w:val="single" w:sz="4" w:space="0" w:color="000000"/>
              <w:left w:val="single" w:sz="4" w:space="0" w:color="000000"/>
              <w:bottom w:val="single" w:sz="4" w:space="0" w:color="000000"/>
              <w:right w:val="single" w:sz="4" w:space="0" w:color="000000"/>
            </w:tcBorders>
          </w:tcPr>
          <w:p w14:paraId="0A18DB62" w14:textId="77777777" w:rsidR="00890225" w:rsidRDefault="00094A23">
            <w:pPr>
              <w:ind w:left="67"/>
            </w:pPr>
            <w:r>
              <w:rPr>
                <w:rFonts w:ascii="Arial" w:eastAsia="Arial" w:hAnsi="Arial" w:cs="Arial"/>
              </w:rPr>
              <w:t xml:space="preserve">Secuencia Normal  </w:t>
            </w:r>
          </w:p>
        </w:tc>
        <w:tc>
          <w:tcPr>
            <w:tcW w:w="790" w:type="dxa"/>
            <w:tcBorders>
              <w:top w:val="single" w:sz="4" w:space="0" w:color="000000"/>
              <w:left w:val="single" w:sz="4" w:space="0" w:color="000000"/>
              <w:bottom w:val="single" w:sz="4" w:space="0" w:color="000000"/>
              <w:right w:val="single" w:sz="4" w:space="0" w:color="000000"/>
            </w:tcBorders>
          </w:tcPr>
          <w:p w14:paraId="76A4F991" w14:textId="77777777" w:rsidR="00890225" w:rsidRDefault="00094A23">
            <w:pPr>
              <w:ind w:left="65"/>
              <w:jc w:val="both"/>
            </w:pPr>
            <w:r>
              <w:rPr>
                <w:rFonts w:ascii="Arial" w:eastAsia="Arial" w:hAnsi="Arial" w:cs="Arial"/>
              </w:rPr>
              <w:t xml:space="preserve">Paso  </w:t>
            </w:r>
          </w:p>
        </w:tc>
        <w:tc>
          <w:tcPr>
            <w:tcW w:w="4979" w:type="dxa"/>
            <w:tcBorders>
              <w:top w:val="single" w:sz="4" w:space="0" w:color="000000"/>
              <w:left w:val="single" w:sz="4" w:space="0" w:color="000000"/>
              <w:bottom w:val="single" w:sz="4" w:space="0" w:color="000000"/>
              <w:right w:val="single" w:sz="4" w:space="0" w:color="000000"/>
            </w:tcBorders>
          </w:tcPr>
          <w:p w14:paraId="32072E02" w14:textId="77777777" w:rsidR="00890225" w:rsidRDefault="00094A23">
            <w:pPr>
              <w:ind w:left="67"/>
            </w:pPr>
            <w:r>
              <w:rPr>
                <w:rFonts w:ascii="Arial" w:eastAsia="Arial" w:hAnsi="Arial" w:cs="Arial"/>
              </w:rPr>
              <w:t xml:space="preserve">Acción  </w:t>
            </w:r>
          </w:p>
        </w:tc>
      </w:tr>
      <w:tr w:rsidR="00890225" w14:paraId="1C5FAA63" w14:textId="77777777" w:rsidTr="00A34618">
        <w:trPr>
          <w:trHeight w:val="516"/>
        </w:trPr>
        <w:tc>
          <w:tcPr>
            <w:tcW w:w="0" w:type="auto"/>
            <w:vMerge/>
            <w:tcBorders>
              <w:top w:val="nil"/>
              <w:left w:val="single" w:sz="4" w:space="0" w:color="000000"/>
              <w:bottom w:val="nil"/>
              <w:right w:val="single" w:sz="4" w:space="0" w:color="000000"/>
            </w:tcBorders>
          </w:tcPr>
          <w:p w14:paraId="44D6AA02"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A44F1B4" w14:textId="77777777" w:rsidR="00890225" w:rsidRDefault="00094A23">
            <w:pPr>
              <w:ind w:left="32"/>
              <w:jc w:val="center"/>
            </w:pPr>
            <w:r>
              <w:rPr>
                <w:rFonts w:ascii="Arial" w:eastAsia="Arial" w:hAnsi="Arial" w:cs="Arial"/>
              </w:rPr>
              <w:t xml:space="preserve">1  </w:t>
            </w:r>
          </w:p>
        </w:tc>
        <w:tc>
          <w:tcPr>
            <w:tcW w:w="4979" w:type="dxa"/>
            <w:tcBorders>
              <w:top w:val="single" w:sz="4" w:space="0" w:color="000000"/>
              <w:left w:val="single" w:sz="4" w:space="0" w:color="000000"/>
              <w:bottom w:val="single" w:sz="4" w:space="0" w:color="000000"/>
              <w:right w:val="single" w:sz="4" w:space="0" w:color="000000"/>
            </w:tcBorders>
          </w:tcPr>
          <w:p w14:paraId="41F98492" w14:textId="6A8BEE47" w:rsidR="00890225" w:rsidRDefault="00CE4857">
            <w:pPr>
              <w:ind w:left="67"/>
            </w:pPr>
            <w:r>
              <w:rPr>
                <w:rFonts w:ascii="Arial" w:eastAsia="Arial" w:hAnsi="Arial" w:cs="Arial"/>
              </w:rPr>
              <w:t xml:space="preserve">El usuario accede a la sección de gestión de </w:t>
            </w:r>
            <w:r>
              <w:rPr>
                <w:rFonts w:ascii="Arial" w:eastAsia="Arial" w:hAnsi="Arial" w:cs="Arial"/>
              </w:rPr>
              <w:t>inventarios</w:t>
            </w:r>
            <w:r>
              <w:rPr>
                <w:rFonts w:ascii="Arial" w:eastAsia="Arial" w:hAnsi="Arial" w:cs="Arial"/>
              </w:rPr>
              <w:t xml:space="preserve"> en su cuenta</w:t>
            </w:r>
            <w:r>
              <w:rPr>
                <w:rFonts w:ascii="Arial" w:eastAsia="Arial" w:hAnsi="Arial" w:cs="Arial"/>
              </w:rPr>
              <w:t>.</w:t>
            </w:r>
          </w:p>
        </w:tc>
      </w:tr>
      <w:tr w:rsidR="00890225" w14:paraId="20BC2140" w14:textId="77777777" w:rsidTr="00A34618">
        <w:trPr>
          <w:trHeight w:val="516"/>
        </w:trPr>
        <w:tc>
          <w:tcPr>
            <w:tcW w:w="0" w:type="auto"/>
            <w:vMerge/>
            <w:tcBorders>
              <w:top w:val="nil"/>
              <w:left w:val="single" w:sz="4" w:space="0" w:color="000000"/>
              <w:bottom w:val="nil"/>
              <w:right w:val="single" w:sz="4" w:space="0" w:color="000000"/>
            </w:tcBorders>
          </w:tcPr>
          <w:p w14:paraId="1D18472C"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476F2718" w14:textId="77777777" w:rsidR="00890225" w:rsidRDefault="00094A23">
            <w:pPr>
              <w:ind w:left="32"/>
              <w:jc w:val="center"/>
            </w:pPr>
            <w:r>
              <w:rPr>
                <w:rFonts w:ascii="Arial" w:eastAsia="Arial" w:hAnsi="Arial" w:cs="Arial"/>
              </w:rPr>
              <w:t xml:space="preserve">2  </w:t>
            </w:r>
          </w:p>
        </w:tc>
        <w:tc>
          <w:tcPr>
            <w:tcW w:w="4979" w:type="dxa"/>
            <w:tcBorders>
              <w:top w:val="single" w:sz="4" w:space="0" w:color="000000"/>
              <w:left w:val="single" w:sz="4" w:space="0" w:color="000000"/>
              <w:bottom w:val="single" w:sz="4" w:space="0" w:color="000000"/>
              <w:right w:val="single" w:sz="4" w:space="0" w:color="000000"/>
            </w:tcBorders>
          </w:tcPr>
          <w:p w14:paraId="0E3BA1D5" w14:textId="7E4C8DEB" w:rsidR="00890225" w:rsidRPr="005F5E89" w:rsidRDefault="005F5E89">
            <w:pPr>
              <w:ind w:left="67"/>
              <w:rPr>
                <w:rFonts w:ascii="Arial" w:hAnsi="Arial" w:cs="Arial"/>
              </w:rPr>
            </w:pPr>
            <w:r>
              <w:rPr>
                <w:rFonts w:ascii="Arial" w:hAnsi="Arial" w:cs="Arial"/>
              </w:rPr>
              <w:t>Puede navegar en la sección de gestión de inventario y poder visualizar los productos con su precio</w:t>
            </w:r>
            <w:r w:rsidR="00394B47">
              <w:rPr>
                <w:rFonts w:ascii="Arial" w:hAnsi="Arial" w:cs="Arial"/>
              </w:rPr>
              <w:t xml:space="preserve">, </w:t>
            </w:r>
            <w:r>
              <w:rPr>
                <w:rFonts w:ascii="Arial" w:hAnsi="Arial" w:cs="Arial"/>
              </w:rPr>
              <w:t>cantidad</w:t>
            </w:r>
            <w:r w:rsidR="00394B47">
              <w:rPr>
                <w:rFonts w:ascii="Arial" w:hAnsi="Arial" w:cs="Arial"/>
              </w:rPr>
              <w:t xml:space="preserve"> y descripción</w:t>
            </w:r>
            <w:r>
              <w:rPr>
                <w:rFonts w:ascii="Arial" w:hAnsi="Arial" w:cs="Arial"/>
              </w:rPr>
              <w:t>.</w:t>
            </w:r>
          </w:p>
        </w:tc>
      </w:tr>
      <w:tr w:rsidR="00890225" w14:paraId="573B9C01" w14:textId="77777777" w:rsidTr="00A34618">
        <w:trPr>
          <w:trHeight w:val="526"/>
        </w:trPr>
        <w:tc>
          <w:tcPr>
            <w:tcW w:w="0" w:type="auto"/>
            <w:vMerge/>
            <w:tcBorders>
              <w:top w:val="nil"/>
              <w:left w:val="single" w:sz="4" w:space="0" w:color="000000"/>
              <w:bottom w:val="nil"/>
              <w:right w:val="single" w:sz="4" w:space="0" w:color="000000"/>
            </w:tcBorders>
          </w:tcPr>
          <w:p w14:paraId="6C5468EB"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D49E2F3" w14:textId="77777777" w:rsidR="00890225" w:rsidRDefault="00094A23">
            <w:pPr>
              <w:ind w:left="32"/>
              <w:jc w:val="center"/>
            </w:pPr>
            <w:r>
              <w:rPr>
                <w:rFonts w:ascii="Arial" w:eastAsia="Arial" w:hAnsi="Arial" w:cs="Arial"/>
              </w:rPr>
              <w:t xml:space="preserve">3  </w:t>
            </w:r>
          </w:p>
        </w:tc>
        <w:tc>
          <w:tcPr>
            <w:tcW w:w="4979" w:type="dxa"/>
            <w:tcBorders>
              <w:top w:val="single" w:sz="4" w:space="0" w:color="000000"/>
              <w:left w:val="single" w:sz="4" w:space="0" w:color="000000"/>
              <w:bottom w:val="single" w:sz="4" w:space="0" w:color="000000"/>
              <w:right w:val="single" w:sz="4" w:space="0" w:color="000000"/>
            </w:tcBorders>
          </w:tcPr>
          <w:p w14:paraId="16946D8E" w14:textId="49D6451F" w:rsidR="00890225" w:rsidRPr="005F5E89" w:rsidRDefault="005F5E89">
            <w:pPr>
              <w:ind w:left="67"/>
              <w:rPr>
                <w:rFonts w:ascii="Arial" w:hAnsi="Arial" w:cs="Arial"/>
              </w:rPr>
            </w:pPr>
            <w:r>
              <w:rPr>
                <w:rFonts w:ascii="Arial" w:hAnsi="Arial" w:cs="Arial"/>
              </w:rPr>
              <w:t>El usuario puede seleccionar una categoría de la lista de productos organizada.</w:t>
            </w:r>
          </w:p>
        </w:tc>
      </w:tr>
      <w:tr w:rsidR="00890225" w14:paraId="1923CCE0" w14:textId="77777777" w:rsidTr="00A34618">
        <w:trPr>
          <w:trHeight w:val="1022"/>
        </w:trPr>
        <w:tc>
          <w:tcPr>
            <w:tcW w:w="0" w:type="auto"/>
            <w:vMerge/>
            <w:tcBorders>
              <w:top w:val="nil"/>
              <w:left w:val="single" w:sz="4" w:space="0" w:color="000000"/>
              <w:bottom w:val="nil"/>
              <w:right w:val="single" w:sz="4" w:space="0" w:color="000000"/>
            </w:tcBorders>
          </w:tcPr>
          <w:p w14:paraId="24DCADC7"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410375D9" w14:textId="77777777" w:rsidR="00890225" w:rsidRDefault="00094A23">
            <w:pPr>
              <w:ind w:left="32"/>
              <w:jc w:val="center"/>
            </w:pPr>
            <w:r>
              <w:rPr>
                <w:rFonts w:ascii="Arial" w:eastAsia="Arial" w:hAnsi="Arial" w:cs="Arial"/>
              </w:rPr>
              <w:t xml:space="preserve">4  </w:t>
            </w:r>
          </w:p>
        </w:tc>
        <w:tc>
          <w:tcPr>
            <w:tcW w:w="4979" w:type="dxa"/>
            <w:tcBorders>
              <w:top w:val="single" w:sz="4" w:space="0" w:color="000000"/>
              <w:left w:val="single" w:sz="4" w:space="0" w:color="000000"/>
              <w:bottom w:val="single" w:sz="4" w:space="0" w:color="000000"/>
              <w:right w:val="single" w:sz="4" w:space="0" w:color="000000"/>
            </w:tcBorders>
          </w:tcPr>
          <w:p w14:paraId="3CCCD568" w14:textId="2A40DC78" w:rsidR="005F5E89" w:rsidRPr="005F5E89" w:rsidRDefault="005F5E89" w:rsidP="005F5E89">
            <w:pPr>
              <w:pStyle w:val="Prrafodelista"/>
              <w:numPr>
                <w:ilvl w:val="0"/>
                <w:numId w:val="7"/>
              </w:numPr>
              <w:rPr>
                <w:rFonts w:ascii="Arial" w:hAnsi="Arial" w:cs="Arial"/>
              </w:rPr>
            </w:pPr>
            <w:r>
              <w:rPr>
                <w:rFonts w:ascii="Arial" w:hAnsi="Arial" w:cs="Arial"/>
              </w:rPr>
              <w:t>El sistema muestra los artículos de la categoría seleccionada.</w:t>
            </w:r>
          </w:p>
        </w:tc>
      </w:tr>
      <w:tr w:rsidR="00890225" w14:paraId="0F77890F" w14:textId="77777777" w:rsidTr="00A34618">
        <w:trPr>
          <w:trHeight w:val="523"/>
        </w:trPr>
        <w:tc>
          <w:tcPr>
            <w:tcW w:w="0" w:type="auto"/>
            <w:vMerge/>
            <w:tcBorders>
              <w:top w:val="nil"/>
              <w:left w:val="single" w:sz="4" w:space="0" w:color="000000"/>
              <w:bottom w:val="nil"/>
              <w:right w:val="single" w:sz="4" w:space="0" w:color="000000"/>
            </w:tcBorders>
          </w:tcPr>
          <w:p w14:paraId="0D777BE7"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3BD90E2E" w14:textId="77777777" w:rsidR="00890225" w:rsidRDefault="00094A23">
            <w:pPr>
              <w:ind w:left="32"/>
              <w:jc w:val="center"/>
            </w:pPr>
            <w:r>
              <w:rPr>
                <w:rFonts w:ascii="Arial" w:eastAsia="Arial" w:hAnsi="Arial" w:cs="Arial"/>
              </w:rPr>
              <w:t xml:space="preserve">5  </w:t>
            </w:r>
          </w:p>
        </w:tc>
        <w:tc>
          <w:tcPr>
            <w:tcW w:w="4979" w:type="dxa"/>
            <w:tcBorders>
              <w:top w:val="single" w:sz="4" w:space="0" w:color="000000"/>
              <w:left w:val="single" w:sz="4" w:space="0" w:color="000000"/>
              <w:bottom w:val="single" w:sz="4" w:space="0" w:color="000000"/>
              <w:right w:val="single" w:sz="4" w:space="0" w:color="000000"/>
            </w:tcBorders>
          </w:tcPr>
          <w:p w14:paraId="7482CF3A" w14:textId="77777777" w:rsidR="005F5E89" w:rsidRDefault="005F5E89" w:rsidP="005F5E89">
            <w:pPr>
              <w:ind w:left="67"/>
              <w:rPr>
                <w:rFonts w:ascii="Arial" w:hAnsi="Arial" w:cs="Arial"/>
              </w:rPr>
            </w:pPr>
            <w:r>
              <w:rPr>
                <w:rFonts w:ascii="Arial" w:hAnsi="Arial" w:cs="Arial"/>
              </w:rPr>
              <w:t>Si el administrador desea:</w:t>
            </w:r>
          </w:p>
          <w:p w14:paraId="5954DB6E" w14:textId="77777777" w:rsidR="005F5E89" w:rsidRDefault="005F5E89" w:rsidP="005F5E89">
            <w:pPr>
              <w:pStyle w:val="Prrafodelista"/>
              <w:numPr>
                <w:ilvl w:val="0"/>
                <w:numId w:val="8"/>
              </w:numPr>
              <w:rPr>
                <w:rFonts w:ascii="Arial" w:hAnsi="Arial" w:cs="Arial"/>
              </w:rPr>
            </w:pPr>
            <w:r>
              <w:rPr>
                <w:rFonts w:ascii="Arial" w:hAnsi="Arial" w:cs="Arial"/>
              </w:rPr>
              <w:t>Puede editar detalles del artículo, como nombre, cantidad y precio.</w:t>
            </w:r>
          </w:p>
          <w:p w14:paraId="2772F270" w14:textId="77777777" w:rsidR="005F5E89" w:rsidRDefault="005F5E89" w:rsidP="005F5E89">
            <w:pPr>
              <w:pStyle w:val="Prrafodelista"/>
              <w:numPr>
                <w:ilvl w:val="0"/>
                <w:numId w:val="8"/>
              </w:numPr>
              <w:rPr>
                <w:rFonts w:ascii="Arial" w:hAnsi="Arial" w:cs="Arial"/>
              </w:rPr>
            </w:pPr>
            <w:r>
              <w:rPr>
                <w:rFonts w:ascii="Arial" w:hAnsi="Arial" w:cs="Arial"/>
              </w:rPr>
              <w:t>Puede agregar o ajustar la cantidad de un artículo especifico.</w:t>
            </w:r>
          </w:p>
          <w:p w14:paraId="1101DC92" w14:textId="7FCB869B" w:rsidR="00890225" w:rsidRPr="005F5E89" w:rsidRDefault="005F5E89" w:rsidP="005F5E89">
            <w:pPr>
              <w:pStyle w:val="Prrafodelista"/>
              <w:numPr>
                <w:ilvl w:val="0"/>
                <w:numId w:val="8"/>
              </w:numPr>
              <w:jc w:val="both"/>
              <w:rPr>
                <w:rFonts w:ascii="Arial" w:hAnsi="Arial" w:cs="Arial"/>
              </w:rPr>
            </w:pPr>
            <w:r w:rsidRPr="005F5E89">
              <w:rPr>
                <w:rFonts w:ascii="Arial" w:hAnsi="Arial" w:cs="Arial"/>
              </w:rPr>
              <w:t>Puede solicitar el total de ingresos generados durante el día.</w:t>
            </w:r>
          </w:p>
        </w:tc>
      </w:tr>
      <w:tr w:rsidR="00890225" w14:paraId="7BBC1E65" w14:textId="77777777" w:rsidTr="00A34618">
        <w:trPr>
          <w:trHeight w:val="526"/>
        </w:trPr>
        <w:tc>
          <w:tcPr>
            <w:tcW w:w="0" w:type="auto"/>
            <w:vMerge/>
            <w:tcBorders>
              <w:top w:val="nil"/>
              <w:left w:val="single" w:sz="4" w:space="0" w:color="000000"/>
              <w:bottom w:val="nil"/>
              <w:right w:val="single" w:sz="4" w:space="0" w:color="000000"/>
            </w:tcBorders>
          </w:tcPr>
          <w:p w14:paraId="77D1CAE1"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4661100D" w14:textId="77777777" w:rsidR="00890225" w:rsidRDefault="00094A23">
            <w:pPr>
              <w:ind w:left="32"/>
              <w:jc w:val="center"/>
            </w:pPr>
            <w:r>
              <w:rPr>
                <w:rFonts w:ascii="Arial" w:eastAsia="Arial" w:hAnsi="Arial" w:cs="Arial"/>
              </w:rPr>
              <w:t xml:space="preserve">6 </w:t>
            </w:r>
          </w:p>
        </w:tc>
        <w:tc>
          <w:tcPr>
            <w:tcW w:w="4979" w:type="dxa"/>
            <w:tcBorders>
              <w:top w:val="single" w:sz="4" w:space="0" w:color="000000"/>
              <w:left w:val="single" w:sz="4" w:space="0" w:color="000000"/>
              <w:bottom w:val="single" w:sz="4" w:space="0" w:color="000000"/>
              <w:right w:val="single" w:sz="4" w:space="0" w:color="000000"/>
            </w:tcBorders>
          </w:tcPr>
          <w:p w14:paraId="05C3D9F6" w14:textId="64D9C87B" w:rsidR="005F5E89" w:rsidRDefault="005F5E89" w:rsidP="005F5E89">
            <w:pPr>
              <w:rPr>
                <w:rFonts w:ascii="Arial" w:hAnsi="Arial" w:cs="Arial"/>
              </w:rPr>
            </w:pPr>
            <w:r>
              <w:rPr>
                <w:rFonts w:ascii="Arial" w:hAnsi="Arial" w:cs="Arial"/>
              </w:rPr>
              <w:t>Si el</w:t>
            </w:r>
            <w:r>
              <w:rPr>
                <w:rFonts w:ascii="Arial" w:hAnsi="Arial" w:cs="Arial"/>
              </w:rPr>
              <w:t xml:space="preserve"> usuario</w:t>
            </w:r>
            <w:r>
              <w:rPr>
                <w:rFonts w:ascii="Arial" w:hAnsi="Arial" w:cs="Arial"/>
              </w:rPr>
              <w:t xml:space="preserve"> desea:</w:t>
            </w:r>
          </w:p>
          <w:p w14:paraId="14B1955F" w14:textId="6D2199CF" w:rsidR="00890225" w:rsidRPr="005F5E89" w:rsidRDefault="005F5E89" w:rsidP="005F5E89">
            <w:pPr>
              <w:pStyle w:val="Prrafodelista"/>
              <w:numPr>
                <w:ilvl w:val="0"/>
                <w:numId w:val="9"/>
              </w:numPr>
              <w:rPr>
                <w:rFonts w:ascii="Arial" w:hAnsi="Arial" w:cs="Arial"/>
              </w:rPr>
            </w:pPr>
            <w:r>
              <w:rPr>
                <w:rFonts w:ascii="Arial" w:hAnsi="Arial" w:cs="Arial"/>
              </w:rPr>
              <w:lastRenderedPageBreak/>
              <w:t>Después de la compra el sistema reduce automáticamente la cantidad disponible de los productos comprados.</w:t>
            </w:r>
          </w:p>
        </w:tc>
      </w:tr>
      <w:tr w:rsidR="00890225" w14:paraId="3693D910" w14:textId="77777777" w:rsidTr="00A34618">
        <w:trPr>
          <w:trHeight w:val="771"/>
        </w:trPr>
        <w:tc>
          <w:tcPr>
            <w:tcW w:w="0" w:type="auto"/>
            <w:vMerge/>
            <w:tcBorders>
              <w:top w:val="nil"/>
              <w:left w:val="single" w:sz="4" w:space="0" w:color="000000"/>
              <w:bottom w:val="nil"/>
              <w:right w:val="single" w:sz="4" w:space="0" w:color="000000"/>
            </w:tcBorders>
          </w:tcPr>
          <w:p w14:paraId="7AE7146E"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0E07B706" w14:textId="77777777" w:rsidR="00890225" w:rsidRDefault="00094A23">
            <w:pPr>
              <w:ind w:left="32"/>
              <w:jc w:val="center"/>
            </w:pPr>
            <w:r>
              <w:rPr>
                <w:rFonts w:ascii="Arial" w:eastAsia="Arial" w:hAnsi="Arial" w:cs="Arial"/>
              </w:rPr>
              <w:t xml:space="preserve">7 </w:t>
            </w:r>
          </w:p>
        </w:tc>
        <w:tc>
          <w:tcPr>
            <w:tcW w:w="4979" w:type="dxa"/>
            <w:tcBorders>
              <w:top w:val="single" w:sz="4" w:space="0" w:color="000000"/>
              <w:left w:val="single" w:sz="4" w:space="0" w:color="000000"/>
              <w:bottom w:val="single" w:sz="4" w:space="0" w:color="000000"/>
              <w:right w:val="single" w:sz="4" w:space="0" w:color="000000"/>
            </w:tcBorders>
          </w:tcPr>
          <w:p w14:paraId="59052CC8" w14:textId="0AEAF35E" w:rsidR="00890225" w:rsidRPr="005F5E89" w:rsidRDefault="00094A23">
            <w:pPr>
              <w:ind w:left="67"/>
              <w:rPr>
                <w:rFonts w:ascii="Arial" w:hAnsi="Arial" w:cs="Arial"/>
              </w:rPr>
            </w:pPr>
            <w:r w:rsidRPr="005F5E89">
              <w:rPr>
                <w:rFonts w:ascii="Arial" w:eastAsia="Arial" w:hAnsi="Arial" w:cs="Arial"/>
              </w:rPr>
              <w:t xml:space="preserve"> </w:t>
            </w:r>
            <w:r w:rsidR="005F5E89">
              <w:rPr>
                <w:rFonts w:ascii="Arial" w:eastAsia="Arial" w:hAnsi="Arial" w:cs="Arial"/>
              </w:rPr>
              <w:t>El sistema calcula y muestra a los usuarios administradores los ingresos diarios basados en las compras registradas por los clientes o usuarios.</w:t>
            </w:r>
          </w:p>
        </w:tc>
      </w:tr>
      <w:tr w:rsidR="00890225" w14:paraId="697C3E63" w14:textId="77777777" w:rsidTr="00394B47">
        <w:trPr>
          <w:trHeight w:val="613"/>
        </w:trPr>
        <w:tc>
          <w:tcPr>
            <w:tcW w:w="0" w:type="auto"/>
            <w:vMerge/>
            <w:tcBorders>
              <w:top w:val="nil"/>
              <w:left w:val="single" w:sz="4" w:space="0" w:color="000000"/>
              <w:bottom w:val="single" w:sz="4" w:space="0" w:color="000000"/>
              <w:right w:val="single" w:sz="4" w:space="0" w:color="000000"/>
            </w:tcBorders>
          </w:tcPr>
          <w:p w14:paraId="60FAFD92"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17DEC42D" w14:textId="77777777" w:rsidR="00890225" w:rsidRDefault="00094A23">
            <w:pPr>
              <w:ind w:left="32"/>
              <w:jc w:val="center"/>
            </w:pPr>
            <w:r>
              <w:rPr>
                <w:rFonts w:ascii="Arial" w:eastAsia="Arial" w:hAnsi="Arial" w:cs="Arial"/>
              </w:rPr>
              <w:t xml:space="preserve">8 </w:t>
            </w:r>
          </w:p>
        </w:tc>
        <w:tc>
          <w:tcPr>
            <w:tcW w:w="4979" w:type="dxa"/>
            <w:tcBorders>
              <w:top w:val="single" w:sz="4" w:space="0" w:color="000000"/>
              <w:left w:val="single" w:sz="4" w:space="0" w:color="000000"/>
              <w:bottom w:val="single" w:sz="4" w:space="0" w:color="000000"/>
              <w:right w:val="single" w:sz="4" w:space="0" w:color="000000"/>
            </w:tcBorders>
          </w:tcPr>
          <w:p w14:paraId="450B9C69" w14:textId="62C311A2" w:rsidR="00890225" w:rsidRPr="005F5E89" w:rsidRDefault="00394B47" w:rsidP="00394B47">
            <w:pPr>
              <w:spacing w:line="273" w:lineRule="auto"/>
              <w:rPr>
                <w:rFonts w:ascii="Arial" w:hAnsi="Arial" w:cs="Arial"/>
              </w:rPr>
            </w:pPr>
            <w:r>
              <w:rPr>
                <w:rFonts w:ascii="Arial" w:hAnsi="Arial" w:cs="Arial"/>
              </w:rPr>
              <w:t>El sistema permite guardar compras o cambios realizados.</w:t>
            </w:r>
          </w:p>
        </w:tc>
      </w:tr>
      <w:tr w:rsidR="00890225" w14:paraId="5CAA2FB8" w14:textId="77777777" w:rsidTr="00A34618">
        <w:trPr>
          <w:trHeight w:val="871"/>
        </w:trPr>
        <w:tc>
          <w:tcPr>
            <w:tcW w:w="2883" w:type="dxa"/>
            <w:tcBorders>
              <w:top w:val="single" w:sz="4" w:space="0" w:color="000000"/>
              <w:left w:val="single" w:sz="4" w:space="0" w:color="000000"/>
              <w:bottom w:val="single" w:sz="4" w:space="0" w:color="000000"/>
              <w:right w:val="single" w:sz="4" w:space="0" w:color="000000"/>
            </w:tcBorders>
          </w:tcPr>
          <w:p w14:paraId="5E72386D" w14:textId="77777777" w:rsidR="00890225" w:rsidRDefault="00094A23">
            <w:r>
              <w:rPr>
                <w:rFonts w:ascii="Arial" w:eastAsia="Arial" w:hAnsi="Arial" w:cs="Arial"/>
              </w:rPr>
              <w:t xml:space="preserve"> </w:t>
            </w:r>
          </w:p>
        </w:tc>
        <w:tc>
          <w:tcPr>
            <w:tcW w:w="790" w:type="dxa"/>
            <w:tcBorders>
              <w:top w:val="single" w:sz="4" w:space="0" w:color="000000"/>
              <w:left w:val="single" w:sz="4" w:space="0" w:color="000000"/>
              <w:bottom w:val="single" w:sz="4" w:space="0" w:color="000000"/>
              <w:right w:val="single" w:sz="4" w:space="0" w:color="000000"/>
            </w:tcBorders>
          </w:tcPr>
          <w:p w14:paraId="5EEB8CFB" w14:textId="77777777" w:rsidR="00890225" w:rsidRDefault="00094A23">
            <w:pPr>
              <w:ind w:left="32"/>
              <w:jc w:val="center"/>
            </w:pPr>
            <w:r>
              <w:rPr>
                <w:rFonts w:ascii="Arial" w:eastAsia="Arial" w:hAnsi="Arial" w:cs="Arial"/>
              </w:rPr>
              <w:t xml:space="preserve">9 </w:t>
            </w:r>
          </w:p>
        </w:tc>
        <w:tc>
          <w:tcPr>
            <w:tcW w:w="4979" w:type="dxa"/>
            <w:tcBorders>
              <w:top w:val="single" w:sz="4" w:space="0" w:color="000000"/>
              <w:left w:val="single" w:sz="4" w:space="0" w:color="000000"/>
              <w:bottom w:val="single" w:sz="4" w:space="0" w:color="000000"/>
              <w:right w:val="single" w:sz="4" w:space="0" w:color="000000"/>
            </w:tcBorders>
          </w:tcPr>
          <w:p w14:paraId="0D8C5BCB" w14:textId="59BA52B2" w:rsidR="00890225" w:rsidRPr="005F5E89" w:rsidRDefault="00834B70">
            <w:pPr>
              <w:rPr>
                <w:rFonts w:ascii="Arial" w:hAnsi="Arial" w:cs="Arial"/>
              </w:rPr>
            </w:pPr>
            <w:r>
              <w:rPr>
                <w:rFonts w:ascii="Arial" w:eastAsia="Arial" w:hAnsi="Arial" w:cs="Arial"/>
              </w:rPr>
              <w:t xml:space="preserve">El sistema muestra un mensaje de confirmación al usuario indicando que la </w:t>
            </w:r>
            <w:r>
              <w:rPr>
                <w:rFonts w:ascii="Arial" w:eastAsia="Arial" w:hAnsi="Arial" w:cs="Arial"/>
              </w:rPr>
              <w:t>compra</w:t>
            </w:r>
            <w:r>
              <w:rPr>
                <w:rFonts w:ascii="Arial" w:eastAsia="Arial" w:hAnsi="Arial" w:cs="Arial"/>
              </w:rPr>
              <w:t xml:space="preserve"> se ha completado con éxito.</w:t>
            </w:r>
          </w:p>
        </w:tc>
      </w:tr>
      <w:tr w:rsidR="00890225" w14:paraId="000DCD9E" w14:textId="77777777" w:rsidTr="00A34618">
        <w:trPr>
          <w:trHeight w:val="771"/>
        </w:trPr>
        <w:tc>
          <w:tcPr>
            <w:tcW w:w="2883" w:type="dxa"/>
            <w:tcBorders>
              <w:top w:val="single" w:sz="4" w:space="0" w:color="000000"/>
              <w:left w:val="single" w:sz="4" w:space="0" w:color="000000"/>
              <w:bottom w:val="single" w:sz="4" w:space="0" w:color="000000"/>
              <w:right w:val="single" w:sz="4" w:space="0" w:color="000000"/>
            </w:tcBorders>
          </w:tcPr>
          <w:p w14:paraId="07F58FCC" w14:textId="77777777" w:rsidR="00890225" w:rsidRDefault="00094A23">
            <w:r>
              <w:rPr>
                <w:rFonts w:ascii="Arial" w:eastAsia="Arial" w:hAnsi="Arial" w:cs="Arial"/>
              </w:rPr>
              <w:t xml:space="preserve"> </w:t>
            </w:r>
          </w:p>
        </w:tc>
        <w:tc>
          <w:tcPr>
            <w:tcW w:w="790" w:type="dxa"/>
            <w:tcBorders>
              <w:top w:val="single" w:sz="4" w:space="0" w:color="000000"/>
              <w:left w:val="single" w:sz="4" w:space="0" w:color="000000"/>
              <w:bottom w:val="single" w:sz="4" w:space="0" w:color="000000"/>
              <w:right w:val="single" w:sz="4" w:space="0" w:color="000000"/>
            </w:tcBorders>
          </w:tcPr>
          <w:p w14:paraId="729A3270" w14:textId="041C5139" w:rsidR="00890225" w:rsidRDefault="00094A23">
            <w:pPr>
              <w:ind w:left="29"/>
              <w:jc w:val="center"/>
            </w:pPr>
            <w:r>
              <w:rPr>
                <w:rFonts w:ascii="Arial" w:eastAsia="Arial" w:hAnsi="Arial" w:cs="Arial"/>
              </w:rP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208DEEC5" w14:textId="22AD146C" w:rsidR="00890225" w:rsidRPr="005F5E89" w:rsidRDefault="00890225">
            <w:pPr>
              <w:rPr>
                <w:rFonts w:ascii="Arial" w:hAnsi="Arial" w:cs="Arial"/>
              </w:rPr>
            </w:pPr>
          </w:p>
        </w:tc>
      </w:tr>
      <w:tr w:rsidR="00890225" w14:paraId="2E300AB1" w14:textId="77777777" w:rsidTr="00A34618">
        <w:trPr>
          <w:trHeight w:val="1023"/>
        </w:trPr>
        <w:tc>
          <w:tcPr>
            <w:tcW w:w="2883" w:type="dxa"/>
            <w:tcBorders>
              <w:top w:val="single" w:sz="4" w:space="0" w:color="000000"/>
              <w:left w:val="single" w:sz="4" w:space="0" w:color="000000"/>
              <w:bottom w:val="single" w:sz="4" w:space="0" w:color="000000"/>
              <w:right w:val="single" w:sz="4" w:space="0" w:color="000000"/>
            </w:tcBorders>
          </w:tcPr>
          <w:p w14:paraId="2C95D5E8" w14:textId="77777777" w:rsidR="00890225" w:rsidRDefault="00094A23">
            <w:pPr>
              <w:ind w:left="70"/>
            </w:pPr>
            <w:r>
              <w:rPr>
                <w:rFonts w:ascii="Arial" w:eastAsia="Arial" w:hAnsi="Arial" w:cs="Arial"/>
              </w:rPr>
              <w:t xml:space="preserve">Postcondición  </w:t>
            </w:r>
          </w:p>
        </w:tc>
        <w:tc>
          <w:tcPr>
            <w:tcW w:w="5769" w:type="dxa"/>
            <w:gridSpan w:val="2"/>
            <w:tcBorders>
              <w:top w:val="single" w:sz="4" w:space="0" w:color="000000"/>
              <w:left w:val="single" w:sz="4" w:space="0" w:color="000000"/>
              <w:bottom w:val="single" w:sz="4" w:space="0" w:color="000000"/>
              <w:right w:val="single" w:sz="4" w:space="0" w:color="000000"/>
            </w:tcBorders>
          </w:tcPr>
          <w:p w14:paraId="3A4DB518" w14:textId="77777777" w:rsidR="00AB0FA6" w:rsidRPr="00AB0FA6" w:rsidRDefault="00AB0FA6" w:rsidP="00AB0FA6">
            <w:pPr>
              <w:jc w:val="both"/>
              <w:rPr>
                <w:rFonts w:ascii="Arial" w:eastAsia="Arial" w:hAnsi="Arial" w:cs="Arial"/>
              </w:rPr>
            </w:pPr>
            <w:r w:rsidRPr="00AB0FA6">
              <w:rPr>
                <w:rFonts w:ascii="Arial" w:eastAsia="Arial" w:hAnsi="Arial" w:cs="Arial"/>
              </w:rPr>
              <w:t>El inventario refleja los cambios realizados por el administrador.</w:t>
            </w:r>
          </w:p>
          <w:p w14:paraId="12E31F2F" w14:textId="35D38C91" w:rsidR="00890225" w:rsidRDefault="00AB0FA6" w:rsidP="00AB0FA6">
            <w:pPr>
              <w:jc w:val="both"/>
            </w:pPr>
            <w:r w:rsidRPr="00AB0FA6">
              <w:rPr>
                <w:rFonts w:ascii="Arial" w:eastAsia="Arial" w:hAnsi="Arial" w:cs="Arial"/>
              </w:rPr>
              <w:t>El total de ingresos del día está disponible para su revisión.</w:t>
            </w:r>
            <w:r w:rsidR="00094A23" w:rsidRPr="00AB0FA6">
              <w:rPr>
                <w:rFonts w:ascii="Arial" w:eastAsia="Arial" w:hAnsi="Arial" w:cs="Arial"/>
              </w:rPr>
              <w:t xml:space="preserve"> </w:t>
            </w:r>
          </w:p>
        </w:tc>
      </w:tr>
      <w:tr w:rsidR="00890225" w14:paraId="7EEBF0D4" w14:textId="77777777" w:rsidTr="00A34618">
        <w:trPr>
          <w:trHeight w:val="271"/>
        </w:trPr>
        <w:tc>
          <w:tcPr>
            <w:tcW w:w="2883" w:type="dxa"/>
            <w:vMerge w:val="restart"/>
            <w:tcBorders>
              <w:top w:val="single" w:sz="4" w:space="0" w:color="000000"/>
              <w:left w:val="single" w:sz="4" w:space="0" w:color="000000"/>
              <w:bottom w:val="single" w:sz="4" w:space="0" w:color="000000"/>
              <w:right w:val="single" w:sz="4" w:space="0" w:color="000000"/>
            </w:tcBorders>
          </w:tcPr>
          <w:p w14:paraId="0417001F" w14:textId="77777777" w:rsidR="00890225" w:rsidRDefault="00094A23">
            <w:pPr>
              <w:ind w:left="70"/>
            </w:pPr>
            <w:r>
              <w:rPr>
                <w:rFonts w:ascii="Arial" w:eastAsia="Arial" w:hAnsi="Arial" w:cs="Arial"/>
              </w:rPr>
              <w:t xml:space="preserve">Excepciones  </w:t>
            </w:r>
          </w:p>
        </w:tc>
        <w:tc>
          <w:tcPr>
            <w:tcW w:w="790" w:type="dxa"/>
            <w:tcBorders>
              <w:top w:val="single" w:sz="4" w:space="0" w:color="000000"/>
              <w:left w:val="single" w:sz="4" w:space="0" w:color="000000"/>
              <w:bottom w:val="single" w:sz="4" w:space="0" w:color="000000"/>
              <w:right w:val="single" w:sz="4" w:space="0" w:color="000000"/>
            </w:tcBorders>
          </w:tcPr>
          <w:p w14:paraId="016C543F" w14:textId="77777777" w:rsidR="00890225" w:rsidRDefault="00094A23">
            <w:pPr>
              <w:ind w:left="125"/>
            </w:pPr>
            <w:r>
              <w:rPr>
                <w:rFonts w:ascii="Arial" w:eastAsia="Arial" w:hAnsi="Arial" w:cs="Arial"/>
              </w:rPr>
              <w:t xml:space="preserve">Paso  </w:t>
            </w:r>
          </w:p>
        </w:tc>
        <w:tc>
          <w:tcPr>
            <w:tcW w:w="4979" w:type="dxa"/>
            <w:tcBorders>
              <w:top w:val="single" w:sz="4" w:space="0" w:color="000000"/>
              <w:left w:val="single" w:sz="4" w:space="0" w:color="000000"/>
              <w:bottom w:val="single" w:sz="4" w:space="0" w:color="000000"/>
              <w:right w:val="single" w:sz="4" w:space="0" w:color="000000"/>
            </w:tcBorders>
          </w:tcPr>
          <w:p w14:paraId="33E8A418" w14:textId="77777777" w:rsidR="00890225" w:rsidRDefault="00094A23">
            <w:pPr>
              <w:ind w:left="70"/>
            </w:pPr>
            <w:r>
              <w:rPr>
                <w:rFonts w:ascii="Arial" w:eastAsia="Arial" w:hAnsi="Arial" w:cs="Arial"/>
              </w:rPr>
              <w:t xml:space="preserve">Acción  </w:t>
            </w:r>
          </w:p>
        </w:tc>
      </w:tr>
      <w:tr w:rsidR="00890225" w14:paraId="263A8582" w14:textId="77777777" w:rsidTr="00A34618">
        <w:trPr>
          <w:trHeight w:val="1274"/>
        </w:trPr>
        <w:tc>
          <w:tcPr>
            <w:tcW w:w="0" w:type="auto"/>
            <w:vMerge/>
            <w:tcBorders>
              <w:top w:val="nil"/>
              <w:left w:val="single" w:sz="4" w:space="0" w:color="000000"/>
              <w:bottom w:val="nil"/>
              <w:right w:val="single" w:sz="4" w:space="0" w:color="000000"/>
            </w:tcBorders>
          </w:tcPr>
          <w:p w14:paraId="3C82DEA1"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03A38E0C" w14:textId="77777777" w:rsidR="00890225" w:rsidRDefault="00094A23">
            <w:pPr>
              <w:ind w:left="34"/>
              <w:jc w:val="center"/>
            </w:pPr>
            <w:r>
              <w:rPr>
                <w:rFonts w:ascii="Arial" w:eastAsia="Arial" w:hAnsi="Arial" w:cs="Arial"/>
              </w:rPr>
              <w:t xml:space="preserve">1  </w:t>
            </w:r>
          </w:p>
        </w:tc>
        <w:tc>
          <w:tcPr>
            <w:tcW w:w="4979" w:type="dxa"/>
            <w:tcBorders>
              <w:top w:val="single" w:sz="4" w:space="0" w:color="000000"/>
              <w:left w:val="single" w:sz="4" w:space="0" w:color="000000"/>
              <w:bottom w:val="single" w:sz="4" w:space="0" w:color="000000"/>
              <w:right w:val="single" w:sz="4" w:space="0" w:color="000000"/>
            </w:tcBorders>
          </w:tcPr>
          <w:p w14:paraId="348D27BE" w14:textId="7B8A6BE2" w:rsidR="00890225" w:rsidRPr="00A34618" w:rsidRDefault="00CE4857">
            <w:pPr>
              <w:ind w:left="2"/>
              <w:rPr>
                <w:rFonts w:ascii="Arial" w:hAnsi="Arial" w:cs="Arial"/>
              </w:rPr>
            </w:pPr>
            <w:r w:rsidRPr="00CE4857">
              <w:rPr>
                <w:rFonts w:ascii="Arial" w:hAnsi="Arial" w:cs="Arial"/>
              </w:rPr>
              <w:t>Si la información ingresada no es válida, el sistema muestra mensajes de error específicos indicando qué campos deben corregirse.</w:t>
            </w:r>
          </w:p>
        </w:tc>
      </w:tr>
      <w:tr w:rsidR="00890225" w14:paraId="64EECAC2" w14:textId="77777777" w:rsidTr="00A34618">
        <w:trPr>
          <w:trHeight w:val="1023"/>
        </w:trPr>
        <w:tc>
          <w:tcPr>
            <w:tcW w:w="0" w:type="auto"/>
            <w:vMerge/>
            <w:tcBorders>
              <w:top w:val="nil"/>
              <w:left w:val="single" w:sz="4" w:space="0" w:color="000000"/>
              <w:bottom w:val="nil"/>
              <w:right w:val="single" w:sz="4" w:space="0" w:color="000000"/>
            </w:tcBorders>
          </w:tcPr>
          <w:p w14:paraId="2E208BC4"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319EB93E" w14:textId="77777777" w:rsidR="00890225" w:rsidRDefault="00094A23">
            <w:pPr>
              <w:ind w:left="34"/>
              <w:jc w:val="center"/>
            </w:pPr>
            <w:r>
              <w:rPr>
                <w:rFonts w:ascii="Arial" w:eastAsia="Arial" w:hAnsi="Arial" w:cs="Arial"/>
              </w:rPr>
              <w:t xml:space="preserve">2  </w:t>
            </w:r>
          </w:p>
        </w:tc>
        <w:tc>
          <w:tcPr>
            <w:tcW w:w="4979" w:type="dxa"/>
            <w:tcBorders>
              <w:top w:val="single" w:sz="4" w:space="0" w:color="000000"/>
              <w:left w:val="single" w:sz="4" w:space="0" w:color="000000"/>
              <w:bottom w:val="single" w:sz="4" w:space="0" w:color="000000"/>
              <w:right w:val="single" w:sz="4" w:space="0" w:color="000000"/>
            </w:tcBorders>
          </w:tcPr>
          <w:p w14:paraId="31354D9A" w14:textId="45FCD253" w:rsidR="00890225" w:rsidRPr="00CE4857" w:rsidRDefault="00CE4857">
            <w:pPr>
              <w:ind w:left="2"/>
              <w:rPr>
                <w:rFonts w:ascii="Arial" w:hAnsi="Arial" w:cs="Arial"/>
              </w:rPr>
            </w:pPr>
            <w:r w:rsidRPr="00CE4857">
              <w:rPr>
                <w:rFonts w:ascii="Arial" w:hAnsi="Arial" w:cs="Arial"/>
              </w:rPr>
              <w:t>Si no hay conexión a internet, el usuario no puede acceder al sistema.</w:t>
            </w:r>
          </w:p>
        </w:tc>
      </w:tr>
      <w:tr w:rsidR="00890225" w14:paraId="0CDEF3F2" w14:textId="77777777" w:rsidTr="00A34618">
        <w:trPr>
          <w:trHeight w:val="274"/>
        </w:trPr>
        <w:tc>
          <w:tcPr>
            <w:tcW w:w="0" w:type="auto"/>
            <w:vMerge/>
            <w:tcBorders>
              <w:top w:val="nil"/>
              <w:left w:val="single" w:sz="4" w:space="0" w:color="000000"/>
              <w:bottom w:val="single" w:sz="4" w:space="0" w:color="000000"/>
              <w:right w:val="single" w:sz="4" w:space="0" w:color="000000"/>
            </w:tcBorders>
          </w:tcPr>
          <w:p w14:paraId="37E56F0F"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7E27294" w14:textId="77777777" w:rsidR="00890225" w:rsidRDefault="00094A23">
            <w:pPr>
              <w:ind w:left="34"/>
              <w:jc w:val="center"/>
            </w:pPr>
            <w:r>
              <w:rPr>
                <w:rFonts w:ascii="Arial" w:eastAsia="Arial" w:hAnsi="Arial" w:cs="Arial"/>
              </w:rPr>
              <w:t xml:space="preserve">3 </w:t>
            </w:r>
          </w:p>
        </w:tc>
        <w:tc>
          <w:tcPr>
            <w:tcW w:w="4979" w:type="dxa"/>
            <w:tcBorders>
              <w:top w:val="single" w:sz="4" w:space="0" w:color="000000"/>
              <w:left w:val="single" w:sz="4" w:space="0" w:color="000000"/>
              <w:bottom w:val="single" w:sz="4" w:space="0" w:color="000000"/>
              <w:right w:val="single" w:sz="4" w:space="0" w:color="000000"/>
            </w:tcBorders>
          </w:tcPr>
          <w:p w14:paraId="455299B1" w14:textId="0C59559B" w:rsidR="00890225" w:rsidRDefault="00094A23">
            <w:pPr>
              <w:ind w:left="2"/>
            </w:pPr>
            <w:r>
              <w:rPr>
                <w:rFonts w:ascii="Arial" w:eastAsia="Arial" w:hAnsi="Arial" w:cs="Arial"/>
              </w:rPr>
              <w:t xml:space="preserve"> </w:t>
            </w:r>
            <w:r w:rsidR="00CE4857" w:rsidRPr="00CE4857">
              <w:rPr>
                <w:rFonts w:ascii="Arial" w:eastAsia="Arial" w:hAnsi="Arial" w:cs="Arial"/>
              </w:rPr>
              <w:t>Si un artículo no existe en la categoría seleccionada, el sistema notifica al usuario.</w:t>
            </w:r>
          </w:p>
        </w:tc>
      </w:tr>
      <w:tr w:rsidR="00890225" w14:paraId="4DF3220F" w14:textId="77777777" w:rsidTr="00A34618">
        <w:trPr>
          <w:trHeight w:val="274"/>
        </w:trPr>
        <w:tc>
          <w:tcPr>
            <w:tcW w:w="2883" w:type="dxa"/>
            <w:tcBorders>
              <w:top w:val="single" w:sz="4" w:space="0" w:color="000000"/>
              <w:left w:val="single" w:sz="4" w:space="0" w:color="000000"/>
              <w:bottom w:val="single" w:sz="4" w:space="0" w:color="000000"/>
              <w:right w:val="single" w:sz="4" w:space="0" w:color="000000"/>
            </w:tcBorders>
          </w:tcPr>
          <w:p w14:paraId="604139D1" w14:textId="77777777" w:rsidR="00890225" w:rsidRDefault="00094A23">
            <w:pPr>
              <w:ind w:left="70"/>
            </w:pPr>
            <w:r>
              <w:rPr>
                <w:rFonts w:ascii="Arial" w:eastAsia="Arial" w:hAnsi="Arial" w:cs="Arial"/>
              </w:rPr>
              <w:t xml:space="preserve">Importancia  </w:t>
            </w:r>
          </w:p>
        </w:tc>
        <w:tc>
          <w:tcPr>
            <w:tcW w:w="5769" w:type="dxa"/>
            <w:gridSpan w:val="2"/>
            <w:tcBorders>
              <w:top w:val="single" w:sz="4" w:space="0" w:color="000000"/>
              <w:left w:val="single" w:sz="4" w:space="0" w:color="000000"/>
              <w:bottom w:val="single" w:sz="4" w:space="0" w:color="000000"/>
              <w:right w:val="single" w:sz="4" w:space="0" w:color="000000"/>
            </w:tcBorders>
          </w:tcPr>
          <w:p w14:paraId="4153FBE4" w14:textId="77777777" w:rsidR="00890225" w:rsidRDefault="00094A23">
            <w:pPr>
              <w:ind w:left="65"/>
            </w:pPr>
            <w:r>
              <w:rPr>
                <w:rFonts w:ascii="Arial" w:eastAsia="Arial" w:hAnsi="Arial" w:cs="Arial"/>
              </w:rPr>
              <w:t xml:space="preserve">Vital  </w:t>
            </w:r>
          </w:p>
        </w:tc>
      </w:tr>
      <w:tr w:rsidR="00890225" w14:paraId="6F2E364A" w14:textId="77777777" w:rsidTr="00A34618">
        <w:trPr>
          <w:trHeight w:val="274"/>
        </w:trPr>
        <w:tc>
          <w:tcPr>
            <w:tcW w:w="2883" w:type="dxa"/>
            <w:tcBorders>
              <w:top w:val="single" w:sz="4" w:space="0" w:color="000000"/>
              <w:left w:val="single" w:sz="4" w:space="0" w:color="000000"/>
              <w:bottom w:val="single" w:sz="4" w:space="0" w:color="000000"/>
              <w:right w:val="single" w:sz="4" w:space="0" w:color="000000"/>
            </w:tcBorders>
          </w:tcPr>
          <w:p w14:paraId="036E7730" w14:textId="77777777" w:rsidR="00890225" w:rsidRDefault="00094A23">
            <w:pPr>
              <w:ind w:left="70"/>
            </w:pPr>
            <w:r>
              <w:rPr>
                <w:rFonts w:ascii="Arial" w:eastAsia="Arial" w:hAnsi="Arial" w:cs="Arial"/>
              </w:rPr>
              <w:t xml:space="preserve">Urgencia  </w:t>
            </w:r>
          </w:p>
        </w:tc>
        <w:tc>
          <w:tcPr>
            <w:tcW w:w="5769" w:type="dxa"/>
            <w:gridSpan w:val="2"/>
            <w:tcBorders>
              <w:top w:val="single" w:sz="4" w:space="0" w:color="000000"/>
              <w:left w:val="single" w:sz="4" w:space="0" w:color="000000"/>
              <w:bottom w:val="single" w:sz="4" w:space="0" w:color="000000"/>
              <w:right w:val="single" w:sz="4" w:space="0" w:color="000000"/>
            </w:tcBorders>
          </w:tcPr>
          <w:p w14:paraId="3FDF28D4" w14:textId="4E3912C4" w:rsidR="00890225" w:rsidRPr="00A34618" w:rsidRDefault="00A34618">
            <w:pPr>
              <w:rPr>
                <w:rFonts w:ascii="Arial" w:hAnsi="Arial" w:cs="Arial"/>
              </w:rPr>
            </w:pPr>
            <w:r w:rsidRPr="00A34618">
              <w:rPr>
                <w:rFonts w:ascii="Arial" w:hAnsi="Arial" w:cs="Arial"/>
              </w:rPr>
              <w:t>Inmediata</w:t>
            </w:r>
          </w:p>
        </w:tc>
      </w:tr>
      <w:tr w:rsidR="00890225" w14:paraId="02589FA7" w14:textId="77777777" w:rsidTr="00A34618">
        <w:trPr>
          <w:trHeight w:val="1274"/>
        </w:trPr>
        <w:tc>
          <w:tcPr>
            <w:tcW w:w="2883" w:type="dxa"/>
            <w:tcBorders>
              <w:top w:val="single" w:sz="4" w:space="0" w:color="000000"/>
              <w:left w:val="single" w:sz="4" w:space="0" w:color="000000"/>
              <w:bottom w:val="single" w:sz="4" w:space="0" w:color="000000"/>
              <w:right w:val="single" w:sz="4" w:space="0" w:color="000000"/>
            </w:tcBorders>
          </w:tcPr>
          <w:p w14:paraId="5AE59697" w14:textId="77777777" w:rsidR="00890225" w:rsidRDefault="00094A23">
            <w:pPr>
              <w:ind w:left="5"/>
            </w:pPr>
            <w:r>
              <w:rPr>
                <w:rFonts w:ascii="Arial" w:eastAsia="Arial" w:hAnsi="Arial" w:cs="Arial"/>
              </w:rPr>
              <w:t xml:space="preserve">Comentarios  </w:t>
            </w:r>
          </w:p>
        </w:tc>
        <w:tc>
          <w:tcPr>
            <w:tcW w:w="5769" w:type="dxa"/>
            <w:gridSpan w:val="2"/>
            <w:tcBorders>
              <w:top w:val="single" w:sz="4" w:space="0" w:color="000000"/>
              <w:left w:val="single" w:sz="4" w:space="0" w:color="000000"/>
              <w:bottom w:val="single" w:sz="4" w:space="0" w:color="000000"/>
              <w:right w:val="single" w:sz="4" w:space="0" w:color="000000"/>
            </w:tcBorders>
          </w:tcPr>
          <w:p w14:paraId="34CEF34D" w14:textId="45ECE758" w:rsidR="00890225" w:rsidRPr="00A34618" w:rsidRDefault="00A34618">
            <w:pPr>
              <w:rPr>
                <w:rFonts w:ascii="Arial" w:hAnsi="Arial" w:cs="Arial"/>
              </w:rPr>
            </w:pPr>
            <w:r w:rsidRPr="00A34618">
              <w:rPr>
                <w:rFonts w:ascii="Arial" w:hAnsi="Arial" w:cs="Arial"/>
              </w:rPr>
              <w:t>Es crucial para mantener un control preciso del inventario y evaluar el rendimiento financiero diario.</w:t>
            </w:r>
            <w:r w:rsidR="00CE4857">
              <w:t xml:space="preserve"> </w:t>
            </w:r>
            <w:r w:rsidR="00CE4857" w:rsidRPr="00CE4857">
              <w:rPr>
                <w:rFonts w:ascii="Arial" w:hAnsi="Arial" w:cs="Arial"/>
              </w:rPr>
              <w:t>Los permisos diferenciados entre administradores y usuarios aseguran una gestión segura y eficaz.</w:t>
            </w:r>
          </w:p>
        </w:tc>
      </w:tr>
    </w:tbl>
    <w:p w14:paraId="1CF17282" w14:textId="77777777" w:rsidR="00890225" w:rsidRDefault="00094A23">
      <w:pPr>
        <w:spacing w:after="0"/>
        <w:ind w:left="152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t xml:space="preserve"> </w:t>
      </w:r>
    </w:p>
    <w:tbl>
      <w:tblPr>
        <w:tblStyle w:val="TableGrid"/>
        <w:tblW w:w="8652" w:type="dxa"/>
        <w:tblInd w:w="1637" w:type="dxa"/>
        <w:tblCellMar>
          <w:top w:w="49" w:type="dxa"/>
          <w:left w:w="7" w:type="dxa"/>
        </w:tblCellMar>
        <w:tblLook w:val="04A0" w:firstRow="1" w:lastRow="0" w:firstColumn="1" w:lastColumn="0" w:noHBand="0" w:noVBand="1"/>
      </w:tblPr>
      <w:tblGrid>
        <w:gridCol w:w="2883"/>
        <w:gridCol w:w="790"/>
        <w:gridCol w:w="4979"/>
      </w:tblGrid>
      <w:tr w:rsidR="00890225" w14:paraId="214690FB" w14:textId="77777777">
        <w:trPr>
          <w:trHeight w:val="271"/>
        </w:trPr>
        <w:tc>
          <w:tcPr>
            <w:tcW w:w="2883" w:type="dxa"/>
            <w:tcBorders>
              <w:top w:val="single" w:sz="4" w:space="0" w:color="000000"/>
              <w:left w:val="single" w:sz="4" w:space="0" w:color="000000"/>
              <w:bottom w:val="single" w:sz="4" w:space="0" w:color="000000"/>
              <w:right w:val="single" w:sz="4" w:space="0" w:color="000000"/>
            </w:tcBorders>
          </w:tcPr>
          <w:p w14:paraId="75C2987A" w14:textId="77777777" w:rsidR="00890225" w:rsidRDefault="00094A23">
            <w:pPr>
              <w:ind w:left="5"/>
            </w:pPr>
            <w:r>
              <w:rPr>
                <w:rFonts w:ascii="Arial" w:eastAsia="Arial" w:hAnsi="Arial" w:cs="Arial"/>
                <w:b/>
              </w:rPr>
              <w:t xml:space="preserve">RF- &lt;id del requisito&gt;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45607A74" w14:textId="2350B104" w:rsidR="00890225" w:rsidRPr="00A759DD" w:rsidRDefault="00A759DD">
            <w:pPr>
              <w:rPr>
                <w:rFonts w:ascii="Arial" w:hAnsi="Arial" w:cs="Arial"/>
              </w:rPr>
            </w:pPr>
            <w:r w:rsidRPr="00A759DD">
              <w:rPr>
                <w:rFonts w:ascii="Arial" w:hAnsi="Arial" w:cs="Arial"/>
              </w:rPr>
              <w:t>Acceso a clientes: Invitado o Registrado</w:t>
            </w:r>
          </w:p>
        </w:tc>
      </w:tr>
      <w:tr w:rsidR="00890225" w14:paraId="6947A19C" w14:textId="77777777">
        <w:trPr>
          <w:trHeight w:val="274"/>
        </w:trPr>
        <w:tc>
          <w:tcPr>
            <w:tcW w:w="2883" w:type="dxa"/>
            <w:tcBorders>
              <w:top w:val="single" w:sz="4" w:space="0" w:color="000000"/>
              <w:left w:val="single" w:sz="4" w:space="0" w:color="000000"/>
              <w:bottom w:val="single" w:sz="4" w:space="0" w:color="000000"/>
              <w:right w:val="single" w:sz="4" w:space="0" w:color="000000"/>
            </w:tcBorders>
          </w:tcPr>
          <w:p w14:paraId="2B34A2AF" w14:textId="77777777" w:rsidR="00890225" w:rsidRDefault="00094A23">
            <w:pPr>
              <w:ind w:left="5"/>
            </w:pPr>
            <w:r>
              <w:rPr>
                <w:rFonts w:ascii="Arial" w:eastAsia="Arial" w:hAnsi="Arial" w:cs="Arial"/>
                <w:b/>
              </w:rPr>
              <w:t xml:space="preserve">Versión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1D51E194" w14:textId="77777777" w:rsidR="00890225" w:rsidRPr="00A759DD" w:rsidRDefault="00094A23">
            <w:pPr>
              <w:rPr>
                <w:rFonts w:ascii="Arial" w:hAnsi="Arial" w:cs="Arial"/>
              </w:rPr>
            </w:pPr>
            <w:r w:rsidRPr="00A759DD">
              <w:rPr>
                <w:rFonts w:ascii="Arial" w:eastAsia="Arial" w:hAnsi="Arial" w:cs="Arial"/>
              </w:rPr>
              <w:t>Versión 01</w:t>
            </w:r>
            <w:r w:rsidRPr="00A759DD">
              <w:rPr>
                <w:rFonts w:ascii="Arial" w:hAnsi="Arial" w:cs="Arial"/>
              </w:rPr>
              <w:t xml:space="preserve"> </w:t>
            </w:r>
          </w:p>
        </w:tc>
      </w:tr>
      <w:tr w:rsidR="00890225" w14:paraId="41B7DC16" w14:textId="77777777">
        <w:trPr>
          <w:trHeight w:val="271"/>
        </w:trPr>
        <w:tc>
          <w:tcPr>
            <w:tcW w:w="2883" w:type="dxa"/>
            <w:tcBorders>
              <w:top w:val="single" w:sz="4" w:space="0" w:color="000000"/>
              <w:left w:val="single" w:sz="4" w:space="0" w:color="000000"/>
              <w:bottom w:val="single" w:sz="4" w:space="0" w:color="000000"/>
              <w:right w:val="single" w:sz="4" w:space="0" w:color="000000"/>
            </w:tcBorders>
          </w:tcPr>
          <w:p w14:paraId="7C0FDC5F" w14:textId="77777777" w:rsidR="00890225" w:rsidRDefault="00094A23">
            <w:pPr>
              <w:ind w:left="5"/>
            </w:pPr>
            <w:r>
              <w:rPr>
                <w:rFonts w:ascii="Arial" w:eastAsia="Arial" w:hAnsi="Arial" w:cs="Arial"/>
                <w:b/>
              </w:rPr>
              <w:t xml:space="preserve">Autores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07862EA3" w14:textId="77777777" w:rsidR="00890225" w:rsidRPr="00A759DD" w:rsidRDefault="00094A23">
            <w:pPr>
              <w:rPr>
                <w:rFonts w:ascii="Arial" w:hAnsi="Arial" w:cs="Arial"/>
              </w:rPr>
            </w:pPr>
            <w:r w:rsidRPr="00A759DD">
              <w:rPr>
                <w:rFonts w:ascii="Arial" w:eastAsia="Arial" w:hAnsi="Arial" w:cs="Arial"/>
              </w:rPr>
              <w:t xml:space="preserve">Usuarios </w:t>
            </w:r>
            <w:r w:rsidRPr="00A759DD">
              <w:rPr>
                <w:rFonts w:ascii="Arial" w:hAnsi="Arial" w:cs="Arial"/>
              </w:rPr>
              <w:t xml:space="preserve"> </w:t>
            </w:r>
          </w:p>
        </w:tc>
      </w:tr>
      <w:tr w:rsidR="00890225" w14:paraId="6BD843A7" w14:textId="77777777">
        <w:trPr>
          <w:trHeight w:val="768"/>
        </w:trPr>
        <w:tc>
          <w:tcPr>
            <w:tcW w:w="2883" w:type="dxa"/>
            <w:tcBorders>
              <w:top w:val="single" w:sz="4" w:space="0" w:color="000000"/>
              <w:left w:val="single" w:sz="4" w:space="0" w:color="000000"/>
              <w:bottom w:val="single" w:sz="4" w:space="0" w:color="000000"/>
              <w:right w:val="single" w:sz="4" w:space="0" w:color="000000"/>
            </w:tcBorders>
          </w:tcPr>
          <w:p w14:paraId="45830CA9" w14:textId="77777777" w:rsidR="00890225" w:rsidRDefault="00094A23">
            <w:pPr>
              <w:ind w:left="5"/>
            </w:pPr>
            <w:r>
              <w:rPr>
                <w:rFonts w:ascii="Arial" w:eastAsia="Arial" w:hAnsi="Arial" w:cs="Arial"/>
                <w:b/>
              </w:rPr>
              <w:t xml:space="preserve">Descripción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4F8992F9" w14:textId="3CCFCA8B" w:rsidR="00890225" w:rsidRPr="00A759DD" w:rsidRDefault="00A759DD">
            <w:pPr>
              <w:rPr>
                <w:rFonts w:ascii="Arial" w:hAnsi="Arial" w:cs="Arial"/>
              </w:rPr>
            </w:pPr>
            <w:r>
              <w:rPr>
                <w:rFonts w:ascii="Arial" w:hAnsi="Arial" w:cs="Arial"/>
              </w:rPr>
              <w:t>El sistema permite a los clientes ingresar a la plataforma ya sea como invitados o como usuarios registrados. Esta funcionalidad proporcionada flexibilidad en el acceso, permitiendo que los usuarios exploren y puedan realizar una compra.</w:t>
            </w:r>
          </w:p>
        </w:tc>
      </w:tr>
      <w:tr w:rsidR="00890225" w14:paraId="3574756E" w14:textId="77777777">
        <w:trPr>
          <w:trHeight w:val="1022"/>
        </w:trPr>
        <w:tc>
          <w:tcPr>
            <w:tcW w:w="2883" w:type="dxa"/>
            <w:tcBorders>
              <w:top w:val="single" w:sz="4" w:space="0" w:color="000000"/>
              <w:left w:val="single" w:sz="4" w:space="0" w:color="000000"/>
              <w:bottom w:val="single" w:sz="4" w:space="0" w:color="000000"/>
              <w:right w:val="single" w:sz="4" w:space="0" w:color="000000"/>
            </w:tcBorders>
          </w:tcPr>
          <w:p w14:paraId="62A85EC5" w14:textId="77777777" w:rsidR="00890225" w:rsidRDefault="00094A23">
            <w:pPr>
              <w:ind w:left="5"/>
            </w:pPr>
            <w:r>
              <w:rPr>
                <w:rFonts w:ascii="Arial" w:eastAsia="Arial" w:hAnsi="Arial" w:cs="Arial"/>
                <w:b/>
              </w:rPr>
              <w:t xml:space="preserve">Precondición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5680A995" w14:textId="60C69842" w:rsidR="00094A23" w:rsidRPr="00094A23" w:rsidRDefault="00094A23" w:rsidP="00094A23">
            <w:pPr>
              <w:rPr>
                <w:rFonts w:ascii="Arial" w:hAnsi="Arial" w:cs="Arial"/>
              </w:rPr>
            </w:pPr>
            <w:r>
              <w:rPr>
                <w:rFonts w:ascii="Arial" w:hAnsi="Arial" w:cs="Arial"/>
              </w:rPr>
              <w:t>-</w:t>
            </w:r>
            <w:r>
              <w:t xml:space="preserve"> </w:t>
            </w:r>
            <w:r w:rsidRPr="00094A23">
              <w:rPr>
                <w:rFonts w:ascii="Arial" w:hAnsi="Arial" w:cs="Arial"/>
              </w:rPr>
              <w:t>El sistema ha sido configurado para admitir tanto acceso de invitados como de usuarios registrados.</w:t>
            </w:r>
          </w:p>
          <w:p w14:paraId="20F691B2" w14:textId="780E89BA" w:rsidR="00094A23" w:rsidRPr="00094A23" w:rsidRDefault="00094A23" w:rsidP="00094A23">
            <w:pPr>
              <w:rPr>
                <w:rFonts w:ascii="Arial" w:hAnsi="Arial" w:cs="Arial"/>
              </w:rPr>
            </w:pPr>
            <w:r>
              <w:rPr>
                <w:rFonts w:ascii="Arial" w:hAnsi="Arial" w:cs="Arial"/>
              </w:rPr>
              <w:t xml:space="preserve">- </w:t>
            </w:r>
            <w:r w:rsidRPr="00094A23">
              <w:rPr>
                <w:rFonts w:ascii="Arial" w:hAnsi="Arial" w:cs="Arial"/>
              </w:rPr>
              <w:t>Los clientes tienen la opción de elegir entre acceder como invitado o registrarse como usuarios.</w:t>
            </w:r>
          </w:p>
          <w:p w14:paraId="2904BA86" w14:textId="03589310" w:rsidR="00890225" w:rsidRPr="00A759DD" w:rsidRDefault="00094A23" w:rsidP="00094A23">
            <w:pPr>
              <w:rPr>
                <w:rFonts w:ascii="Arial" w:hAnsi="Arial" w:cs="Arial"/>
              </w:rPr>
            </w:pPr>
            <w:r>
              <w:rPr>
                <w:rFonts w:ascii="Arial" w:hAnsi="Arial" w:cs="Arial"/>
              </w:rPr>
              <w:t xml:space="preserve">- </w:t>
            </w:r>
            <w:r w:rsidRPr="00094A23">
              <w:rPr>
                <w:rFonts w:ascii="Arial" w:hAnsi="Arial" w:cs="Arial"/>
              </w:rPr>
              <w:t>El sistema de autenticación y registro está integrado y funcional.</w:t>
            </w:r>
          </w:p>
        </w:tc>
      </w:tr>
      <w:tr w:rsidR="00890225" w14:paraId="1A4A3BAC" w14:textId="77777777">
        <w:trPr>
          <w:trHeight w:val="274"/>
        </w:trPr>
        <w:tc>
          <w:tcPr>
            <w:tcW w:w="2883" w:type="dxa"/>
            <w:vMerge w:val="restart"/>
            <w:tcBorders>
              <w:top w:val="single" w:sz="4" w:space="0" w:color="000000"/>
              <w:left w:val="single" w:sz="4" w:space="0" w:color="000000"/>
              <w:bottom w:val="single" w:sz="4" w:space="0" w:color="000000"/>
              <w:right w:val="single" w:sz="4" w:space="0" w:color="000000"/>
            </w:tcBorders>
          </w:tcPr>
          <w:p w14:paraId="4FC9D321" w14:textId="77777777" w:rsidR="00890225" w:rsidRDefault="00094A23">
            <w:pPr>
              <w:ind w:left="5"/>
            </w:pPr>
            <w:r>
              <w:rPr>
                <w:rFonts w:ascii="Arial" w:eastAsia="Arial" w:hAnsi="Arial" w:cs="Arial"/>
                <w:b/>
              </w:rPr>
              <w:lastRenderedPageBreak/>
              <w:t xml:space="preserve">Secuencia Normal </w:t>
            </w:r>
            <w:r>
              <w:t xml:space="preserve"> </w:t>
            </w:r>
          </w:p>
        </w:tc>
        <w:tc>
          <w:tcPr>
            <w:tcW w:w="790" w:type="dxa"/>
            <w:tcBorders>
              <w:top w:val="single" w:sz="4" w:space="0" w:color="000000"/>
              <w:left w:val="single" w:sz="4" w:space="0" w:color="000000"/>
              <w:bottom w:val="single" w:sz="4" w:space="0" w:color="000000"/>
              <w:right w:val="single" w:sz="4" w:space="0" w:color="000000"/>
            </w:tcBorders>
          </w:tcPr>
          <w:p w14:paraId="0CB56E7C" w14:textId="77777777" w:rsidR="00890225" w:rsidRDefault="00094A23">
            <w:pPr>
              <w:ind w:left="2"/>
              <w:jc w:val="both"/>
            </w:pPr>
            <w:r>
              <w:rPr>
                <w:rFonts w:ascii="Arial" w:eastAsia="Arial" w:hAnsi="Arial" w:cs="Arial"/>
                <w:b/>
              </w:rPr>
              <w:t xml:space="preserve">Paso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275C4831" w14:textId="77777777" w:rsidR="00890225" w:rsidRDefault="00094A23">
            <w:pPr>
              <w:ind w:left="5"/>
            </w:pPr>
            <w:r>
              <w:rPr>
                <w:rFonts w:ascii="Arial" w:eastAsia="Arial" w:hAnsi="Arial" w:cs="Arial"/>
                <w:b/>
              </w:rPr>
              <w:t xml:space="preserve">Acción </w:t>
            </w:r>
            <w:r>
              <w:t xml:space="preserve"> </w:t>
            </w:r>
          </w:p>
        </w:tc>
      </w:tr>
      <w:tr w:rsidR="00890225" w14:paraId="0C47F5FE" w14:textId="77777777">
        <w:trPr>
          <w:trHeight w:val="516"/>
        </w:trPr>
        <w:tc>
          <w:tcPr>
            <w:tcW w:w="0" w:type="auto"/>
            <w:vMerge/>
            <w:tcBorders>
              <w:top w:val="nil"/>
              <w:left w:val="single" w:sz="4" w:space="0" w:color="000000"/>
              <w:bottom w:val="nil"/>
              <w:right w:val="single" w:sz="4" w:space="0" w:color="000000"/>
            </w:tcBorders>
          </w:tcPr>
          <w:p w14:paraId="2CDFEDFB"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25B98E60" w14:textId="77777777" w:rsidR="00890225" w:rsidRDefault="00094A23">
            <w:pPr>
              <w:ind w:right="74"/>
              <w:jc w:val="center"/>
            </w:pPr>
            <w:r>
              <w:rPr>
                <w:rFonts w:ascii="Arial" w:eastAsia="Arial" w:hAnsi="Arial" w:cs="Arial"/>
              </w:rPr>
              <w:t xml:space="preserve">1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5A97CAB2" w14:textId="11300751" w:rsidR="00890225" w:rsidRDefault="00094A23">
            <w:pPr>
              <w:ind w:left="5"/>
            </w:pPr>
            <w:r>
              <w:rPr>
                <w:rFonts w:ascii="Arial" w:eastAsia="Arial" w:hAnsi="Arial" w:cs="Arial"/>
              </w:rPr>
              <w:t xml:space="preserve">El </w:t>
            </w:r>
            <w:r w:rsidR="00A759DD">
              <w:rPr>
                <w:rFonts w:ascii="Arial" w:eastAsia="Arial" w:hAnsi="Arial" w:cs="Arial"/>
              </w:rPr>
              <w:t>cliente accede a la pagina de inicio del sistema.</w:t>
            </w:r>
          </w:p>
        </w:tc>
      </w:tr>
      <w:tr w:rsidR="00890225" w14:paraId="274C756F" w14:textId="77777777">
        <w:trPr>
          <w:trHeight w:val="526"/>
        </w:trPr>
        <w:tc>
          <w:tcPr>
            <w:tcW w:w="0" w:type="auto"/>
            <w:vMerge/>
            <w:tcBorders>
              <w:top w:val="nil"/>
              <w:left w:val="single" w:sz="4" w:space="0" w:color="000000"/>
              <w:bottom w:val="nil"/>
              <w:right w:val="single" w:sz="4" w:space="0" w:color="000000"/>
            </w:tcBorders>
          </w:tcPr>
          <w:p w14:paraId="3FB4D742"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17B2CB7B" w14:textId="77777777" w:rsidR="00890225" w:rsidRDefault="00094A23">
            <w:pPr>
              <w:ind w:right="74"/>
              <w:jc w:val="center"/>
            </w:pPr>
            <w:r>
              <w:rPr>
                <w:rFonts w:ascii="Arial" w:eastAsia="Arial" w:hAnsi="Arial" w:cs="Arial"/>
              </w:rPr>
              <w:t xml:space="preserve">2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4134F29E" w14:textId="4C3B4975" w:rsidR="00890225" w:rsidRDefault="00094A23">
            <w:pPr>
              <w:ind w:left="5"/>
            </w:pPr>
            <w:r>
              <w:rPr>
                <w:rFonts w:ascii="Arial" w:eastAsia="Arial" w:hAnsi="Arial" w:cs="Arial"/>
              </w:rPr>
              <w:t xml:space="preserve">El usuario </w:t>
            </w:r>
            <w:r w:rsidR="00A759DD">
              <w:rPr>
                <w:rFonts w:ascii="Arial" w:eastAsia="Arial" w:hAnsi="Arial" w:cs="Arial"/>
              </w:rPr>
              <w:t>se le presenta la opción de ingresar como invitado o como usuario registrado.</w:t>
            </w:r>
          </w:p>
        </w:tc>
      </w:tr>
      <w:tr w:rsidR="00890225" w14:paraId="689B6929" w14:textId="77777777">
        <w:trPr>
          <w:trHeight w:val="526"/>
        </w:trPr>
        <w:tc>
          <w:tcPr>
            <w:tcW w:w="0" w:type="auto"/>
            <w:vMerge/>
            <w:tcBorders>
              <w:top w:val="nil"/>
              <w:left w:val="single" w:sz="4" w:space="0" w:color="000000"/>
              <w:bottom w:val="nil"/>
              <w:right w:val="single" w:sz="4" w:space="0" w:color="000000"/>
            </w:tcBorders>
          </w:tcPr>
          <w:p w14:paraId="3B41FB97"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6D5DA8A5" w14:textId="77777777" w:rsidR="00890225" w:rsidRDefault="00094A23">
            <w:pPr>
              <w:ind w:right="74"/>
              <w:jc w:val="center"/>
            </w:pPr>
            <w:r>
              <w:rPr>
                <w:rFonts w:ascii="Arial" w:eastAsia="Arial" w:hAnsi="Arial" w:cs="Arial"/>
              </w:rPr>
              <w:t xml:space="preserve">3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4D05F947" w14:textId="77777777" w:rsidR="00890225" w:rsidRPr="00A759DD" w:rsidRDefault="00A759DD">
            <w:pPr>
              <w:ind w:left="5"/>
              <w:rPr>
                <w:rFonts w:ascii="Arial" w:eastAsia="Arial" w:hAnsi="Arial" w:cs="Arial"/>
              </w:rPr>
            </w:pPr>
            <w:r w:rsidRPr="00A759DD">
              <w:rPr>
                <w:rFonts w:ascii="Arial" w:eastAsia="Arial" w:hAnsi="Arial" w:cs="Arial"/>
              </w:rPr>
              <w:t>Si elije ingresar como invitado:</w:t>
            </w:r>
          </w:p>
          <w:p w14:paraId="30ECB461" w14:textId="77777777" w:rsidR="00A759DD" w:rsidRPr="00A759DD" w:rsidRDefault="00A759DD" w:rsidP="00A759DD">
            <w:pPr>
              <w:pStyle w:val="Prrafodelista"/>
              <w:numPr>
                <w:ilvl w:val="0"/>
                <w:numId w:val="11"/>
              </w:numPr>
              <w:rPr>
                <w:rFonts w:ascii="Arial" w:hAnsi="Arial" w:cs="Arial"/>
              </w:rPr>
            </w:pPr>
            <w:r w:rsidRPr="00A759DD">
              <w:rPr>
                <w:rFonts w:ascii="Arial" w:hAnsi="Arial" w:cs="Arial"/>
              </w:rPr>
              <w:t>El cliente selecciona la opción de “Continuar como invitado.”</w:t>
            </w:r>
          </w:p>
          <w:p w14:paraId="3D1BA526" w14:textId="765E962C" w:rsidR="00A759DD" w:rsidRPr="00A759DD" w:rsidRDefault="00A759DD" w:rsidP="00A759DD">
            <w:pPr>
              <w:pStyle w:val="Prrafodelista"/>
              <w:numPr>
                <w:ilvl w:val="0"/>
                <w:numId w:val="11"/>
              </w:numPr>
              <w:rPr>
                <w:rFonts w:ascii="Arial" w:hAnsi="Arial" w:cs="Arial"/>
              </w:rPr>
            </w:pPr>
            <w:r w:rsidRPr="00A759DD">
              <w:rPr>
                <w:rFonts w:ascii="Arial" w:hAnsi="Arial" w:cs="Arial"/>
              </w:rPr>
              <w:t>El sistema permite el acceso a las funcionalidades básicas, como visualizar los productos con su precio.</w:t>
            </w:r>
          </w:p>
        </w:tc>
      </w:tr>
      <w:tr w:rsidR="00890225" w14:paraId="3A30B877" w14:textId="77777777">
        <w:trPr>
          <w:trHeight w:val="523"/>
        </w:trPr>
        <w:tc>
          <w:tcPr>
            <w:tcW w:w="0" w:type="auto"/>
            <w:vMerge/>
            <w:tcBorders>
              <w:top w:val="nil"/>
              <w:left w:val="single" w:sz="4" w:space="0" w:color="000000"/>
              <w:bottom w:val="nil"/>
              <w:right w:val="single" w:sz="4" w:space="0" w:color="000000"/>
            </w:tcBorders>
          </w:tcPr>
          <w:p w14:paraId="2D1E393D"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B86AFD9" w14:textId="77777777" w:rsidR="00890225" w:rsidRDefault="00094A23">
            <w:pPr>
              <w:ind w:right="74"/>
              <w:jc w:val="center"/>
            </w:pPr>
            <w:r>
              <w:rPr>
                <w:rFonts w:ascii="Arial" w:eastAsia="Arial" w:hAnsi="Arial" w:cs="Arial"/>
              </w:rPr>
              <w:t xml:space="preserve">4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75BAD15C" w14:textId="77777777" w:rsidR="00890225" w:rsidRDefault="00A759DD">
            <w:pPr>
              <w:ind w:left="5"/>
              <w:rPr>
                <w:rFonts w:ascii="Arial" w:eastAsia="Arial" w:hAnsi="Arial" w:cs="Arial"/>
              </w:rPr>
            </w:pPr>
            <w:r w:rsidRPr="00A759DD">
              <w:rPr>
                <w:rFonts w:ascii="Arial" w:eastAsia="Arial" w:hAnsi="Arial" w:cs="Arial"/>
              </w:rPr>
              <w:t>Si elije ingresar como</w:t>
            </w:r>
            <w:r>
              <w:rPr>
                <w:rFonts w:ascii="Arial" w:eastAsia="Arial" w:hAnsi="Arial" w:cs="Arial"/>
              </w:rPr>
              <w:t xml:space="preserve"> usuario registrado:</w:t>
            </w:r>
          </w:p>
          <w:p w14:paraId="5515AFE8" w14:textId="77777777" w:rsidR="00A759DD" w:rsidRDefault="00A759DD" w:rsidP="00A759DD">
            <w:pPr>
              <w:pStyle w:val="Prrafodelista"/>
              <w:numPr>
                <w:ilvl w:val="0"/>
                <w:numId w:val="11"/>
              </w:numPr>
              <w:rPr>
                <w:rFonts w:ascii="Arial" w:hAnsi="Arial" w:cs="Arial"/>
              </w:rPr>
            </w:pPr>
            <w:r>
              <w:rPr>
                <w:rFonts w:ascii="Arial" w:hAnsi="Arial" w:cs="Arial"/>
              </w:rPr>
              <w:t>El cliente selecciona “Iniciar sesión” e ingresa sus credenciales (correo electrónico y contraseña).</w:t>
            </w:r>
          </w:p>
          <w:p w14:paraId="4B00141B" w14:textId="77777777" w:rsidR="00A759DD" w:rsidRDefault="00A759DD" w:rsidP="00A759DD">
            <w:pPr>
              <w:pStyle w:val="Prrafodelista"/>
              <w:numPr>
                <w:ilvl w:val="0"/>
                <w:numId w:val="11"/>
              </w:numPr>
              <w:rPr>
                <w:rFonts w:ascii="Arial" w:hAnsi="Arial" w:cs="Arial"/>
              </w:rPr>
            </w:pPr>
            <w:r>
              <w:rPr>
                <w:rFonts w:ascii="Arial" w:hAnsi="Arial" w:cs="Arial"/>
              </w:rPr>
              <w:t>El sistema verifica las credenciales.</w:t>
            </w:r>
          </w:p>
          <w:p w14:paraId="79151E1A" w14:textId="59453048" w:rsidR="00A759DD" w:rsidRPr="00A759DD" w:rsidRDefault="00A759DD" w:rsidP="00A759DD">
            <w:pPr>
              <w:pStyle w:val="Prrafodelista"/>
              <w:numPr>
                <w:ilvl w:val="0"/>
                <w:numId w:val="11"/>
              </w:numPr>
              <w:rPr>
                <w:rFonts w:ascii="Arial" w:hAnsi="Arial" w:cs="Arial"/>
              </w:rPr>
            </w:pPr>
            <w:r>
              <w:rPr>
                <w:rFonts w:ascii="Arial" w:hAnsi="Arial" w:cs="Arial"/>
              </w:rPr>
              <w:t>Si son válidas, el cliente accede a su cuenta y puede ver el historial</w:t>
            </w:r>
            <w:r w:rsidR="00094A23">
              <w:rPr>
                <w:rFonts w:ascii="Arial" w:hAnsi="Arial" w:cs="Arial"/>
              </w:rPr>
              <w:t xml:space="preserve"> de compras</w:t>
            </w:r>
            <w:r>
              <w:rPr>
                <w:rFonts w:ascii="Arial" w:hAnsi="Arial" w:cs="Arial"/>
              </w:rPr>
              <w:t xml:space="preserve"> y sus preferencias. </w:t>
            </w:r>
          </w:p>
        </w:tc>
      </w:tr>
      <w:tr w:rsidR="00890225" w14:paraId="7E550CC6" w14:textId="77777777">
        <w:trPr>
          <w:trHeight w:val="526"/>
        </w:trPr>
        <w:tc>
          <w:tcPr>
            <w:tcW w:w="0" w:type="auto"/>
            <w:vMerge/>
            <w:tcBorders>
              <w:top w:val="nil"/>
              <w:left w:val="single" w:sz="4" w:space="0" w:color="000000"/>
              <w:bottom w:val="nil"/>
              <w:right w:val="single" w:sz="4" w:space="0" w:color="000000"/>
            </w:tcBorders>
          </w:tcPr>
          <w:p w14:paraId="7A219228"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74F0FC11" w14:textId="77777777" w:rsidR="00890225" w:rsidRDefault="00094A23">
            <w:pPr>
              <w:ind w:right="74"/>
              <w:jc w:val="center"/>
            </w:pPr>
            <w:r>
              <w:rPr>
                <w:rFonts w:ascii="Arial" w:eastAsia="Arial" w:hAnsi="Arial" w:cs="Arial"/>
              </w:rPr>
              <w:t xml:space="preserve">5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5C031BF9" w14:textId="01699CAF" w:rsidR="00890225" w:rsidRPr="00A759DD" w:rsidRDefault="00094A23">
            <w:pPr>
              <w:ind w:left="5"/>
              <w:rPr>
                <w:rFonts w:ascii="Arial" w:hAnsi="Arial" w:cs="Arial"/>
              </w:rPr>
            </w:pPr>
            <w:r w:rsidRPr="00A759DD">
              <w:rPr>
                <w:rFonts w:ascii="Arial" w:eastAsia="Arial" w:hAnsi="Arial" w:cs="Arial"/>
              </w:rPr>
              <w:t xml:space="preserve">El </w:t>
            </w:r>
            <w:r>
              <w:rPr>
                <w:rFonts w:ascii="Arial" w:eastAsia="Arial" w:hAnsi="Arial" w:cs="Arial"/>
              </w:rPr>
              <w:t>cliente procede a navegar o realizar compras según su elección de acceso.</w:t>
            </w:r>
          </w:p>
        </w:tc>
      </w:tr>
      <w:tr w:rsidR="00890225" w14:paraId="7B68F976" w14:textId="77777777">
        <w:trPr>
          <w:trHeight w:val="770"/>
        </w:trPr>
        <w:tc>
          <w:tcPr>
            <w:tcW w:w="0" w:type="auto"/>
            <w:vMerge/>
            <w:tcBorders>
              <w:top w:val="nil"/>
              <w:left w:val="single" w:sz="4" w:space="0" w:color="000000"/>
              <w:bottom w:val="nil"/>
              <w:right w:val="single" w:sz="4" w:space="0" w:color="000000"/>
            </w:tcBorders>
          </w:tcPr>
          <w:p w14:paraId="1FD808A9"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3DD0F145" w14:textId="77777777" w:rsidR="00890225" w:rsidRDefault="00094A23">
            <w:pPr>
              <w:ind w:right="74"/>
              <w:jc w:val="center"/>
            </w:pPr>
            <w:r>
              <w:rPr>
                <w:rFonts w:ascii="Arial" w:eastAsia="Arial" w:hAnsi="Arial" w:cs="Arial"/>
              </w:rPr>
              <w:t xml:space="preserve">6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13C4AE8C" w14:textId="7ECF305A" w:rsidR="00890225" w:rsidRPr="00A759DD" w:rsidRDefault="00094A23">
            <w:pPr>
              <w:ind w:left="5" w:right="45"/>
              <w:jc w:val="both"/>
              <w:rPr>
                <w:rFonts w:ascii="Arial" w:hAnsi="Arial" w:cs="Arial"/>
              </w:rPr>
            </w:pPr>
            <w:r>
              <w:rPr>
                <w:rFonts w:ascii="Arial" w:eastAsia="Arial" w:hAnsi="Arial" w:cs="Arial"/>
              </w:rPr>
              <w:t>Si el usuario desea cerrar sesión, se desplegará una pregunta de que si desea cerrar su cuenta con las opciones “Si” o “No”.</w:t>
            </w:r>
          </w:p>
        </w:tc>
      </w:tr>
      <w:tr w:rsidR="00890225" w14:paraId="27C290F8" w14:textId="77777777">
        <w:trPr>
          <w:trHeight w:val="526"/>
        </w:trPr>
        <w:tc>
          <w:tcPr>
            <w:tcW w:w="0" w:type="auto"/>
            <w:vMerge/>
            <w:tcBorders>
              <w:top w:val="nil"/>
              <w:left w:val="single" w:sz="4" w:space="0" w:color="000000"/>
              <w:bottom w:val="single" w:sz="4" w:space="0" w:color="000000"/>
              <w:right w:val="single" w:sz="4" w:space="0" w:color="000000"/>
            </w:tcBorders>
          </w:tcPr>
          <w:p w14:paraId="05372473"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2F7DF791" w14:textId="69814CAE" w:rsidR="00890225" w:rsidRDefault="00890225">
            <w:pPr>
              <w:ind w:right="74"/>
              <w:jc w:val="center"/>
            </w:pPr>
          </w:p>
        </w:tc>
        <w:tc>
          <w:tcPr>
            <w:tcW w:w="4979" w:type="dxa"/>
            <w:tcBorders>
              <w:top w:val="single" w:sz="4" w:space="0" w:color="000000"/>
              <w:left w:val="single" w:sz="4" w:space="0" w:color="000000"/>
              <w:bottom w:val="single" w:sz="4" w:space="0" w:color="000000"/>
              <w:right w:val="single" w:sz="4" w:space="0" w:color="000000"/>
            </w:tcBorders>
          </w:tcPr>
          <w:p w14:paraId="0E8F3A77" w14:textId="4BAC9ED2" w:rsidR="00890225" w:rsidRPr="00A759DD" w:rsidRDefault="00890225">
            <w:pPr>
              <w:ind w:left="5"/>
              <w:rPr>
                <w:rFonts w:ascii="Arial" w:hAnsi="Arial" w:cs="Arial"/>
              </w:rPr>
            </w:pPr>
          </w:p>
        </w:tc>
      </w:tr>
      <w:tr w:rsidR="00890225" w14:paraId="2DE8F15F" w14:textId="77777777">
        <w:trPr>
          <w:trHeight w:val="1023"/>
        </w:trPr>
        <w:tc>
          <w:tcPr>
            <w:tcW w:w="2883" w:type="dxa"/>
            <w:tcBorders>
              <w:top w:val="single" w:sz="4" w:space="0" w:color="000000"/>
              <w:left w:val="single" w:sz="4" w:space="0" w:color="000000"/>
              <w:bottom w:val="single" w:sz="4" w:space="0" w:color="000000"/>
              <w:right w:val="single" w:sz="4" w:space="0" w:color="000000"/>
            </w:tcBorders>
          </w:tcPr>
          <w:p w14:paraId="6E40343C" w14:textId="77777777" w:rsidR="00890225" w:rsidRDefault="00094A23">
            <w:pPr>
              <w:ind w:left="5"/>
            </w:pPr>
            <w:r>
              <w:rPr>
                <w:rFonts w:ascii="Arial" w:eastAsia="Arial" w:hAnsi="Arial" w:cs="Arial"/>
                <w:b/>
              </w:rPr>
              <w:t xml:space="preserve">Postcondición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3020E034" w14:textId="3DCC0733" w:rsidR="00094A23" w:rsidRDefault="00094A23" w:rsidP="00094A23">
            <w:pPr>
              <w:spacing w:line="274" w:lineRule="auto"/>
            </w:pPr>
            <w:r>
              <w:rPr>
                <w:rFonts w:ascii="Arial" w:eastAsia="Arial" w:hAnsi="Arial" w:cs="Arial"/>
              </w:rPr>
              <w:t>El cliente tiene acceso al sistema ya sea como invitado o como usuario registrado.</w:t>
            </w:r>
          </w:p>
          <w:p w14:paraId="7845EED9" w14:textId="06FD85FC" w:rsidR="00890225" w:rsidRDefault="00890225"/>
        </w:tc>
      </w:tr>
      <w:tr w:rsidR="00890225" w14:paraId="45B5F9DA" w14:textId="77777777">
        <w:trPr>
          <w:trHeight w:val="274"/>
        </w:trPr>
        <w:tc>
          <w:tcPr>
            <w:tcW w:w="2883" w:type="dxa"/>
            <w:tcBorders>
              <w:top w:val="single" w:sz="4" w:space="0" w:color="000000"/>
              <w:left w:val="single" w:sz="4" w:space="0" w:color="000000"/>
              <w:bottom w:val="single" w:sz="4" w:space="0" w:color="000000"/>
              <w:right w:val="single" w:sz="4" w:space="0" w:color="000000"/>
            </w:tcBorders>
          </w:tcPr>
          <w:p w14:paraId="5C808AC6" w14:textId="77777777" w:rsidR="00890225" w:rsidRDefault="00094A23">
            <w:pPr>
              <w:ind w:left="5"/>
            </w:pPr>
            <w:r>
              <w:rPr>
                <w:rFonts w:ascii="Arial" w:eastAsia="Arial" w:hAnsi="Arial" w:cs="Arial"/>
                <w:b/>
              </w:rPr>
              <w:t xml:space="preserve">Excepciones </w:t>
            </w:r>
            <w:r>
              <w:t xml:space="preserve"> </w:t>
            </w:r>
          </w:p>
        </w:tc>
        <w:tc>
          <w:tcPr>
            <w:tcW w:w="790" w:type="dxa"/>
            <w:tcBorders>
              <w:top w:val="single" w:sz="4" w:space="0" w:color="000000"/>
              <w:left w:val="single" w:sz="4" w:space="0" w:color="000000"/>
              <w:bottom w:val="single" w:sz="4" w:space="0" w:color="000000"/>
              <w:right w:val="single" w:sz="4" w:space="0" w:color="000000"/>
            </w:tcBorders>
          </w:tcPr>
          <w:p w14:paraId="4A58AFC9" w14:textId="77777777" w:rsidR="00890225" w:rsidRDefault="00094A23">
            <w:pPr>
              <w:ind w:left="60"/>
            </w:pPr>
            <w:r>
              <w:rPr>
                <w:rFonts w:ascii="Arial" w:eastAsia="Arial" w:hAnsi="Arial" w:cs="Arial"/>
                <w:b/>
              </w:rPr>
              <w:t xml:space="preserve">Paso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475C9466" w14:textId="77777777" w:rsidR="00890225" w:rsidRDefault="00094A23">
            <w:pPr>
              <w:ind w:left="5"/>
            </w:pPr>
            <w:r>
              <w:rPr>
                <w:rFonts w:ascii="Arial" w:eastAsia="Arial" w:hAnsi="Arial" w:cs="Arial"/>
                <w:b/>
              </w:rPr>
              <w:t xml:space="preserve">Acción </w:t>
            </w:r>
            <w:r>
              <w:t xml:space="preserve"> </w:t>
            </w:r>
          </w:p>
        </w:tc>
      </w:tr>
      <w:tr w:rsidR="00890225" w14:paraId="0DD68AC1" w14:textId="77777777">
        <w:trPr>
          <w:trHeight w:val="768"/>
        </w:trPr>
        <w:tc>
          <w:tcPr>
            <w:tcW w:w="2883" w:type="dxa"/>
            <w:vMerge w:val="restart"/>
            <w:tcBorders>
              <w:top w:val="nil"/>
              <w:left w:val="single" w:sz="4" w:space="0" w:color="000000"/>
              <w:bottom w:val="single" w:sz="4" w:space="0" w:color="000000"/>
              <w:right w:val="single" w:sz="4" w:space="0" w:color="000000"/>
            </w:tcBorders>
          </w:tcPr>
          <w:p w14:paraId="713EF024"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168F8E04" w14:textId="77777777" w:rsidR="00890225" w:rsidRDefault="00094A23">
            <w:pPr>
              <w:ind w:left="34"/>
              <w:jc w:val="center"/>
            </w:pPr>
            <w:r>
              <w:rPr>
                <w:rFonts w:ascii="Arial" w:eastAsia="Arial" w:hAnsi="Arial" w:cs="Arial"/>
              </w:rPr>
              <w:t xml:space="preserve">1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1C47E986" w14:textId="674A36DF" w:rsidR="00890225" w:rsidRDefault="00094A23">
            <w:pPr>
              <w:ind w:left="67"/>
            </w:pPr>
            <w:r w:rsidRPr="00094A23">
              <w:rPr>
                <w:rFonts w:ascii="Arial" w:eastAsia="Arial" w:hAnsi="Arial" w:cs="Arial"/>
              </w:rPr>
              <w:t>Si el cliente proporciona credenciales incorrectas al intentar registrarse, el sistema muestra un mensaje de error.</w:t>
            </w:r>
          </w:p>
        </w:tc>
      </w:tr>
      <w:tr w:rsidR="00890225" w14:paraId="657AD31B" w14:textId="77777777">
        <w:trPr>
          <w:trHeight w:val="770"/>
        </w:trPr>
        <w:tc>
          <w:tcPr>
            <w:tcW w:w="0" w:type="auto"/>
            <w:vMerge/>
            <w:tcBorders>
              <w:top w:val="nil"/>
              <w:left w:val="single" w:sz="4" w:space="0" w:color="000000"/>
              <w:bottom w:val="nil"/>
              <w:right w:val="single" w:sz="4" w:space="0" w:color="000000"/>
            </w:tcBorders>
          </w:tcPr>
          <w:p w14:paraId="7A95D61E"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61442C17" w14:textId="77777777" w:rsidR="00890225" w:rsidRDefault="00094A23">
            <w:pPr>
              <w:ind w:left="34"/>
              <w:jc w:val="center"/>
            </w:pPr>
            <w:r>
              <w:rPr>
                <w:rFonts w:ascii="Arial" w:eastAsia="Arial" w:hAnsi="Arial" w:cs="Arial"/>
              </w:rPr>
              <w:t xml:space="preserve">2 </w:t>
            </w: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0F5C5D7A" w14:textId="41262D3D" w:rsidR="00890225" w:rsidRDefault="00094A23">
            <w:pPr>
              <w:ind w:left="67"/>
              <w:jc w:val="both"/>
            </w:pPr>
            <w:r w:rsidRPr="00094A23">
              <w:rPr>
                <w:rFonts w:ascii="Arial" w:eastAsia="Arial" w:hAnsi="Arial" w:cs="Arial"/>
              </w:rPr>
              <w:t>Si hay problemas de conectividad, el cliente no puede acceder al sistema.</w:t>
            </w:r>
          </w:p>
        </w:tc>
      </w:tr>
      <w:tr w:rsidR="00890225" w14:paraId="703DBCB8" w14:textId="77777777">
        <w:trPr>
          <w:trHeight w:val="768"/>
        </w:trPr>
        <w:tc>
          <w:tcPr>
            <w:tcW w:w="0" w:type="auto"/>
            <w:vMerge/>
            <w:tcBorders>
              <w:top w:val="nil"/>
              <w:left w:val="single" w:sz="4" w:space="0" w:color="000000"/>
              <w:bottom w:val="single" w:sz="4" w:space="0" w:color="000000"/>
              <w:right w:val="single" w:sz="4" w:space="0" w:color="000000"/>
            </w:tcBorders>
          </w:tcPr>
          <w:p w14:paraId="34019F15" w14:textId="77777777" w:rsidR="00890225" w:rsidRDefault="00890225"/>
        </w:tc>
        <w:tc>
          <w:tcPr>
            <w:tcW w:w="790" w:type="dxa"/>
            <w:tcBorders>
              <w:top w:val="single" w:sz="4" w:space="0" w:color="000000"/>
              <w:left w:val="single" w:sz="4" w:space="0" w:color="000000"/>
              <w:bottom w:val="single" w:sz="4" w:space="0" w:color="000000"/>
              <w:right w:val="single" w:sz="4" w:space="0" w:color="000000"/>
            </w:tcBorders>
          </w:tcPr>
          <w:p w14:paraId="3D40AE2A" w14:textId="14003E91" w:rsidR="00890225" w:rsidRDefault="00094A23">
            <w:pPr>
              <w:ind w:left="34"/>
              <w:jc w:val="center"/>
            </w:pPr>
            <w:r>
              <w:t xml:space="preserve"> </w:t>
            </w:r>
          </w:p>
        </w:tc>
        <w:tc>
          <w:tcPr>
            <w:tcW w:w="4979" w:type="dxa"/>
            <w:tcBorders>
              <w:top w:val="single" w:sz="4" w:space="0" w:color="000000"/>
              <w:left w:val="single" w:sz="4" w:space="0" w:color="000000"/>
              <w:bottom w:val="single" w:sz="4" w:space="0" w:color="000000"/>
              <w:right w:val="single" w:sz="4" w:space="0" w:color="000000"/>
            </w:tcBorders>
          </w:tcPr>
          <w:p w14:paraId="75664A4F" w14:textId="3268A65E" w:rsidR="00890225" w:rsidRDefault="00094A23">
            <w:r>
              <w:rPr>
                <w:rFonts w:ascii="Arial" w:eastAsia="Arial" w:hAnsi="Arial" w:cs="Arial"/>
              </w:rPr>
              <w:t xml:space="preserve"> </w:t>
            </w:r>
          </w:p>
        </w:tc>
      </w:tr>
      <w:tr w:rsidR="00890225" w14:paraId="7EFEFE1A" w14:textId="77777777">
        <w:trPr>
          <w:trHeight w:val="274"/>
        </w:trPr>
        <w:tc>
          <w:tcPr>
            <w:tcW w:w="2883" w:type="dxa"/>
            <w:tcBorders>
              <w:top w:val="single" w:sz="4" w:space="0" w:color="000000"/>
              <w:left w:val="single" w:sz="4" w:space="0" w:color="000000"/>
              <w:bottom w:val="single" w:sz="4" w:space="0" w:color="000000"/>
              <w:right w:val="single" w:sz="4" w:space="0" w:color="000000"/>
            </w:tcBorders>
          </w:tcPr>
          <w:p w14:paraId="0B7DE126" w14:textId="77777777" w:rsidR="00890225" w:rsidRDefault="00094A23">
            <w:pPr>
              <w:ind w:left="67"/>
            </w:pPr>
            <w:r>
              <w:rPr>
                <w:rFonts w:ascii="Arial" w:eastAsia="Arial" w:hAnsi="Arial" w:cs="Arial"/>
                <w:b/>
              </w:rPr>
              <w:t xml:space="preserve">Importancia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77331D7B" w14:textId="77777777" w:rsidR="00890225" w:rsidRDefault="00094A23">
            <w:pPr>
              <w:ind w:left="62"/>
            </w:pPr>
            <w:r>
              <w:rPr>
                <w:rFonts w:ascii="Arial" w:eastAsia="Arial" w:hAnsi="Arial" w:cs="Arial"/>
              </w:rPr>
              <w:t>Alta</w:t>
            </w:r>
            <w:r>
              <w:t xml:space="preserve"> </w:t>
            </w:r>
          </w:p>
        </w:tc>
      </w:tr>
      <w:tr w:rsidR="00890225" w14:paraId="65381F83" w14:textId="77777777">
        <w:trPr>
          <w:trHeight w:val="269"/>
        </w:trPr>
        <w:tc>
          <w:tcPr>
            <w:tcW w:w="2883" w:type="dxa"/>
            <w:tcBorders>
              <w:top w:val="single" w:sz="4" w:space="0" w:color="000000"/>
              <w:left w:val="single" w:sz="4" w:space="0" w:color="000000"/>
              <w:bottom w:val="single" w:sz="4" w:space="0" w:color="000000"/>
              <w:right w:val="single" w:sz="4" w:space="0" w:color="000000"/>
            </w:tcBorders>
          </w:tcPr>
          <w:p w14:paraId="1767268E" w14:textId="77777777" w:rsidR="00890225" w:rsidRDefault="00094A23">
            <w:pPr>
              <w:ind w:left="67"/>
            </w:pPr>
            <w:r>
              <w:rPr>
                <w:rFonts w:ascii="Arial" w:eastAsia="Arial" w:hAnsi="Arial" w:cs="Arial"/>
                <w:b/>
              </w:rPr>
              <w:t xml:space="preserve">Urgencia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6B3ED9D8" w14:textId="1076F197" w:rsidR="00890225" w:rsidRPr="00094A23" w:rsidRDefault="00094A23" w:rsidP="00094A23">
            <w:pPr>
              <w:rPr>
                <w:rFonts w:ascii="Arial" w:hAnsi="Arial" w:cs="Arial"/>
              </w:rPr>
            </w:pPr>
            <w:r w:rsidRPr="00094A23">
              <w:rPr>
                <w:rFonts w:ascii="Arial" w:hAnsi="Arial" w:cs="Arial"/>
              </w:rPr>
              <w:t>Inmediata</w:t>
            </w:r>
          </w:p>
        </w:tc>
      </w:tr>
      <w:tr w:rsidR="00890225" w14:paraId="44C52B32" w14:textId="77777777">
        <w:trPr>
          <w:trHeight w:val="1023"/>
        </w:trPr>
        <w:tc>
          <w:tcPr>
            <w:tcW w:w="2883" w:type="dxa"/>
            <w:tcBorders>
              <w:top w:val="single" w:sz="4" w:space="0" w:color="000000"/>
              <w:left w:val="single" w:sz="4" w:space="0" w:color="000000"/>
              <w:bottom w:val="single" w:sz="4" w:space="0" w:color="000000"/>
              <w:right w:val="single" w:sz="4" w:space="0" w:color="000000"/>
            </w:tcBorders>
          </w:tcPr>
          <w:p w14:paraId="351DE219" w14:textId="77777777" w:rsidR="00890225" w:rsidRDefault="00094A23">
            <w:pPr>
              <w:ind w:left="67"/>
            </w:pPr>
            <w:r>
              <w:rPr>
                <w:rFonts w:ascii="Arial" w:eastAsia="Arial" w:hAnsi="Arial" w:cs="Arial"/>
                <w:b/>
              </w:rPr>
              <w:t xml:space="preserve">Comentarios </w:t>
            </w:r>
            <w:r>
              <w:t xml:space="preserve"> </w:t>
            </w:r>
          </w:p>
        </w:tc>
        <w:tc>
          <w:tcPr>
            <w:tcW w:w="5769" w:type="dxa"/>
            <w:gridSpan w:val="2"/>
            <w:tcBorders>
              <w:top w:val="single" w:sz="4" w:space="0" w:color="000000"/>
              <w:left w:val="single" w:sz="4" w:space="0" w:color="000000"/>
              <w:bottom w:val="single" w:sz="4" w:space="0" w:color="000000"/>
              <w:right w:val="single" w:sz="4" w:space="0" w:color="000000"/>
            </w:tcBorders>
          </w:tcPr>
          <w:p w14:paraId="56779613" w14:textId="37F28386" w:rsidR="00890225" w:rsidRDefault="00094A23">
            <w:pPr>
              <w:ind w:left="62"/>
            </w:pPr>
            <w:r>
              <w:rPr>
                <w:rFonts w:ascii="Arial" w:eastAsia="Arial" w:hAnsi="Arial" w:cs="Arial"/>
              </w:rPr>
              <w:t>Este caso de uso es fundamental o</w:t>
            </w:r>
            <w:r w:rsidRPr="00094A23">
              <w:rPr>
                <w:rFonts w:ascii="Arial" w:eastAsia="Arial" w:hAnsi="Arial" w:cs="Arial"/>
              </w:rPr>
              <w:t>frecer opciones de acceso tanto para invitados como para usuarios registrados</w:t>
            </w:r>
            <w:r>
              <w:rPr>
                <w:rFonts w:ascii="Arial" w:eastAsia="Arial" w:hAnsi="Arial" w:cs="Arial"/>
              </w:rPr>
              <w:t>,</w:t>
            </w:r>
            <w:r w:rsidRPr="00094A23">
              <w:rPr>
                <w:rFonts w:ascii="Arial" w:eastAsia="Arial" w:hAnsi="Arial" w:cs="Arial"/>
              </w:rPr>
              <w:t xml:space="preserve"> mejora la experiencia del usuario y potencialmente incrementa la conversión de visitantes a clientes frecuentes.</w:t>
            </w:r>
          </w:p>
        </w:tc>
      </w:tr>
    </w:tbl>
    <w:p w14:paraId="5B170444" w14:textId="7E3D4B05" w:rsidR="00890225" w:rsidRDefault="00094A23">
      <w:pPr>
        <w:spacing w:after="0"/>
        <w:ind w:left="1520"/>
      </w:pPr>
      <w:r>
        <w:rPr>
          <w:rFonts w:ascii="Times New Roman" w:eastAsia="Times New Roman" w:hAnsi="Times New Roman" w:cs="Times New Roman"/>
          <w:sz w:val="21"/>
        </w:rPr>
        <w:t xml:space="preserve"> </w:t>
      </w:r>
      <w:r>
        <w:t xml:space="preserve"> </w:t>
      </w:r>
    </w:p>
    <w:p w14:paraId="1074095D" w14:textId="4E97E2B7" w:rsidR="00094A23" w:rsidRDefault="00094A23">
      <w:pPr>
        <w:spacing w:after="0"/>
        <w:ind w:left="1520"/>
      </w:pPr>
    </w:p>
    <w:p w14:paraId="33E16D95" w14:textId="77777777" w:rsidR="00094A23" w:rsidRDefault="00094A23">
      <w:pPr>
        <w:spacing w:after="0"/>
        <w:ind w:left="1520"/>
      </w:pPr>
    </w:p>
    <w:tbl>
      <w:tblPr>
        <w:tblStyle w:val="TableGrid"/>
        <w:tblW w:w="8498" w:type="dxa"/>
        <w:tblInd w:w="1637" w:type="dxa"/>
        <w:tblCellMar>
          <w:top w:w="55" w:type="dxa"/>
          <w:left w:w="74" w:type="dxa"/>
          <w:right w:w="115" w:type="dxa"/>
        </w:tblCellMar>
        <w:tblLook w:val="04A0" w:firstRow="1" w:lastRow="0" w:firstColumn="1" w:lastColumn="0" w:noHBand="0" w:noVBand="1"/>
      </w:tblPr>
      <w:tblGrid>
        <w:gridCol w:w="2355"/>
        <w:gridCol w:w="6143"/>
      </w:tblGrid>
      <w:tr w:rsidR="00890225" w14:paraId="782F4A82" w14:textId="77777777">
        <w:trPr>
          <w:trHeight w:val="533"/>
        </w:trPr>
        <w:tc>
          <w:tcPr>
            <w:tcW w:w="2355" w:type="dxa"/>
            <w:tcBorders>
              <w:top w:val="single" w:sz="4" w:space="0" w:color="000000"/>
              <w:left w:val="single" w:sz="4" w:space="0" w:color="000000"/>
              <w:bottom w:val="single" w:sz="4" w:space="0" w:color="000000"/>
              <w:right w:val="single" w:sz="4" w:space="0" w:color="000000"/>
            </w:tcBorders>
          </w:tcPr>
          <w:p w14:paraId="1D0B7C26" w14:textId="77777777" w:rsidR="00890225" w:rsidRDefault="00094A23">
            <w:r>
              <w:rPr>
                <w:rFonts w:ascii="Arial" w:eastAsia="Arial" w:hAnsi="Arial" w:cs="Arial"/>
                <w:b/>
              </w:rPr>
              <w:lastRenderedPageBreak/>
              <w:t xml:space="preserve">RF- &lt;id del requisito&gt; </w:t>
            </w:r>
            <w:r>
              <w:t xml:space="preserve"> </w:t>
            </w:r>
          </w:p>
        </w:tc>
        <w:tc>
          <w:tcPr>
            <w:tcW w:w="6143" w:type="dxa"/>
            <w:tcBorders>
              <w:top w:val="single" w:sz="4" w:space="0" w:color="000000"/>
              <w:left w:val="single" w:sz="4" w:space="0" w:color="000000"/>
              <w:bottom w:val="single" w:sz="4" w:space="0" w:color="000000"/>
              <w:right w:val="single" w:sz="4" w:space="0" w:color="000000"/>
            </w:tcBorders>
          </w:tcPr>
          <w:p w14:paraId="5CA6704E" w14:textId="77777777" w:rsidR="00890225" w:rsidRDefault="00094A23">
            <w:r>
              <w:rPr>
                <w:rFonts w:ascii="Arial" w:eastAsia="Arial" w:hAnsi="Arial" w:cs="Arial"/>
              </w:rPr>
              <w:t>Recibir Notificaciones en Tiempo Real</w:t>
            </w:r>
            <w:r>
              <w:t xml:space="preserve"> </w:t>
            </w:r>
          </w:p>
        </w:tc>
      </w:tr>
      <w:tr w:rsidR="00890225" w14:paraId="729FD2AE" w14:textId="77777777">
        <w:trPr>
          <w:trHeight w:val="295"/>
        </w:trPr>
        <w:tc>
          <w:tcPr>
            <w:tcW w:w="2355" w:type="dxa"/>
            <w:tcBorders>
              <w:top w:val="single" w:sz="4" w:space="0" w:color="000000"/>
              <w:left w:val="single" w:sz="4" w:space="0" w:color="000000"/>
              <w:bottom w:val="single" w:sz="4" w:space="0" w:color="000000"/>
              <w:right w:val="single" w:sz="4" w:space="0" w:color="000000"/>
            </w:tcBorders>
          </w:tcPr>
          <w:p w14:paraId="494A45D4" w14:textId="77777777" w:rsidR="00890225" w:rsidRDefault="00094A23">
            <w:r>
              <w:rPr>
                <w:rFonts w:ascii="Arial" w:eastAsia="Arial" w:hAnsi="Arial" w:cs="Arial"/>
                <w:b/>
              </w:rPr>
              <w:t xml:space="preserve">Versión </w:t>
            </w:r>
            <w:r>
              <w:t xml:space="preserve"> </w:t>
            </w:r>
          </w:p>
        </w:tc>
        <w:tc>
          <w:tcPr>
            <w:tcW w:w="6143" w:type="dxa"/>
            <w:tcBorders>
              <w:top w:val="single" w:sz="4" w:space="0" w:color="000000"/>
              <w:left w:val="single" w:sz="4" w:space="0" w:color="000000"/>
              <w:bottom w:val="single" w:sz="4" w:space="0" w:color="000000"/>
              <w:right w:val="single" w:sz="4" w:space="0" w:color="000000"/>
            </w:tcBorders>
          </w:tcPr>
          <w:p w14:paraId="41659F5F" w14:textId="77777777" w:rsidR="00890225" w:rsidRDefault="00094A23">
            <w:r>
              <w:rPr>
                <w:rFonts w:ascii="Arial" w:eastAsia="Arial" w:hAnsi="Arial" w:cs="Arial"/>
              </w:rPr>
              <w:t>Versión 01</w:t>
            </w:r>
            <w:r>
              <w:t xml:space="preserve"> </w:t>
            </w:r>
          </w:p>
        </w:tc>
      </w:tr>
      <w:tr w:rsidR="00890225" w14:paraId="2CC3C842" w14:textId="77777777">
        <w:trPr>
          <w:trHeight w:val="298"/>
        </w:trPr>
        <w:tc>
          <w:tcPr>
            <w:tcW w:w="2355" w:type="dxa"/>
            <w:tcBorders>
              <w:top w:val="single" w:sz="4" w:space="0" w:color="000000"/>
              <w:left w:val="single" w:sz="4" w:space="0" w:color="000000"/>
              <w:bottom w:val="single" w:sz="4" w:space="0" w:color="000000"/>
              <w:right w:val="single" w:sz="4" w:space="0" w:color="000000"/>
            </w:tcBorders>
          </w:tcPr>
          <w:p w14:paraId="78624EE0" w14:textId="77777777" w:rsidR="00890225" w:rsidRDefault="00094A23">
            <w:r>
              <w:rPr>
                <w:rFonts w:ascii="Arial" w:eastAsia="Arial" w:hAnsi="Arial" w:cs="Arial"/>
                <w:b/>
              </w:rPr>
              <w:t xml:space="preserve">Autores </w:t>
            </w:r>
            <w:r>
              <w:t xml:space="preserve"> </w:t>
            </w:r>
          </w:p>
        </w:tc>
        <w:tc>
          <w:tcPr>
            <w:tcW w:w="6143" w:type="dxa"/>
            <w:tcBorders>
              <w:top w:val="single" w:sz="4" w:space="0" w:color="000000"/>
              <w:left w:val="single" w:sz="4" w:space="0" w:color="000000"/>
              <w:bottom w:val="single" w:sz="4" w:space="0" w:color="000000"/>
              <w:right w:val="single" w:sz="4" w:space="0" w:color="000000"/>
            </w:tcBorders>
          </w:tcPr>
          <w:p w14:paraId="6E78D657" w14:textId="77777777" w:rsidR="00890225" w:rsidRDefault="00094A23">
            <w:r>
              <w:rPr>
                <w:rFonts w:ascii="Arial" w:eastAsia="Arial" w:hAnsi="Arial" w:cs="Arial"/>
              </w:rPr>
              <w:t>Equipo de Desarrollo</w:t>
            </w:r>
            <w:r>
              <w:t xml:space="preserve"> </w:t>
            </w:r>
          </w:p>
        </w:tc>
      </w:tr>
    </w:tbl>
    <w:p w14:paraId="6DE6612B" w14:textId="77777777" w:rsidR="00890225" w:rsidRDefault="00094A23">
      <w:pPr>
        <w:spacing w:after="0"/>
      </w:pPr>
      <w:r>
        <w:t xml:space="preserve"> </w:t>
      </w:r>
    </w:p>
    <w:tbl>
      <w:tblPr>
        <w:tblStyle w:val="TableGrid"/>
        <w:tblW w:w="8498" w:type="dxa"/>
        <w:tblInd w:w="1637" w:type="dxa"/>
        <w:tblCellMar>
          <w:top w:w="49" w:type="dxa"/>
          <w:left w:w="5" w:type="dxa"/>
          <w:right w:w="40" w:type="dxa"/>
        </w:tblCellMar>
        <w:tblLook w:val="04A0" w:firstRow="1" w:lastRow="0" w:firstColumn="1" w:lastColumn="0" w:noHBand="0" w:noVBand="1"/>
      </w:tblPr>
      <w:tblGrid>
        <w:gridCol w:w="2355"/>
        <w:gridCol w:w="1094"/>
        <w:gridCol w:w="5049"/>
      </w:tblGrid>
      <w:tr w:rsidR="00890225" w14:paraId="6600141C" w14:textId="77777777">
        <w:trPr>
          <w:trHeight w:val="1073"/>
        </w:trPr>
        <w:tc>
          <w:tcPr>
            <w:tcW w:w="2355" w:type="dxa"/>
            <w:tcBorders>
              <w:top w:val="single" w:sz="4" w:space="0" w:color="000000"/>
              <w:left w:val="single" w:sz="4" w:space="0" w:color="000000"/>
              <w:bottom w:val="single" w:sz="4" w:space="0" w:color="000000"/>
              <w:right w:val="single" w:sz="4" w:space="0" w:color="000000"/>
            </w:tcBorders>
          </w:tcPr>
          <w:p w14:paraId="3A2A9C9E" w14:textId="77777777" w:rsidR="00890225" w:rsidRDefault="00094A23">
            <w:r>
              <w:rPr>
                <w:rFonts w:ascii="Arial" w:eastAsia="Arial" w:hAnsi="Arial" w:cs="Arial"/>
                <w:b/>
              </w:rPr>
              <w:t xml:space="preserve">Descripción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0FC725C1" w14:textId="77777777" w:rsidR="00890225" w:rsidRDefault="00094A23">
            <w:r>
              <w:rPr>
                <w:rFonts w:ascii="Arial" w:eastAsia="Arial" w:hAnsi="Arial" w:cs="Arial"/>
              </w:rPr>
              <w:t>Este caso de uso describe la interacción entre el sistema de apuestas en línea y los usuarios registrados para recibir notificaciones en tiempo real sobre eventos relevantes, actualizaciones de cuenta y otros mensajes importantes.</w:t>
            </w:r>
            <w:r>
              <w:t xml:space="preserve"> </w:t>
            </w:r>
          </w:p>
        </w:tc>
      </w:tr>
      <w:tr w:rsidR="00890225" w14:paraId="3C9B4014" w14:textId="77777777">
        <w:trPr>
          <w:trHeight w:val="833"/>
        </w:trPr>
        <w:tc>
          <w:tcPr>
            <w:tcW w:w="2355" w:type="dxa"/>
            <w:tcBorders>
              <w:top w:val="single" w:sz="4" w:space="0" w:color="000000"/>
              <w:left w:val="single" w:sz="4" w:space="0" w:color="000000"/>
              <w:bottom w:val="single" w:sz="4" w:space="0" w:color="000000"/>
              <w:right w:val="single" w:sz="4" w:space="0" w:color="000000"/>
            </w:tcBorders>
          </w:tcPr>
          <w:p w14:paraId="2C105C73" w14:textId="77777777" w:rsidR="00890225" w:rsidRDefault="00094A23">
            <w:r>
              <w:rPr>
                <w:rFonts w:ascii="Arial" w:eastAsia="Arial" w:hAnsi="Arial" w:cs="Arial"/>
                <w:b/>
              </w:rPr>
              <w:t>Precondic</w:t>
            </w:r>
            <w:r>
              <w:rPr>
                <w:rFonts w:ascii="Arial" w:eastAsia="Arial" w:hAnsi="Arial" w:cs="Arial"/>
                <w:b/>
              </w:rPr>
              <w:t xml:space="preserve">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0AB77F4C" w14:textId="77777777" w:rsidR="00890225" w:rsidRDefault="00094A23">
            <w:pPr>
              <w:ind w:right="58"/>
              <w:jc w:val="both"/>
            </w:pPr>
            <w:r>
              <w:rPr>
                <w:rFonts w:ascii="Arial" w:eastAsia="Arial" w:hAnsi="Arial" w:cs="Arial"/>
              </w:rPr>
              <w:t>El usuario debe estar registrado e iniciar sesión en su cuenta. El usuario debe haber configurado sus preferencias de notificación para permitir recibir notificaciones en tiempo real.</w:t>
            </w:r>
            <w:r>
              <w:t xml:space="preserve"> </w:t>
            </w:r>
          </w:p>
        </w:tc>
      </w:tr>
      <w:tr w:rsidR="00890225" w14:paraId="7F70E22D" w14:textId="77777777">
        <w:trPr>
          <w:trHeight w:val="271"/>
        </w:trPr>
        <w:tc>
          <w:tcPr>
            <w:tcW w:w="2355" w:type="dxa"/>
            <w:vMerge w:val="restart"/>
            <w:tcBorders>
              <w:top w:val="single" w:sz="4" w:space="0" w:color="000000"/>
              <w:left w:val="single" w:sz="4" w:space="0" w:color="000000"/>
              <w:bottom w:val="single" w:sz="4" w:space="0" w:color="000000"/>
              <w:right w:val="single" w:sz="4" w:space="0" w:color="000000"/>
            </w:tcBorders>
          </w:tcPr>
          <w:p w14:paraId="2AF62552" w14:textId="77777777" w:rsidR="00890225" w:rsidRDefault="00094A23">
            <w:r>
              <w:rPr>
                <w:rFonts w:ascii="Arial" w:eastAsia="Arial" w:hAnsi="Arial" w:cs="Arial"/>
                <w:b/>
              </w:rPr>
              <w:t xml:space="preserve">Secuencia Normal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40027D67" w14:textId="77777777" w:rsidR="00890225" w:rsidRDefault="00094A23">
            <w:r>
              <w:rPr>
                <w:rFonts w:ascii="Arial" w:eastAsia="Arial" w:hAnsi="Arial" w:cs="Arial"/>
                <w:b/>
              </w:rPr>
              <w:t xml:space="preserve">Paso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3A919E40" w14:textId="77777777" w:rsidR="00890225" w:rsidRDefault="00094A23">
            <w:r>
              <w:rPr>
                <w:rFonts w:ascii="Arial" w:eastAsia="Arial" w:hAnsi="Arial" w:cs="Arial"/>
                <w:b/>
              </w:rPr>
              <w:t xml:space="preserve">Acción </w:t>
            </w:r>
            <w:r>
              <w:t xml:space="preserve"> </w:t>
            </w:r>
          </w:p>
        </w:tc>
      </w:tr>
      <w:tr w:rsidR="00890225" w14:paraId="59E77FDE" w14:textId="77777777">
        <w:trPr>
          <w:trHeight w:val="516"/>
        </w:trPr>
        <w:tc>
          <w:tcPr>
            <w:tcW w:w="0" w:type="auto"/>
            <w:vMerge/>
            <w:tcBorders>
              <w:top w:val="nil"/>
              <w:left w:val="single" w:sz="4" w:space="0" w:color="000000"/>
              <w:bottom w:val="nil"/>
              <w:right w:val="single" w:sz="4" w:space="0" w:color="000000"/>
            </w:tcBorders>
          </w:tcPr>
          <w:p w14:paraId="28A1CBE4"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6217A0E6" w14:textId="77777777" w:rsidR="00890225" w:rsidRDefault="00094A23">
            <w:pPr>
              <w:ind w:right="10"/>
              <w:jc w:val="center"/>
            </w:pPr>
            <w:r>
              <w:rPr>
                <w:rFonts w:ascii="Arial" w:eastAsia="Arial" w:hAnsi="Arial" w:cs="Arial"/>
              </w:rPr>
              <w:t xml:space="preserve">1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3F8484CD" w14:textId="77777777" w:rsidR="00890225" w:rsidRDefault="00094A23">
            <w:r>
              <w:rPr>
                <w:rFonts w:ascii="Arial" w:eastAsia="Arial" w:hAnsi="Arial" w:cs="Arial"/>
              </w:rPr>
              <w:t xml:space="preserve">El usuario inicia </w:t>
            </w:r>
            <w:r>
              <w:rPr>
                <w:rFonts w:ascii="Arial" w:eastAsia="Arial" w:hAnsi="Arial" w:cs="Arial"/>
              </w:rPr>
              <w:t>sesión en su cuenta en la plataforma de apuestas en línea.</w:t>
            </w:r>
            <w:r>
              <w:t xml:space="preserve"> </w:t>
            </w:r>
          </w:p>
        </w:tc>
      </w:tr>
      <w:tr w:rsidR="00890225" w14:paraId="655ACC46" w14:textId="77777777">
        <w:trPr>
          <w:trHeight w:val="1030"/>
        </w:trPr>
        <w:tc>
          <w:tcPr>
            <w:tcW w:w="0" w:type="auto"/>
            <w:vMerge/>
            <w:tcBorders>
              <w:top w:val="nil"/>
              <w:left w:val="single" w:sz="4" w:space="0" w:color="000000"/>
              <w:bottom w:val="nil"/>
              <w:right w:val="single" w:sz="4" w:space="0" w:color="000000"/>
            </w:tcBorders>
          </w:tcPr>
          <w:p w14:paraId="212147DC"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14CE7F18" w14:textId="77777777" w:rsidR="00890225" w:rsidRDefault="00094A23">
            <w:pPr>
              <w:ind w:right="10"/>
              <w:jc w:val="center"/>
            </w:pPr>
            <w:r>
              <w:rPr>
                <w:rFonts w:ascii="Arial" w:eastAsia="Arial" w:hAnsi="Arial" w:cs="Arial"/>
              </w:rPr>
              <w:t xml:space="preserve">2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50EE69B9" w14:textId="77777777" w:rsidR="00890225" w:rsidRDefault="00094A23">
            <w:r>
              <w:rPr>
                <w:rFonts w:ascii="Arial" w:eastAsia="Arial" w:hAnsi="Arial" w:cs="Arial"/>
              </w:rPr>
              <w:t>El sistema monitorea eventos relevantes, como resultados de apuestas, cambios en cuotas, actualizaciones de cuenta, promociones especiales, etc.</w:t>
            </w:r>
            <w:r>
              <w:t xml:space="preserve"> </w:t>
            </w:r>
          </w:p>
        </w:tc>
      </w:tr>
      <w:tr w:rsidR="00890225" w14:paraId="04948A21" w14:textId="77777777">
        <w:trPr>
          <w:trHeight w:val="1033"/>
        </w:trPr>
        <w:tc>
          <w:tcPr>
            <w:tcW w:w="0" w:type="auto"/>
            <w:vMerge/>
            <w:tcBorders>
              <w:top w:val="nil"/>
              <w:left w:val="single" w:sz="4" w:space="0" w:color="000000"/>
              <w:bottom w:val="nil"/>
              <w:right w:val="single" w:sz="4" w:space="0" w:color="000000"/>
            </w:tcBorders>
          </w:tcPr>
          <w:p w14:paraId="675B931C"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3F2798C6" w14:textId="77777777" w:rsidR="00890225" w:rsidRDefault="00094A23">
            <w:pPr>
              <w:ind w:right="10"/>
              <w:jc w:val="center"/>
            </w:pPr>
            <w:r>
              <w:rPr>
                <w:rFonts w:ascii="Arial" w:eastAsia="Arial" w:hAnsi="Arial" w:cs="Arial"/>
              </w:rPr>
              <w:t xml:space="preserve">3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6D1CCA94" w14:textId="77777777" w:rsidR="00890225" w:rsidRDefault="00094A23">
            <w:r>
              <w:rPr>
                <w:rFonts w:ascii="Arial" w:eastAsia="Arial" w:hAnsi="Arial" w:cs="Arial"/>
              </w:rPr>
              <w:t xml:space="preserve">Cuando se produce un evento </w:t>
            </w:r>
            <w:r>
              <w:rPr>
                <w:rFonts w:ascii="Arial" w:eastAsia="Arial" w:hAnsi="Arial" w:cs="Arial"/>
              </w:rPr>
              <w:t>relevante, el sistema genera una notificación en tiempo real.</w:t>
            </w:r>
            <w:r>
              <w:t xml:space="preserve"> </w:t>
            </w:r>
          </w:p>
        </w:tc>
      </w:tr>
      <w:tr w:rsidR="00890225" w14:paraId="5CD55196" w14:textId="77777777">
        <w:trPr>
          <w:trHeight w:val="1030"/>
        </w:trPr>
        <w:tc>
          <w:tcPr>
            <w:tcW w:w="0" w:type="auto"/>
            <w:vMerge/>
            <w:tcBorders>
              <w:top w:val="nil"/>
              <w:left w:val="single" w:sz="4" w:space="0" w:color="000000"/>
              <w:bottom w:val="nil"/>
              <w:right w:val="single" w:sz="4" w:space="0" w:color="000000"/>
            </w:tcBorders>
          </w:tcPr>
          <w:p w14:paraId="5183B8ED"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455A4AFE" w14:textId="77777777" w:rsidR="00890225" w:rsidRDefault="00094A23">
            <w:pPr>
              <w:ind w:right="10"/>
              <w:jc w:val="center"/>
            </w:pPr>
            <w:r>
              <w:rPr>
                <w:rFonts w:ascii="Arial" w:eastAsia="Arial" w:hAnsi="Arial" w:cs="Arial"/>
              </w:rPr>
              <w:t xml:space="preserve">4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33FBC585" w14:textId="77777777" w:rsidR="00890225" w:rsidRDefault="00094A23">
            <w:r>
              <w:rPr>
                <w:rFonts w:ascii="Arial" w:eastAsia="Arial" w:hAnsi="Arial" w:cs="Arial"/>
              </w:rPr>
              <w:t>El sistema envía la notificación al usuario registrado de acuerdo con sus preferencias de notificación configuradas.</w:t>
            </w:r>
            <w:r>
              <w:t xml:space="preserve"> </w:t>
            </w:r>
          </w:p>
        </w:tc>
      </w:tr>
      <w:tr w:rsidR="00890225" w14:paraId="1CEC3817" w14:textId="77777777">
        <w:trPr>
          <w:trHeight w:val="1032"/>
        </w:trPr>
        <w:tc>
          <w:tcPr>
            <w:tcW w:w="0" w:type="auto"/>
            <w:vMerge/>
            <w:tcBorders>
              <w:top w:val="nil"/>
              <w:left w:val="single" w:sz="4" w:space="0" w:color="000000"/>
              <w:bottom w:val="nil"/>
              <w:right w:val="single" w:sz="4" w:space="0" w:color="000000"/>
            </w:tcBorders>
          </w:tcPr>
          <w:p w14:paraId="7EA7D243"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073A4E54" w14:textId="77777777" w:rsidR="00890225" w:rsidRDefault="00094A23">
            <w:pPr>
              <w:ind w:right="10"/>
              <w:jc w:val="center"/>
            </w:pPr>
            <w:r>
              <w:rPr>
                <w:rFonts w:ascii="Arial" w:eastAsia="Arial" w:hAnsi="Arial" w:cs="Arial"/>
              </w:rPr>
              <w:t xml:space="preserve">5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62DB94E6" w14:textId="77777777" w:rsidR="00890225" w:rsidRDefault="00094A23">
            <w:r>
              <w:rPr>
                <w:rFonts w:ascii="Arial" w:eastAsia="Arial" w:hAnsi="Arial" w:cs="Arial"/>
              </w:rPr>
              <w:t xml:space="preserve">El usuario recibe la notificación en tiempo real a través </w:t>
            </w:r>
            <w:r>
              <w:rPr>
                <w:rFonts w:ascii="Arial" w:eastAsia="Arial" w:hAnsi="Arial" w:cs="Arial"/>
              </w:rPr>
              <w:t xml:space="preserve">del canal de comunicación seleccionado, como notificaciones </w:t>
            </w:r>
            <w:proofErr w:type="spellStart"/>
            <w:r>
              <w:rPr>
                <w:rFonts w:ascii="Arial" w:eastAsia="Arial" w:hAnsi="Arial" w:cs="Arial"/>
              </w:rPr>
              <w:t>push</w:t>
            </w:r>
            <w:proofErr w:type="spellEnd"/>
            <w:r>
              <w:rPr>
                <w:rFonts w:ascii="Arial" w:eastAsia="Arial" w:hAnsi="Arial" w:cs="Arial"/>
              </w:rPr>
              <w:t xml:space="preserve"> en la aplicación móvil, correos electrónicos, mensajes de texto, etc.</w:t>
            </w:r>
            <w:r>
              <w:t xml:space="preserve"> </w:t>
            </w:r>
          </w:p>
        </w:tc>
      </w:tr>
      <w:tr w:rsidR="00890225" w14:paraId="0DB2ED01" w14:textId="77777777">
        <w:trPr>
          <w:trHeight w:val="1032"/>
        </w:trPr>
        <w:tc>
          <w:tcPr>
            <w:tcW w:w="0" w:type="auto"/>
            <w:vMerge/>
            <w:tcBorders>
              <w:top w:val="nil"/>
              <w:left w:val="single" w:sz="4" w:space="0" w:color="000000"/>
              <w:bottom w:val="single" w:sz="4" w:space="0" w:color="000000"/>
              <w:right w:val="single" w:sz="4" w:space="0" w:color="000000"/>
            </w:tcBorders>
          </w:tcPr>
          <w:p w14:paraId="2D30797D"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37B16D8D" w14:textId="77777777" w:rsidR="00890225" w:rsidRDefault="00094A23">
            <w:pPr>
              <w:ind w:right="10"/>
              <w:jc w:val="center"/>
            </w:pPr>
            <w:r>
              <w:rPr>
                <w:rFonts w:ascii="Arial" w:eastAsia="Arial" w:hAnsi="Arial" w:cs="Arial"/>
              </w:rPr>
              <w:t xml:space="preserve">6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2CC49C75" w14:textId="77777777" w:rsidR="00890225" w:rsidRDefault="00094A23">
            <w:pPr>
              <w:ind w:right="118"/>
              <w:jc w:val="both"/>
            </w:pPr>
            <w:r>
              <w:rPr>
                <w:rFonts w:ascii="Arial" w:eastAsia="Arial" w:hAnsi="Arial" w:cs="Arial"/>
              </w:rPr>
              <w:t xml:space="preserve">El usuario puede interactuar con la notificación según corresponda, como hacer clic en ella para ver más </w:t>
            </w:r>
            <w:r>
              <w:rPr>
                <w:rFonts w:ascii="Arial" w:eastAsia="Arial" w:hAnsi="Arial" w:cs="Arial"/>
              </w:rPr>
              <w:t>detalles, marcarla como leída, descartarla, etc.</w:t>
            </w:r>
            <w:r>
              <w:t xml:space="preserve"> </w:t>
            </w:r>
          </w:p>
        </w:tc>
      </w:tr>
      <w:tr w:rsidR="00890225" w14:paraId="0BB20D58" w14:textId="77777777">
        <w:trPr>
          <w:trHeight w:val="1032"/>
        </w:trPr>
        <w:tc>
          <w:tcPr>
            <w:tcW w:w="2355" w:type="dxa"/>
            <w:tcBorders>
              <w:top w:val="single" w:sz="4" w:space="0" w:color="000000"/>
              <w:left w:val="single" w:sz="4" w:space="0" w:color="000000"/>
              <w:bottom w:val="single" w:sz="4" w:space="0" w:color="000000"/>
              <w:right w:val="single" w:sz="4" w:space="0" w:color="000000"/>
            </w:tcBorders>
          </w:tcPr>
          <w:p w14:paraId="243AF131" w14:textId="77777777" w:rsidR="00890225" w:rsidRDefault="00094A23">
            <w:r>
              <w:rPr>
                <w:rFonts w:ascii="Arial" w:eastAsia="Arial" w:hAnsi="Arial" w:cs="Arial"/>
                <w:b/>
              </w:rPr>
              <w:t xml:space="preserve">Postcondición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0443B6A0" w14:textId="77777777" w:rsidR="00890225" w:rsidRDefault="00094A23">
            <w:pPr>
              <w:spacing w:line="273" w:lineRule="auto"/>
            </w:pPr>
            <w:r>
              <w:rPr>
                <w:rFonts w:ascii="Arial" w:eastAsia="Arial" w:hAnsi="Arial" w:cs="Arial"/>
              </w:rPr>
              <w:t xml:space="preserve">El usuario recibe la notificación en tiempo real de manera efectiva. </w:t>
            </w:r>
          </w:p>
          <w:p w14:paraId="34C1D917" w14:textId="77777777" w:rsidR="00890225" w:rsidRDefault="00094A23">
            <w:r>
              <w:rPr>
                <w:rFonts w:ascii="Arial" w:eastAsia="Arial" w:hAnsi="Arial" w:cs="Arial"/>
              </w:rPr>
              <w:t>El usuario puede tomar acciones adicionales según lo requiera la notificación.</w:t>
            </w:r>
            <w:r>
              <w:t xml:space="preserve"> </w:t>
            </w:r>
          </w:p>
        </w:tc>
      </w:tr>
      <w:tr w:rsidR="00890225" w14:paraId="6ADD95BB" w14:textId="77777777">
        <w:trPr>
          <w:trHeight w:val="274"/>
        </w:trPr>
        <w:tc>
          <w:tcPr>
            <w:tcW w:w="2355" w:type="dxa"/>
            <w:vMerge w:val="restart"/>
            <w:tcBorders>
              <w:top w:val="single" w:sz="4" w:space="0" w:color="000000"/>
              <w:left w:val="single" w:sz="4" w:space="0" w:color="000000"/>
              <w:bottom w:val="single" w:sz="4" w:space="0" w:color="000000"/>
              <w:right w:val="single" w:sz="4" w:space="0" w:color="000000"/>
            </w:tcBorders>
          </w:tcPr>
          <w:p w14:paraId="48B68F1B" w14:textId="77777777" w:rsidR="00890225" w:rsidRDefault="00094A23">
            <w:r>
              <w:rPr>
                <w:rFonts w:ascii="Arial" w:eastAsia="Arial" w:hAnsi="Arial" w:cs="Arial"/>
                <w:b/>
              </w:rPr>
              <w:t xml:space="preserve">Excepciones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1E9CEA1C" w14:textId="77777777" w:rsidR="00890225" w:rsidRDefault="00094A23">
            <w:pPr>
              <w:ind w:left="65"/>
              <w:jc w:val="center"/>
            </w:pPr>
            <w:r>
              <w:rPr>
                <w:rFonts w:ascii="Arial" w:eastAsia="Arial" w:hAnsi="Arial" w:cs="Arial"/>
                <w:b/>
              </w:rPr>
              <w:t xml:space="preserve">Paso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04CDEBD9" w14:textId="77777777" w:rsidR="00890225" w:rsidRDefault="00094A23">
            <w:r>
              <w:rPr>
                <w:rFonts w:ascii="Arial" w:eastAsia="Arial" w:hAnsi="Arial" w:cs="Arial"/>
                <w:b/>
              </w:rPr>
              <w:t xml:space="preserve">Acción </w:t>
            </w:r>
            <w:r>
              <w:t xml:space="preserve"> </w:t>
            </w:r>
          </w:p>
        </w:tc>
      </w:tr>
      <w:tr w:rsidR="00890225" w14:paraId="63925E55" w14:textId="77777777">
        <w:trPr>
          <w:trHeight w:val="1032"/>
        </w:trPr>
        <w:tc>
          <w:tcPr>
            <w:tcW w:w="0" w:type="auto"/>
            <w:vMerge/>
            <w:tcBorders>
              <w:top w:val="nil"/>
              <w:left w:val="single" w:sz="4" w:space="0" w:color="000000"/>
              <w:bottom w:val="single" w:sz="4" w:space="0" w:color="000000"/>
              <w:right w:val="single" w:sz="4" w:space="0" w:color="000000"/>
            </w:tcBorders>
          </w:tcPr>
          <w:p w14:paraId="51C62616"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39AFFD46" w14:textId="77777777" w:rsidR="00890225" w:rsidRDefault="00094A23">
            <w:pPr>
              <w:ind w:left="65"/>
              <w:jc w:val="center"/>
            </w:pPr>
            <w:r>
              <w:rPr>
                <w:rFonts w:ascii="Arial" w:eastAsia="Arial" w:hAnsi="Arial" w:cs="Arial"/>
              </w:rPr>
              <w:t xml:space="preserve">1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2F9433C2" w14:textId="77777777" w:rsidR="00890225" w:rsidRDefault="00094A23">
            <w:r>
              <w:rPr>
                <w:rFonts w:ascii="Arial" w:eastAsia="Arial" w:hAnsi="Arial" w:cs="Arial"/>
              </w:rPr>
              <w:t>Si no hay eventos relevantes o mensajes para notificar en un momento dado, el sistema no genera ninguna notificación en tiempo real.</w:t>
            </w:r>
            <w:r>
              <w:t xml:space="preserve"> </w:t>
            </w:r>
          </w:p>
        </w:tc>
      </w:tr>
      <w:tr w:rsidR="00890225" w14:paraId="41FE8702" w14:textId="77777777">
        <w:trPr>
          <w:trHeight w:val="1284"/>
        </w:trPr>
        <w:tc>
          <w:tcPr>
            <w:tcW w:w="2355" w:type="dxa"/>
            <w:tcBorders>
              <w:top w:val="single" w:sz="4" w:space="0" w:color="000000"/>
              <w:left w:val="single" w:sz="4" w:space="0" w:color="000000"/>
              <w:bottom w:val="single" w:sz="4" w:space="0" w:color="000000"/>
              <w:right w:val="single" w:sz="4" w:space="0" w:color="000000"/>
            </w:tcBorders>
          </w:tcPr>
          <w:p w14:paraId="0139E050" w14:textId="77777777" w:rsidR="00890225" w:rsidRDefault="00094A23">
            <w:r>
              <w:rPr>
                <w:rFonts w:ascii="Times New Roman" w:eastAsia="Times New Roman" w:hAnsi="Times New Roman" w:cs="Times New Roman"/>
              </w:rPr>
              <w:t xml:space="preserve">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245F1316" w14:textId="77777777" w:rsidR="00890225" w:rsidRDefault="00094A23">
            <w:pPr>
              <w:ind w:left="118"/>
              <w:jc w:val="center"/>
            </w:pPr>
            <w:r>
              <w:rPr>
                <w:rFonts w:ascii="Arial" w:eastAsia="Arial" w:hAnsi="Arial" w:cs="Arial"/>
              </w:rPr>
              <w:t xml:space="preserve">2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6E6C0B68" w14:textId="77777777" w:rsidR="00890225" w:rsidRDefault="00094A23">
            <w:pPr>
              <w:ind w:left="70"/>
            </w:pPr>
            <w:r>
              <w:rPr>
                <w:rFonts w:ascii="Arial" w:eastAsia="Arial" w:hAnsi="Arial" w:cs="Arial"/>
              </w:rPr>
              <w:t xml:space="preserve">Si el usuario ha desactivado las notificaciones en tiempo real en su configuración de cuenta, el sistema no </w:t>
            </w:r>
            <w:r>
              <w:rPr>
                <w:rFonts w:ascii="Arial" w:eastAsia="Arial" w:hAnsi="Arial" w:cs="Arial"/>
              </w:rPr>
              <w:t>enviará notificaciones a ese usuario.</w:t>
            </w:r>
            <w:r>
              <w:t xml:space="preserve"> </w:t>
            </w:r>
          </w:p>
        </w:tc>
      </w:tr>
      <w:tr w:rsidR="00890225" w14:paraId="1E90358B" w14:textId="77777777">
        <w:trPr>
          <w:trHeight w:val="1035"/>
        </w:trPr>
        <w:tc>
          <w:tcPr>
            <w:tcW w:w="2355" w:type="dxa"/>
            <w:tcBorders>
              <w:top w:val="single" w:sz="4" w:space="0" w:color="000000"/>
              <w:left w:val="single" w:sz="4" w:space="0" w:color="000000"/>
              <w:bottom w:val="single" w:sz="4" w:space="0" w:color="000000"/>
              <w:right w:val="single" w:sz="4" w:space="0" w:color="000000"/>
            </w:tcBorders>
          </w:tcPr>
          <w:p w14:paraId="5C8E4173" w14:textId="77777777" w:rsidR="00890225" w:rsidRDefault="00094A23">
            <w:pPr>
              <w:ind w:left="70"/>
            </w:pPr>
            <w:r>
              <w:rPr>
                <w:rFonts w:ascii="Arial" w:eastAsia="Arial" w:hAnsi="Arial" w:cs="Arial"/>
                <w:b/>
              </w:rPr>
              <w:lastRenderedPageBreak/>
              <w:t xml:space="preserve">Importancia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5871BDEE" w14:textId="77777777" w:rsidR="00890225" w:rsidRDefault="00094A23">
            <w:pPr>
              <w:ind w:left="70"/>
            </w:pPr>
            <w:r>
              <w:rPr>
                <w:rFonts w:ascii="Arial" w:eastAsia="Arial" w:hAnsi="Arial" w:cs="Arial"/>
              </w:rPr>
              <w:t>Media</w:t>
            </w:r>
            <w:r>
              <w:t xml:space="preserve"> </w:t>
            </w:r>
          </w:p>
        </w:tc>
      </w:tr>
      <w:tr w:rsidR="00890225" w14:paraId="6FA3BC68" w14:textId="77777777">
        <w:trPr>
          <w:trHeight w:val="1032"/>
        </w:trPr>
        <w:tc>
          <w:tcPr>
            <w:tcW w:w="2355" w:type="dxa"/>
            <w:tcBorders>
              <w:top w:val="single" w:sz="4" w:space="0" w:color="000000"/>
              <w:left w:val="single" w:sz="4" w:space="0" w:color="000000"/>
              <w:bottom w:val="single" w:sz="4" w:space="0" w:color="000000"/>
              <w:right w:val="single" w:sz="4" w:space="0" w:color="000000"/>
            </w:tcBorders>
          </w:tcPr>
          <w:p w14:paraId="1D62E66C" w14:textId="77777777" w:rsidR="00890225" w:rsidRDefault="00094A23">
            <w:pPr>
              <w:ind w:left="70"/>
            </w:pPr>
            <w:r>
              <w:rPr>
                <w:rFonts w:ascii="Arial" w:eastAsia="Arial" w:hAnsi="Arial" w:cs="Arial"/>
                <w:b/>
              </w:rPr>
              <w:t xml:space="preserve">Urgencia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762E774D" w14:textId="77777777" w:rsidR="00890225" w:rsidRDefault="00094A23">
            <w:pPr>
              <w:ind w:left="70"/>
            </w:pPr>
            <w:r>
              <w:rPr>
                <w:rFonts w:ascii="Segoe UI" w:eastAsia="Segoe UI" w:hAnsi="Segoe UI" w:cs="Segoe UI"/>
                <w:color w:val="0D0D0D"/>
              </w:rPr>
              <w:t>Media</w:t>
            </w:r>
            <w:r>
              <w:t xml:space="preserve"> </w:t>
            </w:r>
          </w:p>
        </w:tc>
      </w:tr>
      <w:tr w:rsidR="00890225" w14:paraId="7131497B" w14:textId="77777777">
        <w:trPr>
          <w:trHeight w:val="1054"/>
        </w:trPr>
        <w:tc>
          <w:tcPr>
            <w:tcW w:w="2355" w:type="dxa"/>
            <w:tcBorders>
              <w:top w:val="single" w:sz="4" w:space="0" w:color="000000"/>
              <w:left w:val="single" w:sz="4" w:space="0" w:color="000000"/>
              <w:bottom w:val="single" w:sz="4" w:space="0" w:color="000000"/>
              <w:right w:val="single" w:sz="4" w:space="0" w:color="000000"/>
            </w:tcBorders>
          </w:tcPr>
          <w:p w14:paraId="777FD04C" w14:textId="77777777" w:rsidR="00890225" w:rsidRDefault="00094A23">
            <w:pPr>
              <w:ind w:left="70"/>
            </w:pPr>
            <w:r>
              <w:rPr>
                <w:rFonts w:ascii="Arial" w:eastAsia="Arial" w:hAnsi="Arial" w:cs="Arial"/>
                <w:b/>
              </w:rPr>
              <w:t xml:space="preserve">Comentarios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7D66F0D0" w14:textId="77777777" w:rsidR="00890225" w:rsidRDefault="00094A23">
            <w:r>
              <w:rPr>
                <w:rFonts w:ascii="Arial" w:eastAsia="Arial" w:hAnsi="Arial" w:cs="Arial"/>
              </w:rPr>
              <w:t>Este caso de uso mejora la experiencia del usuario al mantenerlos informados sobre eventos relevantes y actualizaciones importantes en tiempo real.</w:t>
            </w:r>
            <w:r>
              <w:t xml:space="preserve"> </w:t>
            </w:r>
          </w:p>
        </w:tc>
      </w:tr>
    </w:tbl>
    <w:p w14:paraId="0ADCDF82" w14:textId="77777777" w:rsidR="00890225" w:rsidRDefault="00094A23">
      <w:pPr>
        <w:spacing w:after="29"/>
        <w:ind w:left="1520"/>
        <w:jc w:val="both"/>
      </w:pPr>
      <w:r>
        <w:rPr>
          <w:rFonts w:ascii="Times New Roman" w:eastAsia="Times New Roman" w:hAnsi="Times New Roman" w:cs="Times New Roman"/>
          <w:sz w:val="20"/>
        </w:rPr>
        <w:t xml:space="preserve"> </w:t>
      </w:r>
      <w:r>
        <w:t xml:space="preserve"> </w:t>
      </w:r>
    </w:p>
    <w:p w14:paraId="56774063" w14:textId="77777777" w:rsidR="00890225" w:rsidRDefault="00094A23">
      <w:pPr>
        <w:spacing w:after="0"/>
        <w:ind w:left="1520"/>
        <w:jc w:val="both"/>
      </w:pPr>
      <w:r>
        <w:rPr>
          <w:rFonts w:ascii="Times New Roman" w:eastAsia="Times New Roman" w:hAnsi="Times New Roman" w:cs="Times New Roman"/>
          <w:sz w:val="24"/>
        </w:rPr>
        <w:t xml:space="preserve"> </w:t>
      </w:r>
      <w:r>
        <w:t xml:space="preserve"> </w:t>
      </w:r>
    </w:p>
    <w:tbl>
      <w:tblPr>
        <w:tblStyle w:val="TableGrid"/>
        <w:tblW w:w="8498" w:type="dxa"/>
        <w:tblInd w:w="1637" w:type="dxa"/>
        <w:tblCellMar>
          <w:top w:w="49" w:type="dxa"/>
          <w:left w:w="5" w:type="dxa"/>
        </w:tblCellMar>
        <w:tblLook w:val="04A0" w:firstRow="1" w:lastRow="0" w:firstColumn="1" w:lastColumn="0" w:noHBand="0" w:noVBand="1"/>
      </w:tblPr>
      <w:tblGrid>
        <w:gridCol w:w="2355"/>
        <w:gridCol w:w="1094"/>
        <w:gridCol w:w="5049"/>
      </w:tblGrid>
      <w:tr w:rsidR="00890225" w14:paraId="131F3BDC" w14:textId="77777777">
        <w:trPr>
          <w:trHeight w:val="528"/>
        </w:trPr>
        <w:tc>
          <w:tcPr>
            <w:tcW w:w="2355" w:type="dxa"/>
            <w:tcBorders>
              <w:top w:val="single" w:sz="4" w:space="0" w:color="000000"/>
              <w:left w:val="single" w:sz="4" w:space="0" w:color="000000"/>
              <w:bottom w:val="single" w:sz="4" w:space="0" w:color="000000"/>
              <w:right w:val="single" w:sz="4" w:space="0" w:color="000000"/>
            </w:tcBorders>
          </w:tcPr>
          <w:p w14:paraId="37EDFEB7" w14:textId="77777777" w:rsidR="00890225" w:rsidRDefault="00094A23">
            <w:pPr>
              <w:jc w:val="both"/>
            </w:pPr>
            <w:r>
              <w:rPr>
                <w:rFonts w:ascii="Arial" w:eastAsia="Arial" w:hAnsi="Arial" w:cs="Arial"/>
                <w:b/>
              </w:rPr>
              <w:t xml:space="preserve">RF- &lt;id del requisito&gt;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405189C6" w14:textId="77777777" w:rsidR="00890225" w:rsidRDefault="00094A23">
            <w:r>
              <w:rPr>
                <w:rFonts w:ascii="Arial" w:eastAsia="Arial" w:hAnsi="Arial" w:cs="Arial"/>
              </w:rPr>
              <w:t>Ver Historial de Transacciones</w:t>
            </w:r>
            <w:r>
              <w:t xml:space="preserve"> </w:t>
            </w:r>
          </w:p>
        </w:tc>
      </w:tr>
      <w:tr w:rsidR="00890225" w14:paraId="74404118" w14:textId="77777777">
        <w:trPr>
          <w:trHeight w:val="291"/>
        </w:trPr>
        <w:tc>
          <w:tcPr>
            <w:tcW w:w="2355" w:type="dxa"/>
            <w:tcBorders>
              <w:top w:val="single" w:sz="4" w:space="0" w:color="000000"/>
              <w:left w:val="single" w:sz="4" w:space="0" w:color="000000"/>
              <w:bottom w:val="single" w:sz="4" w:space="0" w:color="000000"/>
              <w:right w:val="single" w:sz="4" w:space="0" w:color="000000"/>
            </w:tcBorders>
          </w:tcPr>
          <w:p w14:paraId="304832FA" w14:textId="77777777" w:rsidR="00890225" w:rsidRDefault="00094A23">
            <w:r>
              <w:rPr>
                <w:rFonts w:ascii="Arial" w:eastAsia="Arial" w:hAnsi="Arial" w:cs="Arial"/>
                <w:b/>
              </w:rPr>
              <w:t xml:space="preserve">Versión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5CD8624E" w14:textId="77777777" w:rsidR="00890225" w:rsidRDefault="00094A23">
            <w:r>
              <w:rPr>
                <w:rFonts w:ascii="Arial" w:eastAsia="Arial" w:hAnsi="Arial" w:cs="Arial"/>
              </w:rPr>
              <w:t>Versión 01</w:t>
            </w:r>
            <w:r>
              <w:t xml:space="preserve"> </w:t>
            </w:r>
          </w:p>
        </w:tc>
      </w:tr>
      <w:tr w:rsidR="00890225" w14:paraId="1DD906C0" w14:textId="77777777">
        <w:trPr>
          <w:trHeight w:val="293"/>
        </w:trPr>
        <w:tc>
          <w:tcPr>
            <w:tcW w:w="2355" w:type="dxa"/>
            <w:tcBorders>
              <w:top w:val="single" w:sz="4" w:space="0" w:color="000000"/>
              <w:left w:val="single" w:sz="4" w:space="0" w:color="000000"/>
              <w:bottom w:val="single" w:sz="4" w:space="0" w:color="000000"/>
              <w:right w:val="single" w:sz="4" w:space="0" w:color="000000"/>
            </w:tcBorders>
          </w:tcPr>
          <w:p w14:paraId="600E3219" w14:textId="77777777" w:rsidR="00890225" w:rsidRDefault="00094A23">
            <w:r>
              <w:rPr>
                <w:rFonts w:ascii="Arial" w:eastAsia="Arial" w:hAnsi="Arial" w:cs="Arial"/>
                <w:b/>
              </w:rPr>
              <w:t xml:space="preserve">Autores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1BA4D701" w14:textId="77777777" w:rsidR="00890225" w:rsidRDefault="00094A23">
            <w:r>
              <w:rPr>
                <w:rFonts w:ascii="Arial" w:eastAsia="Arial" w:hAnsi="Arial" w:cs="Arial"/>
              </w:rPr>
              <w:t>Usuarios</w:t>
            </w:r>
            <w:r>
              <w:t xml:space="preserve"> </w:t>
            </w:r>
          </w:p>
        </w:tc>
      </w:tr>
      <w:tr w:rsidR="00890225" w14:paraId="6025DC42" w14:textId="77777777">
        <w:trPr>
          <w:trHeight w:val="1788"/>
        </w:trPr>
        <w:tc>
          <w:tcPr>
            <w:tcW w:w="2355" w:type="dxa"/>
            <w:tcBorders>
              <w:top w:val="single" w:sz="4" w:space="0" w:color="000000"/>
              <w:left w:val="single" w:sz="4" w:space="0" w:color="000000"/>
              <w:bottom w:val="single" w:sz="4" w:space="0" w:color="000000"/>
              <w:right w:val="single" w:sz="4" w:space="0" w:color="000000"/>
            </w:tcBorders>
          </w:tcPr>
          <w:p w14:paraId="29E4AEDF" w14:textId="77777777" w:rsidR="00890225" w:rsidRDefault="00094A23">
            <w:r>
              <w:rPr>
                <w:rFonts w:ascii="Arial" w:eastAsia="Arial" w:hAnsi="Arial" w:cs="Arial"/>
                <w:b/>
              </w:rPr>
              <w:t xml:space="preserve">Descripción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4515608D" w14:textId="77777777" w:rsidR="00890225" w:rsidRDefault="00094A23">
            <w:r>
              <w:rPr>
                <w:rFonts w:ascii="Arial" w:eastAsia="Arial" w:hAnsi="Arial" w:cs="Arial"/>
              </w:rPr>
              <w:t xml:space="preserve">Este caso de uso describe la interacción entre el usuario registrado y el sistema de apuestas en línea para ver el historial de </w:t>
            </w:r>
            <w:r>
              <w:rPr>
                <w:rFonts w:ascii="Arial" w:eastAsia="Arial" w:hAnsi="Arial" w:cs="Arial"/>
              </w:rPr>
              <w:t>transacciones asociadas con su cuenta, incluyendo depósitos, retiros, ganancias, pérdidas y otras transacciones relevantes.</w:t>
            </w:r>
            <w:r>
              <w:t xml:space="preserve"> </w:t>
            </w:r>
          </w:p>
        </w:tc>
      </w:tr>
      <w:tr w:rsidR="00890225" w14:paraId="4D040628" w14:textId="77777777">
        <w:trPr>
          <w:trHeight w:val="1035"/>
        </w:trPr>
        <w:tc>
          <w:tcPr>
            <w:tcW w:w="2355" w:type="dxa"/>
            <w:tcBorders>
              <w:top w:val="single" w:sz="4" w:space="0" w:color="000000"/>
              <w:left w:val="single" w:sz="4" w:space="0" w:color="000000"/>
              <w:bottom w:val="single" w:sz="4" w:space="0" w:color="000000"/>
              <w:right w:val="single" w:sz="4" w:space="0" w:color="000000"/>
            </w:tcBorders>
          </w:tcPr>
          <w:p w14:paraId="277FC46B" w14:textId="77777777" w:rsidR="00890225" w:rsidRDefault="00094A23">
            <w:r>
              <w:rPr>
                <w:rFonts w:ascii="Arial" w:eastAsia="Arial" w:hAnsi="Arial" w:cs="Arial"/>
                <w:b/>
              </w:rPr>
              <w:t xml:space="preserve">Precondición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6B9EFAAF" w14:textId="77777777" w:rsidR="00890225" w:rsidRDefault="00094A23">
            <w:pPr>
              <w:jc w:val="both"/>
            </w:pPr>
            <w:r>
              <w:rPr>
                <w:rFonts w:ascii="Arial" w:eastAsia="Arial" w:hAnsi="Arial" w:cs="Arial"/>
              </w:rPr>
              <w:t>El usuario debe estar registrado e iniciar sesión en su cuenta.</w:t>
            </w:r>
            <w:r>
              <w:t xml:space="preserve"> </w:t>
            </w:r>
          </w:p>
        </w:tc>
      </w:tr>
      <w:tr w:rsidR="00890225" w14:paraId="349FE47D" w14:textId="77777777">
        <w:trPr>
          <w:trHeight w:val="271"/>
        </w:trPr>
        <w:tc>
          <w:tcPr>
            <w:tcW w:w="2355" w:type="dxa"/>
            <w:vMerge w:val="restart"/>
            <w:tcBorders>
              <w:top w:val="single" w:sz="4" w:space="0" w:color="000000"/>
              <w:left w:val="single" w:sz="4" w:space="0" w:color="000000"/>
              <w:bottom w:val="single" w:sz="4" w:space="0" w:color="000000"/>
              <w:right w:val="single" w:sz="4" w:space="0" w:color="000000"/>
            </w:tcBorders>
          </w:tcPr>
          <w:p w14:paraId="2E6D0CAA" w14:textId="77777777" w:rsidR="00890225" w:rsidRDefault="00094A23">
            <w:r>
              <w:rPr>
                <w:rFonts w:ascii="Arial" w:eastAsia="Arial" w:hAnsi="Arial" w:cs="Arial"/>
                <w:b/>
              </w:rPr>
              <w:t xml:space="preserve">Secuencia Normal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288BB152" w14:textId="77777777" w:rsidR="00890225" w:rsidRDefault="00094A23">
            <w:pPr>
              <w:ind w:left="2"/>
            </w:pPr>
            <w:r>
              <w:rPr>
                <w:rFonts w:ascii="Arial" w:eastAsia="Arial" w:hAnsi="Arial" w:cs="Arial"/>
                <w:b/>
              </w:rPr>
              <w:t xml:space="preserve">Paso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121E6F48" w14:textId="77777777" w:rsidR="00890225" w:rsidRDefault="00094A23">
            <w:r>
              <w:rPr>
                <w:rFonts w:ascii="Arial" w:eastAsia="Arial" w:hAnsi="Arial" w:cs="Arial"/>
                <w:b/>
              </w:rPr>
              <w:t xml:space="preserve">Acción </w:t>
            </w:r>
            <w:r>
              <w:t xml:space="preserve"> </w:t>
            </w:r>
          </w:p>
        </w:tc>
      </w:tr>
      <w:tr w:rsidR="00890225" w14:paraId="5583817B" w14:textId="77777777">
        <w:trPr>
          <w:trHeight w:val="1032"/>
        </w:trPr>
        <w:tc>
          <w:tcPr>
            <w:tcW w:w="0" w:type="auto"/>
            <w:vMerge/>
            <w:tcBorders>
              <w:top w:val="nil"/>
              <w:left w:val="single" w:sz="4" w:space="0" w:color="000000"/>
              <w:bottom w:val="nil"/>
              <w:right w:val="single" w:sz="4" w:space="0" w:color="000000"/>
            </w:tcBorders>
          </w:tcPr>
          <w:p w14:paraId="750D6640"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1E189319" w14:textId="77777777" w:rsidR="00890225" w:rsidRDefault="00094A23">
            <w:pPr>
              <w:ind w:right="31"/>
              <w:jc w:val="center"/>
            </w:pPr>
            <w:r>
              <w:rPr>
                <w:rFonts w:ascii="Arial" w:eastAsia="Arial" w:hAnsi="Arial" w:cs="Arial"/>
              </w:rPr>
              <w:t xml:space="preserve">1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2FCFE4A6" w14:textId="77777777" w:rsidR="00890225" w:rsidRDefault="00094A23">
            <w:r>
              <w:rPr>
                <w:rFonts w:ascii="Arial" w:eastAsia="Arial" w:hAnsi="Arial" w:cs="Arial"/>
              </w:rPr>
              <w:t xml:space="preserve">El </w:t>
            </w:r>
            <w:r>
              <w:rPr>
                <w:rFonts w:ascii="Arial" w:eastAsia="Arial" w:hAnsi="Arial" w:cs="Arial"/>
              </w:rPr>
              <w:t>usuario inicia sesión en su cuenta en la plataforma de apuestas en línea.</w:t>
            </w:r>
            <w:r>
              <w:t xml:space="preserve"> </w:t>
            </w:r>
          </w:p>
        </w:tc>
      </w:tr>
      <w:tr w:rsidR="00890225" w14:paraId="4DDE108B" w14:textId="77777777">
        <w:trPr>
          <w:trHeight w:val="1032"/>
        </w:trPr>
        <w:tc>
          <w:tcPr>
            <w:tcW w:w="0" w:type="auto"/>
            <w:vMerge/>
            <w:tcBorders>
              <w:top w:val="nil"/>
              <w:left w:val="single" w:sz="4" w:space="0" w:color="000000"/>
              <w:bottom w:val="nil"/>
              <w:right w:val="single" w:sz="4" w:space="0" w:color="000000"/>
            </w:tcBorders>
          </w:tcPr>
          <w:p w14:paraId="310B28F8"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142F9168" w14:textId="77777777" w:rsidR="00890225" w:rsidRDefault="00094A23">
            <w:pPr>
              <w:ind w:right="31"/>
              <w:jc w:val="center"/>
            </w:pPr>
            <w:r>
              <w:rPr>
                <w:rFonts w:ascii="Arial" w:eastAsia="Arial" w:hAnsi="Arial" w:cs="Arial"/>
              </w:rPr>
              <w:t xml:space="preserve">2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7FE9F80D" w14:textId="77777777" w:rsidR="00890225" w:rsidRDefault="00094A23">
            <w:r>
              <w:rPr>
                <w:rFonts w:ascii="Arial" w:eastAsia="Arial" w:hAnsi="Arial" w:cs="Arial"/>
              </w:rPr>
              <w:t>El usuario navega hasta la sección de historial de transacciones o selecciona la opción correspondiente en su panel de usuario.</w:t>
            </w:r>
            <w:r>
              <w:t xml:space="preserve"> </w:t>
            </w:r>
          </w:p>
        </w:tc>
      </w:tr>
      <w:tr w:rsidR="00890225" w14:paraId="0CD84E58" w14:textId="77777777">
        <w:trPr>
          <w:trHeight w:val="1035"/>
        </w:trPr>
        <w:tc>
          <w:tcPr>
            <w:tcW w:w="0" w:type="auto"/>
            <w:vMerge/>
            <w:tcBorders>
              <w:top w:val="nil"/>
              <w:left w:val="single" w:sz="4" w:space="0" w:color="000000"/>
              <w:bottom w:val="single" w:sz="4" w:space="0" w:color="000000"/>
              <w:right w:val="single" w:sz="4" w:space="0" w:color="000000"/>
            </w:tcBorders>
          </w:tcPr>
          <w:p w14:paraId="5B2D8E38"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7DB5DF7E" w14:textId="77777777" w:rsidR="00890225" w:rsidRDefault="00094A23">
            <w:pPr>
              <w:ind w:right="31"/>
              <w:jc w:val="center"/>
            </w:pPr>
            <w:r>
              <w:rPr>
                <w:rFonts w:ascii="Arial" w:eastAsia="Arial" w:hAnsi="Arial" w:cs="Arial"/>
              </w:rPr>
              <w:t xml:space="preserve">3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454BED38" w14:textId="77777777" w:rsidR="00890225" w:rsidRDefault="00094A23">
            <w:r>
              <w:rPr>
                <w:rFonts w:ascii="Arial" w:eastAsia="Arial" w:hAnsi="Arial" w:cs="Arial"/>
              </w:rPr>
              <w:t xml:space="preserve">El sistema recupera y muestra el </w:t>
            </w:r>
            <w:r>
              <w:rPr>
                <w:rFonts w:ascii="Arial" w:eastAsia="Arial" w:hAnsi="Arial" w:cs="Arial"/>
              </w:rPr>
              <w:t>historial de transacciones asociadas con la cuenta del usuario.</w:t>
            </w:r>
            <w:r>
              <w:t xml:space="preserve"> </w:t>
            </w:r>
          </w:p>
        </w:tc>
      </w:tr>
      <w:tr w:rsidR="00890225" w14:paraId="7F441F86" w14:textId="77777777">
        <w:trPr>
          <w:trHeight w:val="1529"/>
        </w:trPr>
        <w:tc>
          <w:tcPr>
            <w:tcW w:w="2355" w:type="dxa"/>
            <w:vMerge w:val="restart"/>
            <w:tcBorders>
              <w:top w:val="single" w:sz="4" w:space="0" w:color="000000"/>
              <w:left w:val="single" w:sz="4" w:space="0" w:color="000000"/>
              <w:bottom w:val="single" w:sz="4" w:space="0" w:color="000000"/>
              <w:right w:val="single" w:sz="4" w:space="0" w:color="000000"/>
            </w:tcBorders>
          </w:tcPr>
          <w:p w14:paraId="61424701" w14:textId="77777777" w:rsidR="00890225" w:rsidRDefault="00094A23">
            <w:r>
              <w:rPr>
                <w:rFonts w:ascii="Times New Roman" w:eastAsia="Times New Roman" w:hAnsi="Times New Roman" w:cs="Times New Roman"/>
              </w:rPr>
              <w:t xml:space="preserve">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46AAE4AE" w14:textId="77777777" w:rsidR="00890225" w:rsidRDefault="00094A23">
            <w:pPr>
              <w:ind w:left="11"/>
              <w:jc w:val="center"/>
            </w:pPr>
            <w:r>
              <w:rPr>
                <w:rFonts w:ascii="Arial" w:eastAsia="Arial" w:hAnsi="Arial" w:cs="Arial"/>
              </w:rPr>
              <w:t xml:space="preserve">4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2513AF98" w14:textId="77777777" w:rsidR="00890225" w:rsidRDefault="00094A23">
            <w:pPr>
              <w:ind w:left="70"/>
            </w:pPr>
            <w:r>
              <w:rPr>
                <w:rFonts w:ascii="Arial" w:eastAsia="Arial" w:hAnsi="Arial" w:cs="Arial"/>
              </w:rPr>
              <w:t xml:space="preserve">El usuario examina el historial de transacciones, que puede incluir detalles como la fecha y hora de la transacción, el tipo de transacción (depósito, retiro, apuesta </w:t>
            </w:r>
            <w:r>
              <w:rPr>
                <w:rFonts w:ascii="Arial" w:eastAsia="Arial" w:hAnsi="Arial" w:cs="Arial"/>
              </w:rPr>
              <w:t>realizada, ganancias obtenidas, etc.), el monto involucrado y cualquier otra información relevante.</w:t>
            </w:r>
            <w:r>
              <w:t xml:space="preserve"> </w:t>
            </w:r>
          </w:p>
        </w:tc>
      </w:tr>
      <w:tr w:rsidR="00890225" w14:paraId="513134B6" w14:textId="77777777">
        <w:trPr>
          <w:trHeight w:val="1030"/>
        </w:trPr>
        <w:tc>
          <w:tcPr>
            <w:tcW w:w="0" w:type="auto"/>
            <w:vMerge/>
            <w:tcBorders>
              <w:top w:val="nil"/>
              <w:left w:val="single" w:sz="4" w:space="0" w:color="000000"/>
              <w:bottom w:val="nil"/>
              <w:right w:val="single" w:sz="4" w:space="0" w:color="000000"/>
            </w:tcBorders>
          </w:tcPr>
          <w:p w14:paraId="737A588E"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37A4299C" w14:textId="77777777" w:rsidR="00890225" w:rsidRDefault="00094A23">
            <w:pPr>
              <w:ind w:left="11"/>
              <w:jc w:val="center"/>
            </w:pPr>
            <w:r>
              <w:rPr>
                <w:rFonts w:ascii="Arial" w:eastAsia="Arial" w:hAnsi="Arial" w:cs="Arial"/>
              </w:rPr>
              <w:t xml:space="preserve">5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2FDD2069" w14:textId="77777777" w:rsidR="00890225" w:rsidRDefault="00094A23">
            <w:pPr>
              <w:ind w:left="70"/>
            </w:pPr>
            <w:r>
              <w:rPr>
                <w:rFonts w:ascii="Arial" w:eastAsia="Arial" w:hAnsi="Arial" w:cs="Arial"/>
              </w:rPr>
              <w:t>El usuario puede utilizar opciones de filtrado o búsqueda para encontrar transacciones específicas, si es necesario.</w:t>
            </w:r>
            <w:r>
              <w:t xml:space="preserve"> </w:t>
            </w:r>
          </w:p>
        </w:tc>
      </w:tr>
      <w:tr w:rsidR="00890225" w14:paraId="230B7829" w14:textId="77777777">
        <w:trPr>
          <w:trHeight w:val="1033"/>
        </w:trPr>
        <w:tc>
          <w:tcPr>
            <w:tcW w:w="0" w:type="auto"/>
            <w:vMerge/>
            <w:tcBorders>
              <w:top w:val="nil"/>
              <w:left w:val="single" w:sz="4" w:space="0" w:color="000000"/>
              <w:bottom w:val="single" w:sz="4" w:space="0" w:color="000000"/>
              <w:right w:val="single" w:sz="4" w:space="0" w:color="000000"/>
            </w:tcBorders>
          </w:tcPr>
          <w:p w14:paraId="67BFF86A"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4AA9F397" w14:textId="77777777" w:rsidR="00890225" w:rsidRDefault="00094A23">
            <w:pPr>
              <w:ind w:left="11"/>
              <w:jc w:val="center"/>
            </w:pPr>
            <w:r>
              <w:rPr>
                <w:rFonts w:ascii="Arial" w:eastAsia="Arial" w:hAnsi="Arial" w:cs="Arial"/>
              </w:rPr>
              <w:t xml:space="preserve">6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74F2D612" w14:textId="77777777" w:rsidR="00890225" w:rsidRDefault="00094A23">
            <w:pPr>
              <w:ind w:left="70" w:right="166"/>
              <w:jc w:val="both"/>
            </w:pPr>
            <w:r>
              <w:rPr>
                <w:rFonts w:ascii="Arial" w:eastAsia="Arial" w:hAnsi="Arial" w:cs="Arial"/>
              </w:rPr>
              <w:t xml:space="preserve">El usuario puede </w:t>
            </w:r>
            <w:r>
              <w:rPr>
                <w:rFonts w:ascii="Arial" w:eastAsia="Arial" w:hAnsi="Arial" w:cs="Arial"/>
              </w:rPr>
              <w:t>seleccionar una transacción específica para ver más detalles o para realizar acciones adicionales, como imprimir un recibo, generar un informe detallado, etc.</w:t>
            </w:r>
            <w:r>
              <w:t xml:space="preserve"> </w:t>
            </w:r>
          </w:p>
        </w:tc>
      </w:tr>
      <w:tr w:rsidR="00890225" w14:paraId="6D24B72A" w14:textId="77777777">
        <w:trPr>
          <w:trHeight w:val="1032"/>
        </w:trPr>
        <w:tc>
          <w:tcPr>
            <w:tcW w:w="2355" w:type="dxa"/>
            <w:tcBorders>
              <w:top w:val="single" w:sz="4" w:space="0" w:color="000000"/>
              <w:left w:val="single" w:sz="4" w:space="0" w:color="000000"/>
              <w:bottom w:val="single" w:sz="4" w:space="0" w:color="000000"/>
              <w:right w:val="single" w:sz="4" w:space="0" w:color="000000"/>
            </w:tcBorders>
          </w:tcPr>
          <w:p w14:paraId="0A0D8E0C" w14:textId="77777777" w:rsidR="00890225" w:rsidRDefault="00094A23">
            <w:pPr>
              <w:ind w:left="70"/>
            </w:pPr>
            <w:r>
              <w:rPr>
                <w:rFonts w:ascii="Arial" w:eastAsia="Arial" w:hAnsi="Arial" w:cs="Arial"/>
                <w:b/>
              </w:rPr>
              <w:t xml:space="preserve">Postcondición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450F0AF8" w14:textId="77777777" w:rsidR="00890225" w:rsidRDefault="00094A23">
            <w:pPr>
              <w:ind w:left="70" w:right="30"/>
            </w:pPr>
            <w:r>
              <w:rPr>
                <w:rFonts w:ascii="Arial" w:eastAsia="Arial" w:hAnsi="Arial" w:cs="Arial"/>
              </w:rPr>
              <w:t xml:space="preserve">El usuario puede revisar con éxito su historial de transacciones y </w:t>
            </w:r>
            <w:r>
              <w:rPr>
                <w:rFonts w:ascii="Arial" w:eastAsia="Arial" w:hAnsi="Arial" w:cs="Arial"/>
              </w:rPr>
              <w:t>obtener la información deseada sobre sus actividades financieras en la plataforma de apuestas en línea.</w:t>
            </w:r>
            <w:r>
              <w:t xml:space="preserve"> </w:t>
            </w:r>
          </w:p>
        </w:tc>
      </w:tr>
      <w:tr w:rsidR="00890225" w14:paraId="0BE46EB1" w14:textId="77777777">
        <w:trPr>
          <w:trHeight w:val="271"/>
        </w:trPr>
        <w:tc>
          <w:tcPr>
            <w:tcW w:w="2355" w:type="dxa"/>
            <w:vMerge w:val="restart"/>
            <w:tcBorders>
              <w:top w:val="single" w:sz="4" w:space="0" w:color="000000"/>
              <w:left w:val="single" w:sz="4" w:space="0" w:color="000000"/>
              <w:bottom w:val="single" w:sz="4" w:space="0" w:color="000000"/>
              <w:right w:val="single" w:sz="4" w:space="0" w:color="000000"/>
            </w:tcBorders>
          </w:tcPr>
          <w:p w14:paraId="3493B5C1" w14:textId="77777777" w:rsidR="00890225" w:rsidRDefault="00094A23">
            <w:pPr>
              <w:ind w:left="70"/>
            </w:pPr>
            <w:r>
              <w:rPr>
                <w:rFonts w:ascii="Arial" w:eastAsia="Arial" w:hAnsi="Arial" w:cs="Arial"/>
                <w:b/>
              </w:rPr>
              <w:t xml:space="preserve">Excepciones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21B06B62" w14:textId="77777777" w:rsidR="00890225" w:rsidRDefault="00094A23">
            <w:pPr>
              <w:ind w:left="11"/>
              <w:jc w:val="center"/>
            </w:pPr>
            <w:r>
              <w:rPr>
                <w:rFonts w:ascii="Arial" w:eastAsia="Arial" w:hAnsi="Arial" w:cs="Arial"/>
                <w:b/>
              </w:rPr>
              <w:t xml:space="preserve">Paso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08143FE8" w14:textId="77777777" w:rsidR="00890225" w:rsidRDefault="00094A23">
            <w:pPr>
              <w:ind w:left="70"/>
            </w:pPr>
            <w:r>
              <w:rPr>
                <w:rFonts w:ascii="Arial" w:eastAsia="Arial" w:hAnsi="Arial" w:cs="Arial"/>
                <w:b/>
              </w:rPr>
              <w:t xml:space="preserve">Acción </w:t>
            </w:r>
            <w:r>
              <w:t xml:space="preserve"> </w:t>
            </w:r>
          </w:p>
        </w:tc>
      </w:tr>
      <w:tr w:rsidR="00890225" w14:paraId="02A63D3D" w14:textId="77777777">
        <w:trPr>
          <w:trHeight w:val="1034"/>
        </w:trPr>
        <w:tc>
          <w:tcPr>
            <w:tcW w:w="0" w:type="auto"/>
            <w:vMerge/>
            <w:tcBorders>
              <w:top w:val="nil"/>
              <w:left w:val="single" w:sz="4" w:space="0" w:color="000000"/>
              <w:bottom w:val="nil"/>
              <w:right w:val="single" w:sz="4" w:space="0" w:color="000000"/>
            </w:tcBorders>
          </w:tcPr>
          <w:p w14:paraId="557733BF"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5909101C" w14:textId="77777777" w:rsidR="00890225" w:rsidRDefault="00094A23">
            <w:pPr>
              <w:ind w:left="11"/>
              <w:jc w:val="center"/>
            </w:pPr>
            <w:r>
              <w:rPr>
                <w:rFonts w:ascii="Arial" w:eastAsia="Arial" w:hAnsi="Arial" w:cs="Arial"/>
              </w:rPr>
              <w:t xml:space="preserve">1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4BBBE753" w14:textId="77777777" w:rsidR="00890225" w:rsidRDefault="00094A23">
            <w:pPr>
              <w:ind w:left="70"/>
            </w:pPr>
            <w:r>
              <w:rPr>
                <w:rFonts w:ascii="Arial" w:eastAsia="Arial" w:hAnsi="Arial" w:cs="Arial"/>
              </w:rPr>
              <w:t xml:space="preserve">Si el usuario no tiene ninguna transacción registrada en su historial, el sistema mostrará un mensaje </w:t>
            </w:r>
            <w:r>
              <w:rPr>
                <w:rFonts w:ascii="Arial" w:eastAsia="Arial" w:hAnsi="Arial" w:cs="Arial"/>
              </w:rPr>
              <w:t>indicando que no hay transacciones disponibles para mostrar.</w:t>
            </w:r>
            <w:r>
              <w:t xml:space="preserve"> </w:t>
            </w:r>
          </w:p>
        </w:tc>
      </w:tr>
      <w:tr w:rsidR="00890225" w14:paraId="74A6C6F3" w14:textId="77777777">
        <w:trPr>
          <w:trHeight w:val="1282"/>
        </w:trPr>
        <w:tc>
          <w:tcPr>
            <w:tcW w:w="0" w:type="auto"/>
            <w:vMerge/>
            <w:tcBorders>
              <w:top w:val="nil"/>
              <w:left w:val="single" w:sz="4" w:space="0" w:color="000000"/>
              <w:bottom w:val="single" w:sz="4" w:space="0" w:color="000000"/>
              <w:right w:val="single" w:sz="4" w:space="0" w:color="000000"/>
            </w:tcBorders>
          </w:tcPr>
          <w:p w14:paraId="3E87F7B8"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01372E48" w14:textId="77777777" w:rsidR="00890225" w:rsidRDefault="00094A23">
            <w:pPr>
              <w:ind w:left="11"/>
              <w:jc w:val="center"/>
            </w:pPr>
            <w:r>
              <w:rPr>
                <w:rFonts w:ascii="Arial" w:eastAsia="Arial" w:hAnsi="Arial" w:cs="Arial"/>
              </w:rPr>
              <w:t xml:space="preserve">2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3CF741DE" w14:textId="77777777" w:rsidR="00890225" w:rsidRDefault="00094A23">
            <w:pPr>
              <w:ind w:left="70"/>
            </w:pPr>
            <w:r>
              <w:rPr>
                <w:rFonts w:ascii="Arial" w:eastAsia="Arial" w:hAnsi="Arial" w:cs="Arial"/>
              </w:rPr>
              <w:t>Si hay algún problema técnico o error al recuperar el historial de transacciones, el sistema mostrará un mensaje de error y sugerirá al usuario que vuelva a intentarlo más tarde.</w:t>
            </w:r>
            <w:r>
              <w:t xml:space="preserve"> </w:t>
            </w:r>
          </w:p>
        </w:tc>
      </w:tr>
      <w:tr w:rsidR="00890225" w14:paraId="24A0C557" w14:textId="77777777">
        <w:trPr>
          <w:trHeight w:val="1032"/>
        </w:trPr>
        <w:tc>
          <w:tcPr>
            <w:tcW w:w="2355" w:type="dxa"/>
            <w:tcBorders>
              <w:top w:val="single" w:sz="4" w:space="0" w:color="000000"/>
              <w:left w:val="single" w:sz="4" w:space="0" w:color="000000"/>
              <w:bottom w:val="single" w:sz="4" w:space="0" w:color="000000"/>
              <w:right w:val="single" w:sz="4" w:space="0" w:color="000000"/>
            </w:tcBorders>
          </w:tcPr>
          <w:p w14:paraId="3D2B53C2" w14:textId="77777777" w:rsidR="00890225" w:rsidRDefault="00094A23">
            <w:pPr>
              <w:ind w:left="70"/>
            </w:pPr>
            <w:r>
              <w:rPr>
                <w:rFonts w:ascii="Arial" w:eastAsia="Arial" w:hAnsi="Arial" w:cs="Arial"/>
                <w:b/>
              </w:rPr>
              <w:t xml:space="preserve">Importancia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42392081" w14:textId="77777777" w:rsidR="00890225" w:rsidRDefault="00094A23">
            <w:pPr>
              <w:ind w:left="70"/>
            </w:pPr>
            <w:r>
              <w:rPr>
                <w:rFonts w:ascii="Arial" w:eastAsia="Arial" w:hAnsi="Arial" w:cs="Arial"/>
              </w:rPr>
              <w:t>Alta</w:t>
            </w:r>
            <w:r>
              <w:t xml:space="preserve"> </w:t>
            </w:r>
          </w:p>
        </w:tc>
      </w:tr>
      <w:tr w:rsidR="00890225" w14:paraId="60E6BBC5" w14:textId="77777777">
        <w:trPr>
          <w:trHeight w:val="1032"/>
        </w:trPr>
        <w:tc>
          <w:tcPr>
            <w:tcW w:w="2355" w:type="dxa"/>
            <w:tcBorders>
              <w:top w:val="single" w:sz="4" w:space="0" w:color="000000"/>
              <w:left w:val="single" w:sz="4" w:space="0" w:color="000000"/>
              <w:bottom w:val="single" w:sz="4" w:space="0" w:color="000000"/>
              <w:right w:val="single" w:sz="4" w:space="0" w:color="000000"/>
            </w:tcBorders>
          </w:tcPr>
          <w:p w14:paraId="46BF513A" w14:textId="77777777" w:rsidR="00890225" w:rsidRDefault="00094A23">
            <w:pPr>
              <w:ind w:left="70"/>
            </w:pPr>
            <w:r>
              <w:rPr>
                <w:rFonts w:ascii="Arial" w:eastAsia="Arial" w:hAnsi="Arial" w:cs="Arial"/>
                <w:b/>
              </w:rPr>
              <w:t xml:space="preserve">Urgencia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349C07DF" w14:textId="77777777" w:rsidR="00890225" w:rsidRDefault="00094A23">
            <w:pPr>
              <w:ind w:left="70"/>
            </w:pPr>
            <w:r>
              <w:rPr>
                <w:rFonts w:ascii="Arial" w:eastAsia="Arial" w:hAnsi="Arial" w:cs="Arial"/>
              </w:rPr>
              <w:t>Alta</w:t>
            </w:r>
            <w:r>
              <w:t xml:space="preserve"> </w:t>
            </w:r>
          </w:p>
        </w:tc>
      </w:tr>
      <w:tr w:rsidR="00890225" w14:paraId="21DBA485" w14:textId="77777777">
        <w:trPr>
          <w:trHeight w:val="1059"/>
        </w:trPr>
        <w:tc>
          <w:tcPr>
            <w:tcW w:w="2355" w:type="dxa"/>
            <w:tcBorders>
              <w:top w:val="single" w:sz="4" w:space="0" w:color="000000"/>
              <w:left w:val="single" w:sz="4" w:space="0" w:color="000000"/>
              <w:bottom w:val="single" w:sz="4" w:space="0" w:color="000000"/>
              <w:right w:val="single" w:sz="4" w:space="0" w:color="000000"/>
            </w:tcBorders>
          </w:tcPr>
          <w:p w14:paraId="0EBE5288" w14:textId="77777777" w:rsidR="00890225" w:rsidRDefault="00094A23">
            <w:pPr>
              <w:ind w:left="70"/>
            </w:pPr>
            <w:r>
              <w:rPr>
                <w:rFonts w:ascii="Arial" w:eastAsia="Arial" w:hAnsi="Arial" w:cs="Arial"/>
                <w:b/>
              </w:rPr>
              <w:t xml:space="preserve">Comentarios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3670D657" w14:textId="77777777" w:rsidR="00890225" w:rsidRDefault="00094A23">
            <w:r>
              <w:rPr>
                <w:rFonts w:ascii="Arial" w:eastAsia="Arial" w:hAnsi="Arial" w:cs="Arial"/>
              </w:rPr>
              <w:t xml:space="preserve">Este caso de uso es fundamental para proporcionar transparencia y confianza a los usuarios al permitirles revisar su historial de transacciones y realizar un seguimiento de sus actividades </w:t>
            </w:r>
            <w:r>
              <w:rPr>
                <w:rFonts w:ascii="Arial" w:eastAsia="Arial" w:hAnsi="Arial" w:cs="Arial"/>
              </w:rPr>
              <w:t>financieras en la plataforma.</w:t>
            </w:r>
            <w:r>
              <w:t xml:space="preserve"> </w:t>
            </w:r>
          </w:p>
        </w:tc>
      </w:tr>
    </w:tbl>
    <w:p w14:paraId="02433ECA" w14:textId="77777777" w:rsidR="00890225" w:rsidRDefault="00094A23">
      <w:pPr>
        <w:spacing w:after="29"/>
        <w:ind w:right="8682"/>
        <w:jc w:val="right"/>
      </w:pPr>
      <w:r>
        <w:rPr>
          <w:rFonts w:ascii="Times New Roman" w:eastAsia="Times New Roman" w:hAnsi="Times New Roman" w:cs="Times New Roman"/>
          <w:sz w:val="20"/>
        </w:rPr>
        <w:t xml:space="preserve"> </w:t>
      </w:r>
      <w:r>
        <w:t xml:space="preserve"> </w:t>
      </w:r>
    </w:p>
    <w:p w14:paraId="68CC6EE6" w14:textId="77777777" w:rsidR="00890225" w:rsidRDefault="00094A23">
      <w:pPr>
        <w:spacing w:after="0"/>
        <w:ind w:right="8673"/>
        <w:jc w:val="right"/>
      </w:pPr>
      <w:r>
        <w:rPr>
          <w:rFonts w:ascii="Times New Roman" w:eastAsia="Times New Roman" w:hAnsi="Times New Roman" w:cs="Times New Roman"/>
          <w:sz w:val="24"/>
        </w:rPr>
        <w:t xml:space="preserve"> </w:t>
      </w:r>
      <w:r>
        <w:t xml:space="preserve"> </w:t>
      </w:r>
    </w:p>
    <w:tbl>
      <w:tblPr>
        <w:tblStyle w:val="TableGrid"/>
        <w:tblW w:w="8498" w:type="dxa"/>
        <w:tblInd w:w="1637" w:type="dxa"/>
        <w:tblCellMar>
          <w:top w:w="60" w:type="dxa"/>
          <w:left w:w="74" w:type="dxa"/>
          <w:right w:w="115" w:type="dxa"/>
        </w:tblCellMar>
        <w:tblLook w:val="04A0" w:firstRow="1" w:lastRow="0" w:firstColumn="1" w:lastColumn="0" w:noHBand="0" w:noVBand="1"/>
      </w:tblPr>
      <w:tblGrid>
        <w:gridCol w:w="2355"/>
        <w:gridCol w:w="6143"/>
      </w:tblGrid>
      <w:tr w:rsidR="00890225" w14:paraId="498F5301" w14:textId="77777777">
        <w:trPr>
          <w:trHeight w:val="540"/>
        </w:trPr>
        <w:tc>
          <w:tcPr>
            <w:tcW w:w="2355" w:type="dxa"/>
            <w:tcBorders>
              <w:top w:val="single" w:sz="4" w:space="0" w:color="000000"/>
              <w:left w:val="single" w:sz="4" w:space="0" w:color="000000"/>
              <w:bottom w:val="single" w:sz="4" w:space="0" w:color="000000"/>
              <w:right w:val="single" w:sz="4" w:space="0" w:color="000000"/>
            </w:tcBorders>
          </w:tcPr>
          <w:p w14:paraId="05C74B25" w14:textId="77777777" w:rsidR="00890225" w:rsidRDefault="00094A23">
            <w:r>
              <w:rPr>
                <w:rFonts w:ascii="Arial" w:eastAsia="Arial" w:hAnsi="Arial" w:cs="Arial"/>
                <w:b/>
              </w:rPr>
              <w:t xml:space="preserve">RF- &lt;id del requisito&gt; </w:t>
            </w:r>
            <w:r>
              <w:t xml:space="preserve"> </w:t>
            </w:r>
          </w:p>
        </w:tc>
        <w:tc>
          <w:tcPr>
            <w:tcW w:w="6143" w:type="dxa"/>
            <w:tcBorders>
              <w:top w:val="single" w:sz="4" w:space="0" w:color="000000"/>
              <w:left w:val="single" w:sz="4" w:space="0" w:color="000000"/>
              <w:bottom w:val="single" w:sz="4" w:space="0" w:color="000000"/>
              <w:right w:val="single" w:sz="4" w:space="0" w:color="000000"/>
            </w:tcBorders>
          </w:tcPr>
          <w:p w14:paraId="499A8FE6" w14:textId="77777777" w:rsidR="00890225" w:rsidRDefault="00094A23">
            <w:r>
              <w:rPr>
                <w:rFonts w:ascii="Arial" w:eastAsia="Arial" w:hAnsi="Arial" w:cs="Arial"/>
              </w:rPr>
              <w:t>Reclamar Bonificaciones y Promociones</w:t>
            </w:r>
            <w:r>
              <w:t xml:space="preserve"> </w:t>
            </w:r>
          </w:p>
        </w:tc>
      </w:tr>
    </w:tbl>
    <w:p w14:paraId="1A702F26" w14:textId="77777777" w:rsidR="00890225" w:rsidRDefault="00094A23">
      <w:pPr>
        <w:spacing w:after="0"/>
      </w:pPr>
      <w:r>
        <w:t xml:space="preserve"> </w:t>
      </w:r>
    </w:p>
    <w:tbl>
      <w:tblPr>
        <w:tblStyle w:val="TableGrid"/>
        <w:tblW w:w="8498" w:type="dxa"/>
        <w:tblInd w:w="1637" w:type="dxa"/>
        <w:tblCellMar>
          <w:top w:w="50" w:type="dxa"/>
          <w:left w:w="5" w:type="dxa"/>
          <w:right w:w="115" w:type="dxa"/>
        </w:tblCellMar>
        <w:tblLook w:val="04A0" w:firstRow="1" w:lastRow="0" w:firstColumn="1" w:lastColumn="0" w:noHBand="0" w:noVBand="1"/>
      </w:tblPr>
      <w:tblGrid>
        <w:gridCol w:w="2355"/>
        <w:gridCol w:w="6143"/>
      </w:tblGrid>
      <w:tr w:rsidR="00890225" w14:paraId="1673D51D" w14:textId="77777777">
        <w:trPr>
          <w:trHeight w:val="295"/>
        </w:trPr>
        <w:tc>
          <w:tcPr>
            <w:tcW w:w="2355" w:type="dxa"/>
            <w:tcBorders>
              <w:top w:val="single" w:sz="4" w:space="0" w:color="000000"/>
              <w:left w:val="single" w:sz="4" w:space="0" w:color="000000"/>
              <w:bottom w:val="single" w:sz="4" w:space="0" w:color="000000"/>
              <w:right w:val="single" w:sz="4" w:space="0" w:color="000000"/>
            </w:tcBorders>
          </w:tcPr>
          <w:p w14:paraId="5CCD79DA" w14:textId="77777777" w:rsidR="00890225" w:rsidRDefault="00094A23">
            <w:r>
              <w:rPr>
                <w:rFonts w:ascii="Arial" w:eastAsia="Arial" w:hAnsi="Arial" w:cs="Arial"/>
                <w:b/>
              </w:rPr>
              <w:t xml:space="preserve">Versión </w:t>
            </w:r>
            <w:r>
              <w:t xml:space="preserve"> </w:t>
            </w:r>
          </w:p>
        </w:tc>
        <w:tc>
          <w:tcPr>
            <w:tcW w:w="6143" w:type="dxa"/>
            <w:tcBorders>
              <w:top w:val="single" w:sz="4" w:space="0" w:color="000000"/>
              <w:left w:val="single" w:sz="4" w:space="0" w:color="000000"/>
              <w:bottom w:val="single" w:sz="4" w:space="0" w:color="000000"/>
              <w:right w:val="single" w:sz="4" w:space="0" w:color="000000"/>
            </w:tcBorders>
          </w:tcPr>
          <w:p w14:paraId="51C8911D" w14:textId="77777777" w:rsidR="00890225" w:rsidRDefault="00094A23">
            <w:r>
              <w:rPr>
                <w:rFonts w:ascii="Arial" w:eastAsia="Arial" w:hAnsi="Arial" w:cs="Arial"/>
              </w:rPr>
              <w:t>Versión 01</w:t>
            </w:r>
            <w:r>
              <w:t xml:space="preserve"> </w:t>
            </w:r>
          </w:p>
        </w:tc>
      </w:tr>
      <w:tr w:rsidR="00890225" w14:paraId="253CACB3" w14:textId="77777777">
        <w:trPr>
          <w:trHeight w:val="293"/>
        </w:trPr>
        <w:tc>
          <w:tcPr>
            <w:tcW w:w="2355" w:type="dxa"/>
            <w:tcBorders>
              <w:top w:val="single" w:sz="4" w:space="0" w:color="000000"/>
              <w:left w:val="single" w:sz="4" w:space="0" w:color="000000"/>
              <w:bottom w:val="single" w:sz="4" w:space="0" w:color="000000"/>
              <w:right w:val="single" w:sz="4" w:space="0" w:color="000000"/>
            </w:tcBorders>
          </w:tcPr>
          <w:p w14:paraId="74C36943" w14:textId="77777777" w:rsidR="00890225" w:rsidRDefault="00094A23">
            <w:r>
              <w:rPr>
                <w:rFonts w:ascii="Arial" w:eastAsia="Arial" w:hAnsi="Arial" w:cs="Arial"/>
                <w:b/>
              </w:rPr>
              <w:t xml:space="preserve">Autores </w:t>
            </w:r>
            <w:r>
              <w:t xml:space="preserve"> </w:t>
            </w:r>
          </w:p>
        </w:tc>
        <w:tc>
          <w:tcPr>
            <w:tcW w:w="6143" w:type="dxa"/>
            <w:tcBorders>
              <w:top w:val="single" w:sz="4" w:space="0" w:color="000000"/>
              <w:left w:val="single" w:sz="4" w:space="0" w:color="000000"/>
              <w:bottom w:val="single" w:sz="4" w:space="0" w:color="000000"/>
              <w:right w:val="single" w:sz="4" w:space="0" w:color="000000"/>
            </w:tcBorders>
          </w:tcPr>
          <w:p w14:paraId="07AA243B" w14:textId="77777777" w:rsidR="00890225" w:rsidRDefault="00094A23">
            <w:r>
              <w:rPr>
                <w:rFonts w:ascii="Arial" w:eastAsia="Arial" w:hAnsi="Arial" w:cs="Arial"/>
              </w:rPr>
              <w:t>Usuarios</w:t>
            </w:r>
            <w:r>
              <w:t xml:space="preserve"> </w:t>
            </w:r>
          </w:p>
        </w:tc>
      </w:tr>
      <w:tr w:rsidR="00890225" w14:paraId="31670376" w14:textId="77777777">
        <w:trPr>
          <w:trHeight w:val="1536"/>
        </w:trPr>
        <w:tc>
          <w:tcPr>
            <w:tcW w:w="2355" w:type="dxa"/>
            <w:tcBorders>
              <w:top w:val="single" w:sz="4" w:space="0" w:color="000000"/>
              <w:left w:val="single" w:sz="4" w:space="0" w:color="000000"/>
              <w:bottom w:val="single" w:sz="4" w:space="0" w:color="000000"/>
              <w:right w:val="single" w:sz="4" w:space="0" w:color="000000"/>
            </w:tcBorders>
          </w:tcPr>
          <w:p w14:paraId="23BA0A86" w14:textId="77777777" w:rsidR="00890225" w:rsidRDefault="00094A23">
            <w:r>
              <w:rPr>
                <w:rFonts w:ascii="Arial" w:eastAsia="Arial" w:hAnsi="Arial" w:cs="Arial"/>
                <w:b/>
              </w:rPr>
              <w:t xml:space="preserve">Descripción </w:t>
            </w:r>
            <w:r>
              <w:t xml:space="preserve"> </w:t>
            </w:r>
          </w:p>
        </w:tc>
        <w:tc>
          <w:tcPr>
            <w:tcW w:w="6143" w:type="dxa"/>
            <w:tcBorders>
              <w:top w:val="single" w:sz="4" w:space="0" w:color="000000"/>
              <w:left w:val="single" w:sz="4" w:space="0" w:color="000000"/>
              <w:bottom w:val="single" w:sz="4" w:space="0" w:color="000000"/>
              <w:right w:val="single" w:sz="4" w:space="0" w:color="000000"/>
            </w:tcBorders>
          </w:tcPr>
          <w:p w14:paraId="333272B3" w14:textId="77777777" w:rsidR="00890225" w:rsidRDefault="00094A23">
            <w:r>
              <w:rPr>
                <w:rFonts w:ascii="Arial" w:eastAsia="Arial" w:hAnsi="Arial" w:cs="Arial"/>
              </w:rPr>
              <w:t xml:space="preserve">Este caso de uso describe la interacción entre el usuario registrado y el sistema de </w:t>
            </w:r>
            <w:r>
              <w:rPr>
                <w:rFonts w:ascii="Arial" w:eastAsia="Arial" w:hAnsi="Arial" w:cs="Arial"/>
              </w:rPr>
              <w:t>apuestas en línea para reclamar bonificaciones y promociones ofrecidas por la plataforma, como bonos de bienvenida, bonos por depósito, giros gratis, entre otros.</w:t>
            </w:r>
            <w:r>
              <w:t xml:space="preserve"> </w:t>
            </w:r>
          </w:p>
        </w:tc>
      </w:tr>
    </w:tbl>
    <w:p w14:paraId="57FC95D1" w14:textId="77777777" w:rsidR="00890225" w:rsidRDefault="00890225">
      <w:pPr>
        <w:spacing w:after="0"/>
        <w:ind w:right="167"/>
      </w:pPr>
    </w:p>
    <w:tbl>
      <w:tblPr>
        <w:tblStyle w:val="TableGrid"/>
        <w:tblW w:w="8498" w:type="dxa"/>
        <w:tblInd w:w="1637" w:type="dxa"/>
        <w:tblCellMar>
          <w:top w:w="49" w:type="dxa"/>
          <w:left w:w="5" w:type="dxa"/>
          <w:right w:w="30" w:type="dxa"/>
        </w:tblCellMar>
        <w:tblLook w:val="04A0" w:firstRow="1" w:lastRow="0" w:firstColumn="1" w:lastColumn="0" w:noHBand="0" w:noVBand="1"/>
      </w:tblPr>
      <w:tblGrid>
        <w:gridCol w:w="2355"/>
        <w:gridCol w:w="1094"/>
        <w:gridCol w:w="5049"/>
      </w:tblGrid>
      <w:tr w:rsidR="00890225" w14:paraId="55B7675E" w14:textId="77777777">
        <w:trPr>
          <w:trHeight w:val="1284"/>
        </w:trPr>
        <w:tc>
          <w:tcPr>
            <w:tcW w:w="2355" w:type="dxa"/>
            <w:tcBorders>
              <w:top w:val="single" w:sz="4" w:space="0" w:color="000000"/>
              <w:left w:val="single" w:sz="4" w:space="0" w:color="000000"/>
              <w:bottom w:val="single" w:sz="4" w:space="0" w:color="000000"/>
              <w:right w:val="single" w:sz="4" w:space="0" w:color="000000"/>
            </w:tcBorders>
          </w:tcPr>
          <w:p w14:paraId="100C4580" w14:textId="77777777" w:rsidR="00890225" w:rsidRDefault="00094A23">
            <w:r>
              <w:rPr>
                <w:rFonts w:ascii="Arial" w:eastAsia="Arial" w:hAnsi="Arial" w:cs="Arial"/>
                <w:b/>
              </w:rPr>
              <w:t xml:space="preserve">Precondición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41D2F96B" w14:textId="77777777" w:rsidR="00890225" w:rsidRDefault="00094A23">
            <w:r>
              <w:rPr>
                <w:rFonts w:ascii="Arial" w:eastAsia="Arial" w:hAnsi="Arial" w:cs="Arial"/>
              </w:rPr>
              <w:t xml:space="preserve">El usuario debe estar registrado e iniciar sesión en su cuenta. Debe </w:t>
            </w:r>
            <w:r>
              <w:rPr>
                <w:rFonts w:ascii="Arial" w:eastAsia="Arial" w:hAnsi="Arial" w:cs="Arial"/>
              </w:rPr>
              <w:t>haber bonificaciones o promociones disponibles para ser reclamadas por el usuario.</w:t>
            </w:r>
            <w:r>
              <w:t xml:space="preserve"> </w:t>
            </w:r>
          </w:p>
        </w:tc>
      </w:tr>
      <w:tr w:rsidR="00890225" w14:paraId="2A62B826" w14:textId="77777777">
        <w:trPr>
          <w:trHeight w:val="276"/>
        </w:trPr>
        <w:tc>
          <w:tcPr>
            <w:tcW w:w="2355" w:type="dxa"/>
            <w:vMerge w:val="restart"/>
            <w:tcBorders>
              <w:top w:val="single" w:sz="4" w:space="0" w:color="000000"/>
              <w:left w:val="single" w:sz="4" w:space="0" w:color="000000"/>
              <w:bottom w:val="single" w:sz="4" w:space="0" w:color="000000"/>
              <w:right w:val="single" w:sz="4" w:space="0" w:color="000000"/>
            </w:tcBorders>
          </w:tcPr>
          <w:p w14:paraId="780577C2" w14:textId="77777777" w:rsidR="00890225" w:rsidRDefault="00094A23">
            <w:r>
              <w:rPr>
                <w:rFonts w:ascii="Arial" w:eastAsia="Arial" w:hAnsi="Arial" w:cs="Arial"/>
                <w:b/>
              </w:rPr>
              <w:t xml:space="preserve">Secuencia Normal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04D03BED" w14:textId="77777777" w:rsidR="00890225" w:rsidRDefault="00094A23">
            <w:r>
              <w:rPr>
                <w:rFonts w:ascii="Arial" w:eastAsia="Arial" w:hAnsi="Arial" w:cs="Arial"/>
                <w:b/>
              </w:rPr>
              <w:t xml:space="preserve">Paso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43979CAF" w14:textId="77777777" w:rsidR="00890225" w:rsidRDefault="00094A23">
            <w:r>
              <w:rPr>
                <w:rFonts w:ascii="Arial" w:eastAsia="Arial" w:hAnsi="Arial" w:cs="Arial"/>
                <w:b/>
              </w:rPr>
              <w:t xml:space="preserve">Acción </w:t>
            </w:r>
            <w:r>
              <w:t xml:space="preserve"> </w:t>
            </w:r>
          </w:p>
        </w:tc>
      </w:tr>
      <w:tr w:rsidR="00890225" w14:paraId="05449F73" w14:textId="77777777">
        <w:trPr>
          <w:trHeight w:val="1032"/>
        </w:trPr>
        <w:tc>
          <w:tcPr>
            <w:tcW w:w="0" w:type="auto"/>
            <w:vMerge/>
            <w:tcBorders>
              <w:top w:val="nil"/>
              <w:left w:val="single" w:sz="4" w:space="0" w:color="000000"/>
              <w:bottom w:val="nil"/>
              <w:right w:val="single" w:sz="4" w:space="0" w:color="000000"/>
            </w:tcBorders>
          </w:tcPr>
          <w:p w14:paraId="283F43BA"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1E15F9B5" w14:textId="77777777" w:rsidR="00890225" w:rsidRDefault="00094A23">
            <w:pPr>
              <w:ind w:right="40"/>
              <w:jc w:val="center"/>
            </w:pPr>
            <w:r>
              <w:rPr>
                <w:rFonts w:ascii="Arial" w:eastAsia="Arial" w:hAnsi="Arial" w:cs="Arial"/>
              </w:rPr>
              <w:t xml:space="preserve">1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4C196500" w14:textId="77777777" w:rsidR="00890225" w:rsidRDefault="00094A23">
            <w:pPr>
              <w:jc w:val="both"/>
            </w:pPr>
            <w:r>
              <w:rPr>
                <w:rFonts w:ascii="Arial" w:eastAsia="Arial" w:hAnsi="Arial" w:cs="Arial"/>
              </w:rPr>
              <w:t>El usuario inicia sesión en su cuenta en la plataforma de apuestas en línea.</w:t>
            </w:r>
            <w:r>
              <w:t xml:space="preserve"> </w:t>
            </w:r>
          </w:p>
        </w:tc>
      </w:tr>
      <w:tr w:rsidR="00890225" w14:paraId="0E4D83B4" w14:textId="77777777">
        <w:trPr>
          <w:trHeight w:val="1021"/>
        </w:trPr>
        <w:tc>
          <w:tcPr>
            <w:tcW w:w="0" w:type="auto"/>
            <w:vMerge/>
            <w:tcBorders>
              <w:top w:val="nil"/>
              <w:left w:val="single" w:sz="4" w:space="0" w:color="000000"/>
              <w:bottom w:val="nil"/>
              <w:right w:val="single" w:sz="4" w:space="0" w:color="000000"/>
            </w:tcBorders>
          </w:tcPr>
          <w:p w14:paraId="34A5A837"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52330A9D" w14:textId="77777777" w:rsidR="00890225" w:rsidRDefault="00094A23">
            <w:pPr>
              <w:ind w:right="40"/>
              <w:jc w:val="center"/>
            </w:pPr>
            <w:r>
              <w:rPr>
                <w:rFonts w:ascii="Arial" w:eastAsia="Arial" w:hAnsi="Arial" w:cs="Arial"/>
              </w:rPr>
              <w:t xml:space="preserve">2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0B2B1190" w14:textId="77777777" w:rsidR="00890225" w:rsidRDefault="00094A23">
            <w:r>
              <w:rPr>
                <w:rFonts w:ascii="Arial" w:eastAsia="Arial" w:hAnsi="Arial" w:cs="Arial"/>
              </w:rPr>
              <w:t xml:space="preserve">El usuario navega hasta la sección de </w:t>
            </w:r>
            <w:r>
              <w:rPr>
                <w:rFonts w:ascii="Arial" w:eastAsia="Arial" w:hAnsi="Arial" w:cs="Arial"/>
              </w:rPr>
              <w:t>bonificaciones o promociones disponibles o selecciona la opción correspondiente en su panel de usuario.</w:t>
            </w:r>
            <w:r>
              <w:t xml:space="preserve"> </w:t>
            </w:r>
          </w:p>
        </w:tc>
      </w:tr>
      <w:tr w:rsidR="00890225" w14:paraId="0CD5580C" w14:textId="77777777">
        <w:trPr>
          <w:trHeight w:val="1032"/>
        </w:trPr>
        <w:tc>
          <w:tcPr>
            <w:tcW w:w="0" w:type="auto"/>
            <w:vMerge/>
            <w:tcBorders>
              <w:top w:val="nil"/>
              <w:left w:val="single" w:sz="4" w:space="0" w:color="000000"/>
              <w:bottom w:val="nil"/>
              <w:right w:val="single" w:sz="4" w:space="0" w:color="000000"/>
            </w:tcBorders>
          </w:tcPr>
          <w:p w14:paraId="4EC24151"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0D50B1B9" w14:textId="77777777" w:rsidR="00890225" w:rsidRDefault="00094A23">
            <w:pPr>
              <w:ind w:right="40"/>
              <w:jc w:val="center"/>
            </w:pPr>
            <w:r>
              <w:rPr>
                <w:rFonts w:ascii="Arial" w:eastAsia="Arial" w:hAnsi="Arial" w:cs="Arial"/>
              </w:rPr>
              <w:t xml:space="preserve">3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6BBEABE5" w14:textId="77777777" w:rsidR="00890225" w:rsidRDefault="00094A23">
            <w:r>
              <w:rPr>
                <w:rFonts w:ascii="Arial" w:eastAsia="Arial" w:hAnsi="Arial" w:cs="Arial"/>
              </w:rPr>
              <w:t xml:space="preserve">El sistema muestra una lista de bonificaciones y promociones disponibles para el usuario, junto con los detalles y requisitos asociados con </w:t>
            </w:r>
            <w:r>
              <w:rPr>
                <w:rFonts w:ascii="Arial" w:eastAsia="Arial" w:hAnsi="Arial" w:cs="Arial"/>
              </w:rPr>
              <w:t>cada oferta.</w:t>
            </w:r>
            <w:r>
              <w:t xml:space="preserve"> </w:t>
            </w:r>
          </w:p>
        </w:tc>
      </w:tr>
      <w:tr w:rsidR="00890225" w14:paraId="4E5AA961" w14:textId="77777777">
        <w:trPr>
          <w:trHeight w:val="1282"/>
        </w:trPr>
        <w:tc>
          <w:tcPr>
            <w:tcW w:w="0" w:type="auto"/>
            <w:vMerge/>
            <w:tcBorders>
              <w:top w:val="nil"/>
              <w:left w:val="single" w:sz="4" w:space="0" w:color="000000"/>
              <w:bottom w:val="nil"/>
              <w:right w:val="single" w:sz="4" w:space="0" w:color="000000"/>
            </w:tcBorders>
          </w:tcPr>
          <w:p w14:paraId="6F9F6E8B"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5260AE73" w14:textId="77777777" w:rsidR="00890225" w:rsidRDefault="00094A23">
            <w:pPr>
              <w:ind w:right="40"/>
              <w:jc w:val="center"/>
            </w:pPr>
            <w:r>
              <w:rPr>
                <w:rFonts w:ascii="Arial" w:eastAsia="Arial" w:hAnsi="Arial" w:cs="Arial"/>
              </w:rPr>
              <w:t xml:space="preserve">4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6211579A" w14:textId="77777777" w:rsidR="00890225" w:rsidRDefault="00094A23">
            <w:r>
              <w:rPr>
                <w:rFonts w:ascii="Arial" w:eastAsia="Arial" w:hAnsi="Arial" w:cs="Arial"/>
              </w:rPr>
              <w:t>El usuario selecciona la bonificación o promoción que desea reclamar.</w:t>
            </w:r>
            <w:r>
              <w:t xml:space="preserve"> </w:t>
            </w:r>
          </w:p>
        </w:tc>
      </w:tr>
      <w:tr w:rsidR="00890225" w14:paraId="1E34CF50" w14:textId="77777777">
        <w:trPr>
          <w:trHeight w:val="1032"/>
        </w:trPr>
        <w:tc>
          <w:tcPr>
            <w:tcW w:w="0" w:type="auto"/>
            <w:vMerge/>
            <w:tcBorders>
              <w:top w:val="nil"/>
              <w:left w:val="single" w:sz="4" w:space="0" w:color="000000"/>
              <w:bottom w:val="nil"/>
              <w:right w:val="single" w:sz="4" w:space="0" w:color="000000"/>
            </w:tcBorders>
          </w:tcPr>
          <w:p w14:paraId="0720C070"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0E834622" w14:textId="77777777" w:rsidR="00890225" w:rsidRDefault="00094A23">
            <w:pPr>
              <w:ind w:right="40"/>
              <w:jc w:val="center"/>
            </w:pPr>
            <w:r>
              <w:rPr>
                <w:rFonts w:ascii="Arial" w:eastAsia="Arial" w:hAnsi="Arial" w:cs="Arial"/>
              </w:rPr>
              <w:t xml:space="preserve">5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5D2637BA" w14:textId="77777777" w:rsidR="00890225" w:rsidRDefault="00094A23">
            <w:r>
              <w:rPr>
                <w:rFonts w:ascii="Arial" w:eastAsia="Arial" w:hAnsi="Arial" w:cs="Arial"/>
              </w:rPr>
              <w:t>El sistema valida si el usuario cumple con los requisitos necesarios para reclamar la bonificación o promoción seleccionada.</w:t>
            </w:r>
            <w:r>
              <w:t xml:space="preserve"> </w:t>
            </w:r>
          </w:p>
        </w:tc>
      </w:tr>
      <w:tr w:rsidR="00890225" w14:paraId="631FDCE3" w14:textId="77777777">
        <w:trPr>
          <w:trHeight w:val="1032"/>
        </w:trPr>
        <w:tc>
          <w:tcPr>
            <w:tcW w:w="0" w:type="auto"/>
            <w:vMerge/>
            <w:tcBorders>
              <w:top w:val="nil"/>
              <w:left w:val="single" w:sz="4" w:space="0" w:color="000000"/>
              <w:bottom w:val="nil"/>
              <w:right w:val="single" w:sz="4" w:space="0" w:color="000000"/>
            </w:tcBorders>
          </w:tcPr>
          <w:p w14:paraId="6B01E363"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427D3710" w14:textId="77777777" w:rsidR="00890225" w:rsidRDefault="00094A23">
            <w:pPr>
              <w:ind w:right="40"/>
              <w:jc w:val="center"/>
            </w:pPr>
            <w:r>
              <w:rPr>
                <w:rFonts w:ascii="Arial" w:eastAsia="Arial" w:hAnsi="Arial" w:cs="Arial"/>
              </w:rPr>
              <w:t xml:space="preserve">6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58B64271" w14:textId="77777777" w:rsidR="00890225" w:rsidRDefault="00094A23">
            <w:pPr>
              <w:ind w:right="231"/>
            </w:pPr>
            <w:r>
              <w:rPr>
                <w:rFonts w:ascii="Arial" w:eastAsia="Arial" w:hAnsi="Arial" w:cs="Arial"/>
              </w:rPr>
              <w:t xml:space="preserve">Si el usuario cumple con </w:t>
            </w:r>
            <w:r>
              <w:rPr>
                <w:rFonts w:ascii="Arial" w:eastAsia="Arial" w:hAnsi="Arial" w:cs="Arial"/>
              </w:rPr>
              <w:t>los requisitos, el sistema aplica automáticamente la bonificación o promoción a la cuenta del usuario.</w:t>
            </w:r>
            <w:r>
              <w:t xml:space="preserve"> </w:t>
            </w:r>
          </w:p>
        </w:tc>
      </w:tr>
      <w:tr w:rsidR="00890225" w14:paraId="7F3013F4" w14:textId="77777777">
        <w:trPr>
          <w:trHeight w:val="1284"/>
        </w:trPr>
        <w:tc>
          <w:tcPr>
            <w:tcW w:w="0" w:type="auto"/>
            <w:vMerge/>
            <w:tcBorders>
              <w:top w:val="nil"/>
              <w:left w:val="single" w:sz="4" w:space="0" w:color="000000"/>
              <w:bottom w:val="single" w:sz="4" w:space="0" w:color="000000"/>
              <w:right w:val="single" w:sz="4" w:space="0" w:color="000000"/>
            </w:tcBorders>
          </w:tcPr>
          <w:p w14:paraId="5869E99F"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72346DF2" w14:textId="77777777" w:rsidR="00890225" w:rsidRDefault="00094A23">
            <w:pPr>
              <w:ind w:right="40"/>
              <w:jc w:val="center"/>
            </w:pPr>
            <w:r>
              <w:rPr>
                <w:rFonts w:ascii="Arial" w:eastAsia="Arial" w:hAnsi="Arial" w:cs="Arial"/>
              </w:rPr>
              <w:t xml:space="preserve">7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606AE069" w14:textId="77777777" w:rsidR="00890225" w:rsidRDefault="00094A23">
            <w:r>
              <w:rPr>
                <w:rFonts w:ascii="Arial" w:eastAsia="Arial" w:hAnsi="Arial" w:cs="Arial"/>
              </w:rPr>
              <w:t>El sistema muestra un mensaje de confirmación al usuario indicando que la bonificación o promoción ha sido reclamada con éxito.</w:t>
            </w:r>
            <w:r>
              <w:t xml:space="preserve"> </w:t>
            </w:r>
          </w:p>
        </w:tc>
      </w:tr>
      <w:tr w:rsidR="00890225" w14:paraId="0040FA73" w14:textId="77777777">
        <w:trPr>
          <w:trHeight w:val="1539"/>
        </w:trPr>
        <w:tc>
          <w:tcPr>
            <w:tcW w:w="2355" w:type="dxa"/>
            <w:tcBorders>
              <w:top w:val="single" w:sz="4" w:space="0" w:color="000000"/>
              <w:left w:val="single" w:sz="4" w:space="0" w:color="000000"/>
              <w:bottom w:val="single" w:sz="4" w:space="0" w:color="000000"/>
              <w:right w:val="single" w:sz="4" w:space="0" w:color="000000"/>
            </w:tcBorders>
          </w:tcPr>
          <w:p w14:paraId="727A627C" w14:textId="77777777" w:rsidR="00890225" w:rsidRDefault="00094A23">
            <w:r>
              <w:rPr>
                <w:rFonts w:ascii="Arial" w:eastAsia="Arial" w:hAnsi="Arial" w:cs="Arial"/>
                <w:b/>
              </w:rPr>
              <w:t xml:space="preserve">Postcondición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5C213026" w14:textId="77777777" w:rsidR="00890225" w:rsidRDefault="00094A23">
            <w:r>
              <w:rPr>
                <w:rFonts w:ascii="Arial" w:eastAsia="Arial" w:hAnsi="Arial" w:cs="Arial"/>
              </w:rPr>
              <w:t>La bonificación o promoción seleccionada por el usuario se aplica con éxito a su cuenta en la plataforma de apuestas en línea.</w:t>
            </w:r>
            <w:r>
              <w:t xml:space="preserve"> </w:t>
            </w:r>
          </w:p>
        </w:tc>
      </w:tr>
      <w:tr w:rsidR="00890225" w14:paraId="51DB94AB" w14:textId="77777777">
        <w:trPr>
          <w:trHeight w:val="269"/>
        </w:trPr>
        <w:tc>
          <w:tcPr>
            <w:tcW w:w="2355" w:type="dxa"/>
            <w:vMerge w:val="restart"/>
            <w:tcBorders>
              <w:top w:val="single" w:sz="4" w:space="0" w:color="000000"/>
              <w:left w:val="single" w:sz="4" w:space="0" w:color="000000"/>
              <w:bottom w:val="single" w:sz="4" w:space="0" w:color="000000"/>
              <w:right w:val="single" w:sz="4" w:space="0" w:color="000000"/>
            </w:tcBorders>
          </w:tcPr>
          <w:p w14:paraId="57D4BCAE" w14:textId="77777777" w:rsidR="00890225" w:rsidRDefault="00094A23">
            <w:r>
              <w:rPr>
                <w:rFonts w:ascii="Arial" w:eastAsia="Arial" w:hAnsi="Arial" w:cs="Arial"/>
                <w:b/>
              </w:rPr>
              <w:t xml:space="preserve">Excepciones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1757542E" w14:textId="77777777" w:rsidR="00890225" w:rsidRDefault="00094A23">
            <w:pPr>
              <w:ind w:right="39"/>
              <w:jc w:val="center"/>
            </w:pPr>
            <w:r>
              <w:rPr>
                <w:rFonts w:ascii="Arial" w:eastAsia="Arial" w:hAnsi="Arial" w:cs="Arial"/>
                <w:b/>
              </w:rPr>
              <w:t xml:space="preserve">Paso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0C4518F8" w14:textId="77777777" w:rsidR="00890225" w:rsidRDefault="00094A23">
            <w:r>
              <w:rPr>
                <w:rFonts w:ascii="Arial" w:eastAsia="Arial" w:hAnsi="Arial" w:cs="Arial"/>
                <w:b/>
              </w:rPr>
              <w:t xml:space="preserve">Acción </w:t>
            </w:r>
            <w:r>
              <w:t xml:space="preserve"> </w:t>
            </w:r>
          </w:p>
        </w:tc>
      </w:tr>
      <w:tr w:rsidR="00890225" w14:paraId="297FF06A" w14:textId="77777777">
        <w:trPr>
          <w:trHeight w:val="1529"/>
        </w:trPr>
        <w:tc>
          <w:tcPr>
            <w:tcW w:w="0" w:type="auto"/>
            <w:vMerge/>
            <w:tcBorders>
              <w:top w:val="nil"/>
              <w:left w:val="single" w:sz="4" w:space="0" w:color="000000"/>
              <w:bottom w:val="single" w:sz="4" w:space="0" w:color="000000"/>
              <w:right w:val="single" w:sz="4" w:space="0" w:color="000000"/>
            </w:tcBorders>
          </w:tcPr>
          <w:p w14:paraId="6FE35543" w14:textId="77777777" w:rsidR="00890225" w:rsidRDefault="00890225"/>
        </w:tc>
        <w:tc>
          <w:tcPr>
            <w:tcW w:w="1094" w:type="dxa"/>
            <w:tcBorders>
              <w:top w:val="single" w:sz="4" w:space="0" w:color="000000"/>
              <w:left w:val="single" w:sz="4" w:space="0" w:color="000000"/>
              <w:bottom w:val="single" w:sz="4" w:space="0" w:color="000000"/>
              <w:right w:val="single" w:sz="4" w:space="0" w:color="000000"/>
            </w:tcBorders>
          </w:tcPr>
          <w:p w14:paraId="7F4ACFD1" w14:textId="77777777" w:rsidR="00890225" w:rsidRDefault="00094A23">
            <w:pPr>
              <w:ind w:right="40"/>
              <w:jc w:val="center"/>
            </w:pPr>
            <w:r>
              <w:rPr>
                <w:rFonts w:ascii="Arial" w:eastAsia="Arial" w:hAnsi="Arial" w:cs="Arial"/>
              </w:rPr>
              <w:t xml:space="preserve">1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74137517" w14:textId="77777777" w:rsidR="00890225" w:rsidRDefault="00094A23">
            <w:r>
              <w:rPr>
                <w:rFonts w:ascii="Arial" w:eastAsia="Arial" w:hAnsi="Arial" w:cs="Arial"/>
              </w:rPr>
              <w:t xml:space="preserve">Si el usuario no cumple con los requisitos necesarios para reclamar una </w:t>
            </w:r>
            <w:r>
              <w:rPr>
                <w:rFonts w:ascii="Arial" w:eastAsia="Arial" w:hAnsi="Arial" w:cs="Arial"/>
              </w:rPr>
              <w:t>bonificación o promoción, el sistema mostrará un mensaje indicando los criterios que no se han cumplido y sugerirá al usuario que intente reclamar otra oferta disponible.</w:t>
            </w:r>
            <w:r>
              <w:t xml:space="preserve"> </w:t>
            </w:r>
          </w:p>
        </w:tc>
      </w:tr>
      <w:tr w:rsidR="00890225" w14:paraId="0B11AA27" w14:textId="77777777">
        <w:trPr>
          <w:trHeight w:val="1529"/>
        </w:trPr>
        <w:tc>
          <w:tcPr>
            <w:tcW w:w="2355" w:type="dxa"/>
            <w:tcBorders>
              <w:top w:val="single" w:sz="4" w:space="0" w:color="000000"/>
              <w:left w:val="single" w:sz="4" w:space="0" w:color="000000"/>
              <w:bottom w:val="single" w:sz="4" w:space="0" w:color="000000"/>
              <w:right w:val="single" w:sz="4" w:space="0" w:color="000000"/>
            </w:tcBorders>
          </w:tcPr>
          <w:p w14:paraId="2C36CC21" w14:textId="77777777" w:rsidR="00890225" w:rsidRDefault="00094A23">
            <w:r>
              <w:rPr>
                <w:rFonts w:ascii="Times New Roman" w:eastAsia="Times New Roman" w:hAnsi="Times New Roman" w:cs="Times New Roman"/>
              </w:rPr>
              <w:t xml:space="preserve"> </w:t>
            </w:r>
            <w: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4D41DB9D" w14:textId="77777777" w:rsidR="00890225" w:rsidRDefault="00094A23">
            <w:pPr>
              <w:ind w:left="37"/>
              <w:jc w:val="center"/>
            </w:pPr>
            <w:r>
              <w:rPr>
                <w:rFonts w:ascii="Arial" w:eastAsia="Arial" w:hAnsi="Arial" w:cs="Arial"/>
              </w:rPr>
              <w:t xml:space="preserve">2 </w:t>
            </w:r>
            <w:r>
              <w:t xml:space="preserve"> </w:t>
            </w:r>
          </w:p>
        </w:tc>
        <w:tc>
          <w:tcPr>
            <w:tcW w:w="5049" w:type="dxa"/>
            <w:tcBorders>
              <w:top w:val="single" w:sz="4" w:space="0" w:color="000000"/>
              <w:left w:val="single" w:sz="4" w:space="0" w:color="000000"/>
              <w:bottom w:val="single" w:sz="4" w:space="0" w:color="000000"/>
              <w:right w:val="single" w:sz="4" w:space="0" w:color="000000"/>
            </w:tcBorders>
          </w:tcPr>
          <w:p w14:paraId="7292F6C4" w14:textId="77777777" w:rsidR="00890225" w:rsidRDefault="00094A23">
            <w:pPr>
              <w:ind w:left="70"/>
            </w:pPr>
            <w:r>
              <w:rPr>
                <w:rFonts w:ascii="Arial" w:eastAsia="Arial" w:hAnsi="Arial" w:cs="Arial"/>
              </w:rPr>
              <w:t xml:space="preserve">Si hay algún problema técnico o error al aplicar la bonificación o </w:t>
            </w:r>
            <w:r>
              <w:rPr>
                <w:rFonts w:ascii="Arial" w:eastAsia="Arial" w:hAnsi="Arial" w:cs="Arial"/>
              </w:rPr>
              <w:t>promoción a la cuenta del usuario, el sistema mostrará un mensaje de error y sugerirá al usuario que se comunique con el servicio de atención al cliente para obtener ayuda adicional.</w:t>
            </w:r>
            <w:r>
              <w:t xml:space="preserve"> </w:t>
            </w:r>
          </w:p>
        </w:tc>
      </w:tr>
      <w:tr w:rsidR="00890225" w14:paraId="73277E4D" w14:textId="77777777">
        <w:trPr>
          <w:trHeight w:val="428"/>
        </w:trPr>
        <w:tc>
          <w:tcPr>
            <w:tcW w:w="2355" w:type="dxa"/>
            <w:tcBorders>
              <w:top w:val="single" w:sz="4" w:space="0" w:color="000000"/>
              <w:left w:val="single" w:sz="4" w:space="0" w:color="000000"/>
              <w:bottom w:val="single" w:sz="4" w:space="0" w:color="000000"/>
              <w:right w:val="single" w:sz="4" w:space="0" w:color="000000"/>
            </w:tcBorders>
          </w:tcPr>
          <w:p w14:paraId="3FB951D7" w14:textId="77777777" w:rsidR="00890225" w:rsidRDefault="00094A23">
            <w:r>
              <w:rPr>
                <w:rFonts w:ascii="Arial" w:eastAsia="Arial" w:hAnsi="Arial" w:cs="Arial"/>
                <w:b/>
              </w:rPr>
              <w:t xml:space="preserve">Importancia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43857D5F" w14:textId="77777777" w:rsidR="00890225" w:rsidRDefault="00094A23">
            <w:r>
              <w:rPr>
                <w:rFonts w:ascii="Arial" w:eastAsia="Arial" w:hAnsi="Arial" w:cs="Arial"/>
              </w:rPr>
              <w:t>Media</w:t>
            </w:r>
            <w:r>
              <w:t xml:space="preserve"> </w:t>
            </w:r>
          </w:p>
        </w:tc>
      </w:tr>
      <w:tr w:rsidR="00890225" w14:paraId="7272A584" w14:textId="77777777">
        <w:trPr>
          <w:trHeight w:val="526"/>
        </w:trPr>
        <w:tc>
          <w:tcPr>
            <w:tcW w:w="2355" w:type="dxa"/>
            <w:tcBorders>
              <w:top w:val="single" w:sz="4" w:space="0" w:color="000000"/>
              <w:left w:val="single" w:sz="4" w:space="0" w:color="000000"/>
              <w:bottom w:val="single" w:sz="4" w:space="0" w:color="000000"/>
              <w:right w:val="single" w:sz="4" w:space="0" w:color="000000"/>
            </w:tcBorders>
          </w:tcPr>
          <w:p w14:paraId="4D25332D" w14:textId="77777777" w:rsidR="00890225" w:rsidRDefault="00094A23">
            <w:r>
              <w:rPr>
                <w:rFonts w:ascii="Arial" w:eastAsia="Arial" w:hAnsi="Arial" w:cs="Arial"/>
                <w:b/>
              </w:rPr>
              <w:t xml:space="preserve">Urgencia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27293212" w14:textId="77777777" w:rsidR="00890225" w:rsidRDefault="00094A23">
            <w:r>
              <w:rPr>
                <w:rFonts w:ascii="Arial" w:eastAsia="Arial" w:hAnsi="Arial" w:cs="Arial"/>
              </w:rPr>
              <w:t>Media</w:t>
            </w:r>
            <w:r>
              <w:t xml:space="preserve"> </w:t>
            </w:r>
          </w:p>
        </w:tc>
      </w:tr>
      <w:tr w:rsidR="00890225" w14:paraId="28C9F5BF" w14:textId="77777777">
        <w:trPr>
          <w:trHeight w:val="1032"/>
        </w:trPr>
        <w:tc>
          <w:tcPr>
            <w:tcW w:w="2355" w:type="dxa"/>
            <w:tcBorders>
              <w:top w:val="single" w:sz="4" w:space="0" w:color="000000"/>
              <w:left w:val="single" w:sz="4" w:space="0" w:color="000000"/>
              <w:bottom w:val="single" w:sz="4" w:space="0" w:color="000000"/>
              <w:right w:val="single" w:sz="4" w:space="0" w:color="000000"/>
            </w:tcBorders>
          </w:tcPr>
          <w:p w14:paraId="3344B602" w14:textId="77777777" w:rsidR="00890225" w:rsidRDefault="00094A23">
            <w:r>
              <w:rPr>
                <w:rFonts w:ascii="Arial" w:eastAsia="Arial" w:hAnsi="Arial" w:cs="Arial"/>
                <w:b/>
              </w:rPr>
              <w:lastRenderedPageBreak/>
              <w:t xml:space="preserve">Comentarios </w:t>
            </w:r>
            <w:r>
              <w:t xml:space="preserve"> </w:t>
            </w:r>
          </w:p>
        </w:tc>
        <w:tc>
          <w:tcPr>
            <w:tcW w:w="6143" w:type="dxa"/>
            <w:gridSpan w:val="2"/>
            <w:tcBorders>
              <w:top w:val="single" w:sz="4" w:space="0" w:color="000000"/>
              <w:left w:val="single" w:sz="4" w:space="0" w:color="000000"/>
              <w:bottom w:val="single" w:sz="4" w:space="0" w:color="000000"/>
              <w:right w:val="single" w:sz="4" w:space="0" w:color="000000"/>
            </w:tcBorders>
          </w:tcPr>
          <w:p w14:paraId="6E074AB5" w14:textId="77777777" w:rsidR="00890225" w:rsidRDefault="00094A23">
            <w:r>
              <w:rPr>
                <w:rFonts w:ascii="Arial" w:eastAsia="Arial" w:hAnsi="Arial" w:cs="Arial"/>
              </w:rPr>
              <w:t xml:space="preserve">Este caso de </w:t>
            </w:r>
            <w:r>
              <w:rPr>
                <w:rFonts w:ascii="Arial" w:eastAsia="Arial" w:hAnsi="Arial" w:cs="Arial"/>
              </w:rPr>
              <w:t>uso es importante para permitir a los usuarios aprovechar al máximo las bonificaciones y promociones ofrecidas por la plataforma, lo que puede aumentar su satisfacción y fidelidad.</w:t>
            </w:r>
            <w:r>
              <w:t xml:space="preserve"> </w:t>
            </w:r>
          </w:p>
        </w:tc>
      </w:tr>
    </w:tbl>
    <w:p w14:paraId="66E55AC1" w14:textId="77777777" w:rsidR="00890225" w:rsidRDefault="00094A23">
      <w:pPr>
        <w:spacing w:after="27"/>
        <w:ind w:left="1520"/>
        <w:jc w:val="both"/>
      </w:pPr>
      <w:r>
        <w:rPr>
          <w:rFonts w:ascii="Times New Roman" w:eastAsia="Times New Roman" w:hAnsi="Times New Roman" w:cs="Times New Roman"/>
          <w:sz w:val="20"/>
        </w:rPr>
        <w:t xml:space="preserve"> </w:t>
      </w:r>
      <w:r>
        <w:t xml:space="preserve"> </w:t>
      </w:r>
    </w:p>
    <w:p w14:paraId="07D78B10" w14:textId="77777777" w:rsidR="00890225" w:rsidRDefault="00094A23">
      <w:pPr>
        <w:spacing w:after="0"/>
        <w:ind w:left="1520"/>
        <w:jc w:val="both"/>
      </w:pPr>
      <w:r>
        <w:rPr>
          <w:rFonts w:ascii="Times New Roman" w:eastAsia="Times New Roman" w:hAnsi="Times New Roman" w:cs="Times New Roman"/>
          <w:sz w:val="23"/>
        </w:rPr>
        <w:t xml:space="preserve"> </w:t>
      </w:r>
      <w:r>
        <w:t xml:space="preserve"> </w:t>
      </w:r>
    </w:p>
    <w:tbl>
      <w:tblPr>
        <w:tblStyle w:val="TableGrid"/>
        <w:tblW w:w="8538" w:type="dxa"/>
        <w:tblInd w:w="1637" w:type="dxa"/>
        <w:tblCellMar>
          <w:top w:w="49" w:type="dxa"/>
          <w:left w:w="5" w:type="dxa"/>
        </w:tblCellMar>
        <w:tblLook w:val="04A0" w:firstRow="1" w:lastRow="0" w:firstColumn="1" w:lastColumn="0" w:noHBand="0" w:noVBand="1"/>
      </w:tblPr>
      <w:tblGrid>
        <w:gridCol w:w="2806"/>
        <w:gridCol w:w="857"/>
        <w:gridCol w:w="4875"/>
      </w:tblGrid>
      <w:tr w:rsidR="00890225" w14:paraId="6A391712" w14:textId="77777777">
        <w:trPr>
          <w:trHeight w:val="274"/>
        </w:trPr>
        <w:tc>
          <w:tcPr>
            <w:tcW w:w="2806" w:type="dxa"/>
            <w:tcBorders>
              <w:top w:val="single" w:sz="4" w:space="0" w:color="000000"/>
              <w:left w:val="single" w:sz="4" w:space="0" w:color="000000"/>
              <w:bottom w:val="single" w:sz="4" w:space="0" w:color="000000"/>
              <w:right w:val="single" w:sz="4" w:space="0" w:color="000000"/>
            </w:tcBorders>
          </w:tcPr>
          <w:p w14:paraId="72FE9C55" w14:textId="77777777" w:rsidR="00890225" w:rsidRDefault="00094A23">
            <w:r>
              <w:rPr>
                <w:rFonts w:ascii="Arial" w:eastAsia="Arial" w:hAnsi="Arial" w:cs="Arial"/>
                <w:b/>
              </w:rPr>
              <w:t xml:space="preserve">RF- &lt;id del requisito&gt;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2CC05993" w14:textId="77777777" w:rsidR="00890225" w:rsidRDefault="00094A23">
            <w:r>
              <w:rPr>
                <w:rFonts w:ascii="Arial" w:eastAsia="Arial" w:hAnsi="Arial" w:cs="Arial"/>
              </w:rPr>
              <w:t>Acceder a Estadísticas de Juego</w:t>
            </w:r>
            <w:r>
              <w:t xml:space="preserve"> </w:t>
            </w:r>
          </w:p>
        </w:tc>
      </w:tr>
      <w:tr w:rsidR="00890225" w14:paraId="5CC36675" w14:textId="77777777">
        <w:trPr>
          <w:trHeight w:val="295"/>
        </w:trPr>
        <w:tc>
          <w:tcPr>
            <w:tcW w:w="2806" w:type="dxa"/>
            <w:tcBorders>
              <w:top w:val="single" w:sz="4" w:space="0" w:color="000000"/>
              <w:left w:val="single" w:sz="4" w:space="0" w:color="000000"/>
              <w:bottom w:val="single" w:sz="4" w:space="0" w:color="000000"/>
              <w:right w:val="single" w:sz="4" w:space="0" w:color="000000"/>
            </w:tcBorders>
          </w:tcPr>
          <w:p w14:paraId="2B36EFFF" w14:textId="77777777" w:rsidR="00890225" w:rsidRDefault="00094A23">
            <w:r>
              <w:rPr>
                <w:rFonts w:ascii="Arial" w:eastAsia="Arial" w:hAnsi="Arial" w:cs="Arial"/>
                <w:b/>
              </w:rPr>
              <w:t xml:space="preserve">Versión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75A1D709" w14:textId="77777777" w:rsidR="00890225" w:rsidRDefault="00094A23">
            <w:r>
              <w:rPr>
                <w:rFonts w:ascii="Arial" w:eastAsia="Arial" w:hAnsi="Arial" w:cs="Arial"/>
              </w:rPr>
              <w:t>Versión 01</w:t>
            </w:r>
            <w:r>
              <w:t xml:space="preserve"> </w:t>
            </w:r>
          </w:p>
        </w:tc>
      </w:tr>
      <w:tr w:rsidR="00890225" w14:paraId="1BF9740C" w14:textId="77777777">
        <w:trPr>
          <w:trHeight w:val="290"/>
        </w:trPr>
        <w:tc>
          <w:tcPr>
            <w:tcW w:w="2806" w:type="dxa"/>
            <w:tcBorders>
              <w:top w:val="single" w:sz="4" w:space="0" w:color="000000"/>
              <w:left w:val="single" w:sz="4" w:space="0" w:color="000000"/>
              <w:bottom w:val="single" w:sz="4" w:space="0" w:color="000000"/>
              <w:right w:val="single" w:sz="4" w:space="0" w:color="000000"/>
            </w:tcBorders>
          </w:tcPr>
          <w:p w14:paraId="4F3E8FD0" w14:textId="77777777" w:rsidR="00890225" w:rsidRDefault="00094A23">
            <w:r>
              <w:rPr>
                <w:rFonts w:ascii="Arial" w:eastAsia="Arial" w:hAnsi="Arial" w:cs="Arial"/>
                <w:b/>
              </w:rPr>
              <w:t xml:space="preserve">Autores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2E1FFB53" w14:textId="77777777" w:rsidR="00890225" w:rsidRDefault="00094A23">
            <w:r>
              <w:rPr>
                <w:rFonts w:ascii="Arial" w:eastAsia="Arial" w:hAnsi="Arial" w:cs="Arial"/>
              </w:rPr>
              <w:t>Usuarios</w:t>
            </w:r>
            <w:r>
              <w:t xml:space="preserve"> </w:t>
            </w:r>
          </w:p>
        </w:tc>
      </w:tr>
      <w:tr w:rsidR="00890225" w14:paraId="10405B2F" w14:textId="77777777">
        <w:trPr>
          <w:trHeight w:val="1537"/>
        </w:trPr>
        <w:tc>
          <w:tcPr>
            <w:tcW w:w="2806" w:type="dxa"/>
            <w:tcBorders>
              <w:top w:val="single" w:sz="4" w:space="0" w:color="000000"/>
              <w:left w:val="single" w:sz="4" w:space="0" w:color="000000"/>
              <w:bottom w:val="single" w:sz="4" w:space="0" w:color="000000"/>
              <w:right w:val="single" w:sz="4" w:space="0" w:color="000000"/>
            </w:tcBorders>
          </w:tcPr>
          <w:p w14:paraId="4BE5C27B" w14:textId="77777777" w:rsidR="00890225" w:rsidRDefault="00094A23">
            <w:r>
              <w:rPr>
                <w:rFonts w:ascii="Arial" w:eastAsia="Arial" w:hAnsi="Arial" w:cs="Arial"/>
                <w:b/>
              </w:rPr>
              <w:t xml:space="preserve">Descripción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4862C585" w14:textId="77777777" w:rsidR="00890225" w:rsidRDefault="00094A23">
            <w:r>
              <w:rPr>
                <w:rFonts w:ascii="Arial" w:eastAsia="Arial" w:hAnsi="Arial" w:cs="Arial"/>
              </w:rPr>
              <w:t xml:space="preserve">Este caso de uso describe la interacción entre el usuario registrado y el sistema de apuestas en línea para acceder a estadísticas de juego, que pueden incluir datos históricos, </w:t>
            </w:r>
            <w:r>
              <w:rPr>
                <w:rFonts w:ascii="Arial" w:eastAsia="Arial" w:hAnsi="Arial" w:cs="Arial"/>
              </w:rPr>
              <w:t>tendencias, análisis de rendimiento, resultados de apuestas anteriores y otra información relevante relacionada con las actividades de juego del usuario.</w:t>
            </w:r>
            <w:r>
              <w:t xml:space="preserve"> </w:t>
            </w:r>
          </w:p>
        </w:tc>
      </w:tr>
      <w:tr w:rsidR="00890225" w14:paraId="74B2E750" w14:textId="77777777">
        <w:trPr>
          <w:trHeight w:val="1032"/>
        </w:trPr>
        <w:tc>
          <w:tcPr>
            <w:tcW w:w="2806" w:type="dxa"/>
            <w:tcBorders>
              <w:top w:val="single" w:sz="4" w:space="0" w:color="000000"/>
              <w:left w:val="single" w:sz="4" w:space="0" w:color="000000"/>
              <w:bottom w:val="single" w:sz="4" w:space="0" w:color="000000"/>
              <w:right w:val="single" w:sz="4" w:space="0" w:color="000000"/>
            </w:tcBorders>
          </w:tcPr>
          <w:p w14:paraId="0FF6C1B7" w14:textId="77777777" w:rsidR="00890225" w:rsidRDefault="00094A23">
            <w:r>
              <w:rPr>
                <w:rFonts w:ascii="Arial" w:eastAsia="Arial" w:hAnsi="Arial" w:cs="Arial"/>
                <w:b/>
              </w:rPr>
              <w:t xml:space="preserve">Precondición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08724055" w14:textId="77777777" w:rsidR="00890225" w:rsidRDefault="00094A23">
            <w:pPr>
              <w:spacing w:line="272" w:lineRule="auto"/>
            </w:pPr>
            <w:r>
              <w:rPr>
                <w:rFonts w:ascii="Arial" w:eastAsia="Arial" w:hAnsi="Arial" w:cs="Arial"/>
              </w:rPr>
              <w:t xml:space="preserve">El usuario debe estar registrado e iniciar sesión en su cuenta. </w:t>
            </w:r>
          </w:p>
          <w:p w14:paraId="221AAEDC" w14:textId="77777777" w:rsidR="00890225" w:rsidRDefault="00094A23">
            <w:r>
              <w:rPr>
                <w:rFonts w:ascii="Arial" w:eastAsia="Arial" w:hAnsi="Arial" w:cs="Arial"/>
              </w:rPr>
              <w:t>Deben estar disponib</w:t>
            </w:r>
            <w:r>
              <w:rPr>
                <w:rFonts w:ascii="Arial" w:eastAsia="Arial" w:hAnsi="Arial" w:cs="Arial"/>
              </w:rPr>
              <w:t>les estadísticas de juego para ser accedidas por el usuario.</w:t>
            </w:r>
            <w:r>
              <w:t xml:space="preserve"> </w:t>
            </w:r>
          </w:p>
        </w:tc>
      </w:tr>
      <w:tr w:rsidR="00890225" w14:paraId="48B73D03" w14:textId="77777777">
        <w:trPr>
          <w:trHeight w:val="274"/>
        </w:trPr>
        <w:tc>
          <w:tcPr>
            <w:tcW w:w="2806" w:type="dxa"/>
            <w:vMerge w:val="restart"/>
            <w:tcBorders>
              <w:top w:val="single" w:sz="4" w:space="0" w:color="000000"/>
              <w:left w:val="single" w:sz="4" w:space="0" w:color="000000"/>
              <w:bottom w:val="single" w:sz="4" w:space="0" w:color="000000"/>
              <w:right w:val="single" w:sz="4" w:space="0" w:color="000000"/>
            </w:tcBorders>
          </w:tcPr>
          <w:p w14:paraId="0E60ED83" w14:textId="77777777" w:rsidR="00890225" w:rsidRDefault="00094A23">
            <w:r>
              <w:rPr>
                <w:rFonts w:ascii="Arial" w:eastAsia="Arial" w:hAnsi="Arial" w:cs="Arial"/>
                <w:b/>
              </w:rPr>
              <w:t xml:space="preserve">Secuencia Normal </w:t>
            </w:r>
            <w:r>
              <w:t xml:space="preserve"> </w:t>
            </w:r>
          </w:p>
        </w:tc>
        <w:tc>
          <w:tcPr>
            <w:tcW w:w="857" w:type="dxa"/>
            <w:tcBorders>
              <w:top w:val="single" w:sz="4" w:space="0" w:color="000000"/>
              <w:left w:val="single" w:sz="4" w:space="0" w:color="000000"/>
              <w:bottom w:val="single" w:sz="4" w:space="0" w:color="000000"/>
              <w:right w:val="single" w:sz="4" w:space="0" w:color="000000"/>
            </w:tcBorders>
          </w:tcPr>
          <w:p w14:paraId="37848166" w14:textId="77777777" w:rsidR="00890225" w:rsidRDefault="00094A23">
            <w:r>
              <w:rPr>
                <w:rFonts w:ascii="Arial" w:eastAsia="Arial" w:hAnsi="Arial" w:cs="Arial"/>
                <w:b/>
              </w:rPr>
              <w:t xml:space="preserve">Paso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7164F27B" w14:textId="77777777" w:rsidR="00890225" w:rsidRDefault="00094A23">
            <w:r>
              <w:rPr>
                <w:rFonts w:ascii="Arial" w:eastAsia="Arial" w:hAnsi="Arial" w:cs="Arial"/>
                <w:b/>
              </w:rPr>
              <w:t xml:space="preserve">Acción </w:t>
            </w:r>
            <w:r>
              <w:t xml:space="preserve"> </w:t>
            </w:r>
          </w:p>
        </w:tc>
      </w:tr>
      <w:tr w:rsidR="00890225" w14:paraId="7A3A8FF5" w14:textId="77777777">
        <w:trPr>
          <w:trHeight w:val="1032"/>
        </w:trPr>
        <w:tc>
          <w:tcPr>
            <w:tcW w:w="0" w:type="auto"/>
            <w:vMerge/>
            <w:tcBorders>
              <w:top w:val="nil"/>
              <w:left w:val="single" w:sz="4" w:space="0" w:color="000000"/>
              <w:bottom w:val="nil"/>
              <w:right w:val="single" w:sz="4" w:space="0" w:color="000000"/>
            </w:tcBorders>
          </w:tcPr>
          <w:p w14:paraId="38AC7E52" w14:textId="77777777" w:rsidR="00890225" w:rsidRDefault="00890225"/>
        </w:tc>
        <w:tc>
          <w:tcPr>
            <w:tcW w:w="857" w:type="dxa"/>
            <w:tcBorders>
              <w:top w:val="single" w:sz="4" w:space="0" w:color="000000"/>
              <w:left w:val="single" w:sz="4" w:space="0" w:color="000000"/>
              <w:bottom w:val="single" w:sz="4" w:space="0" w:color="000000"/>
              <w:right w:val="single" w:sz="4" w:space="0" w:color="000000"/>
            </w:tcBorders>
          </w:tcPr>
          <w:p w14:paraId="4C76EEA6" w14:textId="77777777" w:rsidR="00890225" w:rsidRDefault="00094A23">
            <w:pPr>
              <w:ind w:right="14"/>
              <w:jc w:val="center"/>
            </w:pPr>
            <w:r>
              <w:rPr>
                <w:rFonts w:ascii="Arial" w:eastAsia="Arial" w:hAnsi="Arial" w:cs="Arial"/>
              </w:rPr>
              <w:t xml:space="preserve">1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09AE2E80" w14:textId="77777777" w:rsidR="00890225" w:rsidRDefault="00094A23">
            <w:r>
              <w:rPr>
                <w:rFonts w:ascii="Arial" w:eastAsia="Arial" w:hAnsi="Arial" w:cs="Arial"/>
              </w:rPr>
              <w:t>El usuario inicia sesión en su cuenta en la plataforma de apuestas en línea.</w:t>
            </w:r>
            <w:r>
              <w:t xml:space="preserve"> </w:t>
            </w:r>
          </w:p>
        </w:tc>
      </w:tr>
      <w:tr w:rsidR="00890225" w14:paraId="129C5D36" w14:textId="77777777">
        <w:trPr>
          <w:trHeight w:val="1032"/>
        </w:trPr>
        <w:tc>
          <w:tcPr>
            <w:tcW w:w="0" w:type="auto"/>
            <w:vMerge/>
            <w:tcBorders>
              <w:top w:val="nil"/>
              <w:left w:val="single" w:sz="4" w:space="0" w:color="000000"/>
              <w:bottom w:val="nil"/>
              <w:right w:val="single" w:sz="4" w:space="0" w:color="000000"/>
            </w:tcBorders>
          </w:tcPr>
          <w:p w14:paraId="33B19155" w14:textId="77777777" w:rsidR="00890225" w:rsidRDefault="00890225"/>
        </w:tc>
        <w:tc>
          <w:tcPr>
            <w:tcW w:w="857" w:type="dxa"/>
            <w:tcBorders>
              <w:top w:val="single" w:sz="4" w:space="0" w:color="000000"/>
              <w:left w:val="single" w:sz="4" w:space="0" w:color="000000"/>
              <w:bottom w:val="single" w:sz="4" w:space="0" w:color="000000"/>
              <w:right w:val="single" w:sz="4" w:space="0" w:color="000000"/>
            </w:tcBorders>
          </w:tcPr>
          <w:p w14:paraId="3E212FF0" w14:textId="77777777" w:rsidR="00890225" w:rsidRDefault="00094A23">
            <w:pPr>
              <w:ind w:right="14"/>
              <w:jc w:val="center"/>
            </w:pPr>
            <w:r>
              <w:rPr>
                <w:rFonts w:ascii="Arial" w:eastAsia="Arial" w:hAnsi="Arial" w:cs="Arial"/>
              </w:rPr>
              <w:t xml:space="preserve">2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1A38DDA9" w14:textId="77777777" w:rsidR="00890225" w:rsidRDefault="00094A23">
            <w:r>
              <w:rPr>
                <w:rFonts w:ascii="Arial" w:eastAsia="Arial" w:hAnsi="Arial" w:cs="Arial"/>
              </w:rPr>
              <w:t xml:space="preserve">El usuario navega hasta la sección de estadísticas de juego o </w:t>
            </w:r>
            <w:r>
              <w:rPr>
                <w:rFonts w:ascii="Arial" w:eastAsia="Arial" w:hAnsi="Arial" w:cs="Arial"/>
              </w:rPr>
              <w:t>selecciona la opción correspondiente en su panel de usuario.</w:t>
            </w:r>
            <w:r>
              <w:t xml:space="preserve"> </w:t>
            </w:r>
          </w:p>
        </w:tc>
      </w:tr>
      <w:tr w:rsidR="00890225" w14:paraId="2549FC97" w14:textId="77777777">
        <w:trPr>
          <w:trHeight w:val="1286"/>
        </w:trPr>
        <w:tc>
          <w:tcPr>
            <w:tcW w:w="0" w:type="auto"/>
            <w:vMerge/>
            <w:tcBorders>
              <w:top w:val="nil"/>
              <w:left w:val="single" w:sz="4" w:space="0" w:color="000000"/>
              <w:bottom w:val="single" w:sz="4" w:space="0" w:color="000000"/>
              <w:right w:val="single" w:sz="4" w:space="0" w:color="000000"/>
            </w:tcBorders>
          </w:tcPr>
          <w:p w14:paraId="13B098AB" w14:textId="77777777" w:rsidR="00890225" w:rsidRDefault="00890225"/>
        </w:tc>
        <w:tc>
          <w:tcPr>
            <w:tcW w:w="857" w:type="dxa"/>
            <w:tcBorders>
              <w:top w:val="single" w:sz="4" w:space="0" w:color="000000"/>
              <w:left w:val="single" w:sz="4" w:space="0" w:color="000000"/>
              <w:bottom w:val="single" w:sz="4" w:space="0" w:color="000000"/>
              <w:right w:val="single" w:sz="4" w:space="0" w:color="000000"/>
            </w:tcBorders>
          </w:tcPr>
          <w:p w14:paraId="78DD8680" w14:textId="77777777" w:rsidR="00890225" w:rsidRDefault="00094A23">
            <w:pPr>
              <w:ind w:right="14"/>
              <w:jc w:val="center"/>
            </w:pPr>
            <w:r>
              <w:rPr>
                <w:rFonts w:ascii="Arial" w:eastAsia="Arial" w:hAnsi="Arial" w:cs="Arial"/>
              </w:rPr>
              <w:t xml:space="preserve">3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657DC70C" w14:textId="77777777" w:rsidR="00890225" w:rsidRDefault="00094A23">
            <w:r>
              <w:rPr>
                <w:rFonts w:ascii="Arial" w:eastAsia="Arial" w:hAnsi="Arial" w:cs="Arial"/>
              </w:rPr>
              <w:t>El sistema muestra una variedad de estadísticas de juego disponibles para el usuario, como datos históricos de apuestas, rendimiento en diferentes tipos de juegos, resúmenes de ganancias y</w:t>
            </w:r>
            <w:r>
              <w:rPr>
                <w:rFonts w:ascii="Arial" w:eastAsia="Arial" w:hAnsi="Arial" w:cs="Arial"/>
              </w:rPr>
              <w:t xml:space="preserve"> pérdidas, etc.</w:t>
            </w:r>
            <w:r>
              <w:t xml:space="preserve"> </w:t>
            </w:r>
          </w:p>
        </w:tc>
      </w:tr>
      <w:tr w:rsidR="00890225" w14:paraId="491D9E6C" w14:textId="77777777">
        <w:trPr>
          <w:trHeight w:val="1537"/>
        </w:trPr>
        <w:tc>
          <w:tcPr>
            <w:tcW w:w="2806" w:type="dxa"/>
            <w:vMerge w:val="restart"/>
            <w:tcBorders>
              <w:top w:val="single" w:sz="4" w:space="0" w:color="000000"/>
              <w:left w:val="single" w:sz="4" w:space="0" w:color="000000"/>
              <w:bottom w:val="nil"/>
              <w:right w:val="single" w:sz="4" w:space="0" w:color="000000"/>
            </w:tcBorders>
          </w:tcPr>
          <w:p w14:paraId="226BEF8B" w14:textId="77777777" w:rsidR="00890225" w:rsidRDefault="00094A23">
            <w:r>
              <w:rPr>
                <w:rFonts w:ascii="Times New Roman" w:eastAsia="Times New Roman" w:hAnsi="Times New Roman" w:cs="Times New Roman"/>
              </w:rPr>
              <w:t xml:space="preserve"> </w:t>
            </w:r>
            <w:r>
              <w:t xml:space="preserve"> </w:t>
            </w:r>
          </w:p>
        </w:tc>
        <w:tc>
          <w:tcPr>
            <w:tcW w:w="857" w:type="dxa"/>
            <w:tcBorders>
              <w:top w:val="single" w:sz="4" w:space="0" w:color="000000"/>
              <w:left w:val="single" w:sz="4" w:space="0" w:color="000000"/>
              <w:bottom w:val="single" w:sz="4" w:space="0" w:color="000000"/>
              <w:right w:val="single" w:sz="4" w:space="0" w:color="000000"/>
            </w:tcBorders>
          </w:tcPr>
          <w:p w14:paraId="21D1744D" w14:textId="77777777" w:rsidR="00890225" w:rsidRDefault="00094A23">
            <w:pPr>
              <w:jc w:val="center"/>
            </w:pPr>
            <w:r>
              <w:rPr>
                <w:rFonts w:ascii="Arial" w:eastAsia="Arial" w:hAnsi="Arial" w:cs="Arial"/>
              </w:rPr>
              <w:t xml:space="preserve">4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7B67686A" w14:textId="77777777" w:rsidR="00890225" w:rsidRDefault="00094A23">
            <w:pPr>
              <w:ind w:left="70"/>
            </w:pPr>
            <w:r>
              <w:rPr>
                <w:rFonts w:ascii="Arial" w:eastAsia="Arial" w:hAnsi="Arial" w:cs="Arial"/>
              </w:rPr>
              <w:t>El usuario selecciona las estadísticas de juego específicas que desea ver o analizar con más detalle.</w:t>
            </w:r>
            <w:r>
              <w:t xml:space="preserve"> </w:t>
            </w:r>
          </w:p>
        </w:tc>
      </w:tr>
      <w:tr w:rsidR="00890225" w14:paraId="473E3F0C" w14:textId="77777777">
        <w:trPr>
          <w:trHeight w:val="1286"/>
        </w:trPr>
        <w:tc>
          <w:tcPr>
            <w:tcW w:w="0" w:type="auto"/>
            <w:vMerge/>
            <w:tcBorders>
              <w:top w:val="nil"/>
              <w:left w:val="single" w:sz="4" w:space="0" w:color="000000"/>
              <w:bottom w:val="nil"/>
              <w:right w:val="single" w:sz="4" w:space="0" w:color="000000"/>
            </w:tcBorders>
          </w:tcPr>
          <w:p w14:paraId="10536F14" w14:textId="77777777" w:rsidR="00890225" w:rsidRDefault="00890225"/>
        </w:tc>
        <w:tc>
          <w:tcPr>
            <w:tcW w:w="857" w:type="dxa"/>
            <w:tcBorders>
              <w:top w:val="single" w:sz="4" w:space="0" w:color="000000"/>
              <w:left w:val="single" w:sz="4" w:space="0" w:color="000000"/>
              <w:bottom w:val="single" w:sz="4" w:space="0" w:color="000000"/>
              <w:right w:val="single" w:sz="4" w:space="0" w:color="000000"/>
            </w:tcBorders>
          </w:tcPr>
          <w:p w14:paraId="6BD8FD92" w14:textId="77777777" w:rsidR="00890225" w:rsidRDefault="00094A23">
            <w:pPr>
              <w:jc w:val="center"/>
            </w:pPr>
            <w:r>
              <w:rPr>
                <w:rFonts w:ascii="Arial" w:eastAsia="Arial" w:hAnsi="Arial" w:cs="Arial"/>
              </w:rPr>
              <w:t xml:space="preserve">5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7E84C9CA" w14:textId="77777777" w:rsidR="00890225" w:rsidRDefault="00094A23">
            <w:pPr>
              <w:ind w:left="70"/>
            </w:pPr>
            <w:r>
              <w:rPr>
                <w:rFonts w:ascii="Arial" w:eastAsia="Arial" w:hAnsi="Arial" w:cs="Arial"/>
              </w:rPr>
              <w:t xml:space="preserve">El sistema presenta las estadísticas de juego seleccionadas de manera clara y comprensible para el usuario, </w:t>
            </w:r>
            <w:r>
              <w:rPr>
                <w:rFonts w:ascii="Arial" w:eastAsia="Arial" w:hAnsi="Arial" w:cs="Arial"/>
              </w:rPr>
              <w:t>posiblemente utilizando gráficos, tablas u otros formatos visuales para facilitar la comprensión.</w:t>
            </w:r>
            <w:r>
              <w:t xml:space="preserve"> </w:t>
            </w:r>
          </w:p>
        </w:tc>
      </w:tr>
      <w:tr w:rsidR="00890225" w14:paraId="0E7C4E8A" w14:textId="77777777">
        <w:trPr>
          <w:trHeight w:val="1032"/>
        </w:trPr>
        <w:tc>
          <w:tcPr>
            <w:tcW w:w="0" w:type="auto"/>
            <w:vMerge/>
            <w:tcBorders>
              <w:top w:val="nil"/>
              <w:left w:val="single" w:sz="4" w:space="0" w:color="000000"/>
              <w:bottom w:val="nil"/>
              <w:right w:val="single" w:sz="4" w:space="0" w:color="000000"/>
            </w:tcBorders>
          </w:tcPr>
          <w:p w14:paraId="3A058228" w14:textId="77777777" w:rsidR="00890225" w:rsidRDefault="00890225"/>
        </w:tc>
        <w:tc>
          <w:tcPr>
            <w:tcW w:w="857" w:type="dxa"/>
            <w:tcBorders>
              <w:top w:val="single" w:sz="4" w:space="0" w:color="000000"/>
              <w:left w:val="single" w:sz="4" w:space="0" w:color="000000"/>
              <w:bottom w:val="single" w:sz="4" w:space="0" w:color="000000"/>
              <w:right w:val="single" w:sz="4" w:space="0" w:color="000000"/>
            </w:tcBorders>
          </w:tcPr>
          <w:p w14:paraId="005F075C" w14:textId="77777777" w:rsidR="00890225" w:rsidRDefault="00094A23">
            <w:pPr>
              <w:jc w:val="center"/>
            </w:pPr>
            <w:r>
              <w:rPr>
                <w:rFonts w:ascii="Arial" w:eastAsia="Arial" w:hAnsi="Arial" w:cs="Arial"/>
              </w:rPr>
              <w:t xml:space="preserve">6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58AA0B31" w14:textId="77777777" w:rsidR="00890225" w:rsidRDefault="00094A23">
            <w:pPr>
              <w:ind w:left="70"/>
            </w:pPr>
            <w:r>
              <w:rPr>
                <w:rFonts w:ascii="Arial" w:eastAsia="Arial" w:hAnsi="Arial" w:cs="Arial"/>
              </w:rPr>
              <w:t xml:space="preserve">El usuario puede explorar y analizar las estadísticas de juego según sus necesidades e intereses, identificando tendencias, patrones o áreas de </w:t>
            </w:r>
            <w:r>
              <w:rPr>
                <w:rFonts w:ascii="Arial" w:eastAsia="Arial" w:hAnsi="Arial" w:cs="Arial"/>
              </w:rPr>
              <w:t>mejora en su actividad de juego.</w:t>
            </w:r>
            <w:r>
              <w:t xml:space="preserve"> </w:t>
            </w:r>
          </w:p>
        </w:tc>
      </w:tr>
      <w:tr w:rsidR="00890225" w14:paraId="4486BAB7" w14:textId="77777777">
        <w:trPr>
          <w:trHeight w:val="1536"/>
        </w:trPr>
        <w:tc>
          <w:tcPr>
            <w:tcW w:w="2806" w:type="dxa"/>
            <w:tcBorders>
              <w:top w:val="single" w:sz="4" w:space="0" w:color="000000"/>
              <w:left w:val="single" w:sz="4" w:space="0" w:color="000000"/>
              <w:bottom w:val="single" w:sz="4" w:space="0" w:color="000000"/>
              <w:right w:val="single" w:sz="4" w:space="0" w:color="000000"/>
            </w:tcBorders>
          </w:tcPr>
          <w:p w14:paraId="51DDD009" w14:textId="77777777" w:rsidR="00890225" w:rsidRDefault="00094A23">
            <w:r>
              <w:rPr>
                <w:rFonts w:ascii="Arial" w:eastAsia="Arial" w:hAnsi="Arial" w:cs="Arial"/>
                <w:b/>
              </w:rPr>
              <w:lastRenderedPageBreak/>
              <w:t xml:space="preserve">Postcondición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4582C32F" w14:textId="77777777" w:rsidR="00890225" w:rsidRDefault="00094A23">
            <w:r>
              <w:rPr>
                <w:rFonts w:ascii="Arial" w:eastAsia="Arial" w:hAnsi="Arial" w:cs="Arial"/>
              </w:rPr>
              <w:t>El usuario puede acceder y revisar con éxito las estadísticas de juego relevantes asociadas con su cuenta en la plataforma de apuestas en línea.</w:t>
            </w:r>
            <w:r>
              <w:t xml:space="preserve"> </w:t>
            </w:r>
          </w:p>
        </w:tc>
      </w:tr>
      <w:tr w:rsidR="00890225" w14:paraId="402448C7" w14:textId="77777777">
        <w:trPr>
          <w:trHeight w:val="274"/>
        </w:trPr>
        <w:tc>
          <w:tcPr>
            <w:tcW w:w="2806" w:type="dxa"/>
            <w:vMerge w:val="restart"/>
            <w:tcBorders>
              <w:top w:val="single" w:sz="4" w:space="0" w:color="000000"/>
              <w:left w:val="single" w:sz="4" w:space="0" w:color="000000"/>
              <w:bottom w:val="single" w:sz="4" w:space="0" w:color="000000"/>
              <w:right w:val="single" w:sz="4" w:space="0" w:color="000000"/>
            </w:tcBorders>
          </w:tcPr>
          <w:p w14:paraId="7FB5D3BF" w14:textId="77777777" w:rsidR="00890225" w:rsidRDefault="00094A23">
            <w:r>
              <w:rPr>
                <w:rFonts w:ascii="Arial" w:eastAsia="Arial" w:hAnsi="Arial" w:cs="Arial"/>
                <w:b/>
              </w:rPr>
              <w:t xml:space="preserve">Excepciones </w:t>
            </w:r>
            <w:r>
              <w:t xml:space="preserve"> </w:t>
            </w:r>
          </w:p>
        </w:tc>
        <w:tc>
          <w:tcPr>
            <w:tcW w:w="857" w:type="dxa"/>
            <w:tcBorders>
              <w:top w:val="single" w:sz="4" w:space="0" w:color="000000"/>
              <w:left w:val="single" w:sz="4" w:space="0" w:color="000000"/>
              <w:bottom w:val="single" w:sz="4" w:space="0" w:color="000000"/>
              <w:right w:val="single" w:sz="4" w:space="0" w:color="000000"/>
            </w:tcBorders>
          </w:tcPr>
          <w:p w14:paraId="7D893B59" w14:textId="77777777" w:rsidR="00890225" w:rsidRDefault="00094A23">
            <w:pPr>
              <w:ind w:left="77"/>
            </w:pPr>
            <w:r>
              <w:rPr>
                <w:rFonts w:ascii="Arial" w:eastAsia="Arial" w:hAnsi="Arial" w:cs="Arial"/>
                <w:b/>
              </w:rPr>
              <w:t xml:space="preserve">Paso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14B6B401" w14:textId="77777777" w:rsidR="00890225" w:rsidRDefault="00094A23">
            <w:r>
              <w:rPr>
                <w:rFonts w:ascii="Arial" w:eastAsia="Arial" w:hAnsi="Arial" w:cs="Arial"/>
                <w:b/>
              </w:rPr>
              <w:t xml:space="preserve">Acción </w:t>
            </w:r>
            <w:r>
              <w:t xml:space="preserve"> </w:t>
            </w:r>
          </w:p>
        </w:tc>
      </w:tr>
      <w:tr w:rsidR="00890225" w14:paraId="28E7201A" w14:textId="77777777">
        <w:trPr>
          <w:trHeight w:val="1284"/>
        </w:trPr>
        <w:tc>
          <w:tcPr>
            <w:tcW w:w="0" w:type="auto"/>
            <w:vMerge/>
            <w:tcBorders>
              <w:top w:val="nil"/>
              <w:left w:val="single" w:sz="4" w:space="0" w:color="000000"/>
              <w:bottom w:val="nil"/>
              <w:right w:val="single" w:sz="4" w:space="0" w:color="000000"/>
            </w:tcBorders>
          </w:tcPr>
          <w:p w14:paraId="4B08DFE5" w14:textId="77777777" w:rsidR="00890225" w:rsidRDefault="00890225"/>
        </w:tc>
        <w:tc>
          <w:tcPr>
            <w:tcW w:w="857" w:type="dxa"/>
            <w:tcBorders>
              <w:top w:val="single" w:sz="4" w:space="0" w:color="000000"/>
              <w:left w:val="single" w:sz="4" w:space="0" w:color="000000"/>
              <w:bottom w:val="single" w:sz="4" w:space="0" w:color="000000"/>
              <w:right w:val="single" w:sz="4" w:space="0" w:color="000000"/>
            </w:tcBorders>
          </w:tcPr>
          <w:p w14:paraId="2E8239B8" w14:textId="77777777" w:rsidR="00890225" w:rsidRDefault="00094A23">
            <w:pPr>
              <w:ind w:right="69"/>
              <w:jc w:val="center"/>
            </w:pPr>
            <w:r>
              <w:rPr>
                <w:rFonts w:ascii="Arial" w:eastAsia="Arial" w:hAnsi="Arial" w:cs="Arial"/>
              </w:rPr>
              <w:t xml:space="preserve">1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54ED2667" w14:textId="77777777" w:rsidR="00890225" w:rsidRDefault="00094A23">
            <w:r>
              <w:rPr>
                <w:rFonts w:ascii="Arial" w:eastAsia="Arial" w:hAnsi="Arial" w:cs="Arial"/>
              </w:rPr>
              <w:t xml:space="preserve">Si no hay </w:t>
            </w:r>
            <w:r>
              <w:rPr>
                <w:rFonts w:ascii="Arial" w:eastAsia="Arial" w:hAnsi="Arial" w:cs="Arial"/>
              </w:rPr>
              <w:t>estadísticas de juego disponibles para el usuario debido a la falta de datos o información relevante, el sistema mostrará un mensaje indicando que no hay estadísticas disponibles en este momento.</w:t>
            </w:r>
            <w:r>
              <w:t xml:space="preserve"> </w:t>
            </w:r>
          </w:p>
        </w:tc>
      </w:tr>
      <w:tr w:rsidR="00890225" w14:paraId="46BD1F1F" w14:textId="77777777">
        <w:trPr>
          <w:trHeight w:val="1033"/>
        </w:trPr>
        <w:tc>
          <w:tcPr>
            <w:tcW w:w="0" w:type="auto"/>
            <w:vMerge/>
            <w:tcBorders>
              <w:top w:val="nil"/>
              <w:left w:val="single" w:sz="4" w:space="0" w:color="000000"/>
              <w:bottom w:val="single" w:sz="4" w:space="0" w:color="000000"/>
              <w:right w:val="single" w:sz="4" w:space="0" w:color="000000"/>
            </w:tcBorders>
          </w:tcPr>
          <w:p w14:paraId="45C74163" w14:textId="77777777" w:rsidR="00890225" w:rsidRDefault="00890225"/>
        </w:tc>
        <w:tc>
          <w:tcPr>
            <w:tcW w:w="857" w:type="dxa"/>
            <w:tcBorders>
              <w:top w:val="single" w:sz="4" w:space="0" w:color="000000"/>
              <w:left w:val="single" w:sz="4" w:space="0" w:color="000000"/>
              <w:bottom w:val="single" w:sz="4" w:space="0" w:color="000000"/>
              <w:right w:val="single" w:sz="4" w:space="0" w:color="000000"/>
            </w:tcBorders>
          </w:tcPr>
          <w:p w14:paraId="082458CC" w14:textId="77777777" w:rsidR="00890225" w:rsidRDefault="00094A23">
            <w:pPr>
              <w:ind w:right="69"/>
              <w:jc w:val="center"/>
            </w:pPr>
            <w:r>
              <w:rPr>
                <w:rFonts w:ascii="Arial" w:eastAsia="Arial" w:hAnsi="Arial" w:cs="Arial"/>
              </w:rPr>
              <w:t xml:space="preserve">2 </w:t>
            </w:r>
            <w:r>
              <w:t xml:space="preserve"> </w:t>
            </w:r>
          </w:p>
        </w:tc>
        <w:tc>
          <w:tcPr>
            <w:tcW w:w="4875" w:type="dxa"/>
            <w:tcBorders>
              <w:top w:val="single" w:sz="4" w:space="0" w:color="000000"/>
              <w:left w:val="single" w:sz="4" w:space="0" w:color="000000"/>
              <w:bottom w:val="single" w:sz="4" w:space="0" w:color="000000"/>
              <w:right w:val="single" w:sz="7" w:space="0" w:color="000000"/>
            </w:tcBorders>
          </w:tcPr>
          <w:p w14:paraId="756F37D0" w14:textId="77777777" w:rsidR="00890225" w:rsidRDefault="00094A23">
            <w:r>
              <w:rPr>
                <w:rFonts w:ascii="Arial" w:eastAsia="Arial" w:hAnsi="Arial" w:cs="Arial"/>
              </w:rPr>
              <w:t xml:space="preserve">Si hay algún problema técnico o error al </w:t>
            </w:r>
            <w:r>
              <w:rPr>
                <w:rFonts w:ascii="Arial" w:eastAsia="Arial" w:hAnsi="Arial" w:cs="Arial"/>
              </w:rPr>
              <w:t>recuperar las estadísticas de juego, el sistema mostrará un mensaje de error y sugerirá al usuario que vuelva a intentarlo más tarde.</w:t>
            </w:r>
            <w:r>
              <w:t xml:space="preserve"> </w:t>
            </w:r>
          </w:p>
        </w:tc>
      </w:tr>
      <w:tr w:rsidR="00890225" w14:paraId="3F9292A3" w14:textId="77777777">
        <w:trPr>
          <w:trHeight w:val="1032"/>
        </w:trPr>
        <w:tc>
          <w:tcPr>
            <w:tcW w:w="2806" w:type="dxa"/>
            <w:tcBorders>
              <w:top w:val="single" w:sz="4" w:space="0" w:color="000000"/>
              <w:left w:val="single" w:sz="4" w:space="0" w:color="000000"/>
              <w:bottom w:val="single" w:sz="4" w:space="0" w:color="000000"/>
              <w:right w:val="single" w:sz="4" w:space="0" w:color="000000"/>
            </w:tcBorders>
          </w:tcPr>
          <w:p w14:paraId="605FCC24" w14:textId="77777777" w:rsidR="00890225" w:rsidRDefault="00094A23">
            <w:r>
              <w:rPr>
                <w:rFonts w:ascii="Arial" w:eastAsia="Arial" w:hAnsi="Arial" w:cs="Arial"/>
                <w:b/>
              </w:rPr>
              <w:t xml:space="preserve">Importancia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56275FC9" w14:textId="77777777" w:rsidR="00890225" w:rsidRDefault="00094A23">
            <w:r>
              <w:rPr>
                <w:rFonts w:ascii="Segoe UI" w:eastAsia="Segoe UI" w:hAnsi="Segoe UI" w:cs="Segoe UI"/>
                <w:color w:val="0D0D0D"/>
              </w:rPr>
              <w:t>Media</w:t>
            </w:r>
            <w:r>
              <w:t xml:space="preserve"> </w:t>
            </w:r>
          </w:p>
        </w:tc>
      </w:tr>
      <w:tr w:rsidR="00890225" w14:paraId="55C0C49D" w14:textId="77777777">
        <w:trPr>
          <w:trHeight w:val="523"/>
        </w:trPr>
        <w:tc>
          <w:tcPr>
            <w:tcW w:w="2806" w:type="dxa"/>
            <w:tcBorders>
              <w:top w:val="single" w:sz="4" w:space="0" w:color="000000"/>
              <w:left w:val="single" w:sz="4" w:space="0" w:color="000000"/>
              <w:bottom w:val="single" w:sz="4" w:space="0" w:color="000000"/>
              <w:right w:val="single" w:sz="4" w:space="0" w:color="000000"/>
            </w:tcBorders>
          </w:tcPr>
          <w:p w14:paraId="75105147" w14:textId="77777777" w:rsidR="00890225" w:rsidRDefault="00094A23">
            <w:r>
              <w:rPr>
                <w:rFonts w:ascii="Arial" w:eastAsia="Arial" w:hAnsi="Arial" w:cs="Arial"/>
                <w:b/>
              </w:rPr>
              <w:t xml:space="preserve">Urgencia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0E0AF760" w14:textId="77777777" w:rsidR="00890225" w:rsidRDefault="00094A23">
            <w:r>
              <w:rPr>
                <w:rFonts w:ascii="Segoe UI" w:eastAsia="Segoe UI" w:hAnsi="Segoe UI" w:cs="Segoe UI"/>
                <w:color w:val="0D0D0D"/>
              </w:rPr>
              <w:t>Media</w:t>
            </w:r>
            <w:r>
              <w:t xml:space="preserve"> </w:t>
            </w:r>
          </w:p>
        </w:tc>
      </w:tr>
      <w:tr w:rsidR="00890225" w14:paraId="3B005FE3" w14:textId="77777777">
        <w:trPr>
          <w:trHeight w:val="778"/>
        </w:trPr>
        <w:tc>
          <w:tcPr>
            <w:tcW w:w="2806" w:type="dxa"/>
            <w:tcBorders>
              <w:top w:val="single" w:sz="4" w:space="0" w:color="000000"/>
              <w:left w:val="single" w:sz="4" w:space="0" w:color="000000"/>
              <w:bottom w:val="single" w:sz="4" w:space="0" w:color="000000"/>
              <w:right w:val="single" w:sz="4" w:space="0" w:color="000000"/>
            </w:tcBorders>
          </w:tcPr>
          <w:p w14:paraId="5F43915A" w14:textId="77777777" w:rsidR="00890225" w:rsidRDefault="00094A23">
            <w:r>
              <w:rPr>
                <w:rFonts w:ascii="Arial" w:eastAsia="Arial" w:hAnsi="Arial" w:cs="Arial"/>
                <w:b/>
              </w:rPr>
              <w:t xml:space="preserve">Comentarios </w:t>
            </w:r>
            <w:r>
              <w:t xml:space="preserve"> </w:t>
            </w:r>
          </w:p>
        </w:tc>
        <w:tc>
          <w:tcPr>
            <w:tcW w:w="5731" w:type="dxa"/>
            <w:gridSpan w:val="2"/>
            <w:tcBorders>
              <w:top w:val="single" w:sz="4" w:space="0" w:color="000000"/>
              <w:left w:val="single" w:sz="4" w:space="0" w:color="000000"/>
              <w:bottom w:val="single" w:sz="4" w:space="0" w:color="000000"/>
              <w:right w:val="single" w:sz="7" w:space="0" w:color="000000"/>
            </w:tcBorders>
          </w:tcPr>
          <w:p w14:paraId="3E2C0D20" w14:textId="77777777" w:rsidR="00890225" w:rsidRDefault="00094A23">
            <w:r>
              <w:rPr>
                <w:rFonts w:ascii="Arial" w:eastAsia="Arial" w:hAnsi="Arial" w:cs="Arial"/>
              </w:rPr>
              <w:t xml:space="preserve">Este caso de uso es importante para proporcionar a los usuarios una visión más clara y objetiva de su actividad de juego en la plataforma. </w:t>
            </w:r>
            <w:r>
              <w:t xml:space="preserve"> </w:t>
            </w:r>
          </w:p>
        </w:tc>
      </w:tr>
    </w:tbl>
    <w:p w14:paraId="186B6A73" w14:textId="77777777" w:rsidR="00890225" w:rsidRDefault="00094A23">
      <w:pPr>
        <w:spacing w:after="30" w:line="254" w:lineRule="auto"/>
        <w:ind w:left="1520" w:right="8682"/>
        <w:jc w:val="both"/>
      </w:pPr>
      <w:r>
        <w:rPr>
          <w:rFonts w:ascii="Times New Roman" w:eastAsia="Times New Roman" w:hAnsi="Times New Roman" w:cs="Times New Roman"/>
          <w:sz w:val="20"/>
        </w:rPr>
        <w:t xml:space="preserve">  </w:t>
      </w:r>
      <w:r>
        <w:t xml:space="preserve"> </w:t>
      </w:r>
    </w:p>
    <w:p w14:paraId="6BDF6F3A" w14:textId="77777777" w:rsidR="00890225" w:rsidRDefault="00094A23">
      <w:pPr>
        <w:spacing w:after="0"/>
        <w:ind w:left="1520"/>
      </w:pPr>
      <w:r>
        <w:rPr>
          <w:rFonts w:ascii="Times New Roman" w:eastAsia="Times New Roman" w:hAnsi="Times New Roman" w:cs="Times New Roman"/>
          <w:sz w:val="24"/>
        </w:rPr>
        <w:t xml:space="preserve"> </w:t>
      </w:r>
      <w:r>
        <w:t xml:space="preserve"> </w:t>
      </w:r>
    </w:p>
    <w:tbl>
      <w:tblPr>
        <w:tblStyle w:val="TableGrid"/>
        <w:tblW w:w="8498" w:type="dxa"/>
        <w:tblInd w:w="1637" w:type="dxa"/>
        <w:tblCellMar>
          <w:top w:w="53" w:type="dxa"/>
          <w:left w:w="74" w:type="dxa"/>
          <w:right w:w="115" w:type="dxa"/>
        </w:tblCellMar>
        <w:tblLook w:val="04A0" w:firstRow="1" w:lastRow="0" w:firstColumn="1" w:lastColumn="0" w:noHBand="0" w:noVBand="1"/>
      </w:tblPr>
      <w:tblGrid>
        <w:gridCol w:w="2806"/>
        <w:gridCol w:w="5692"/>
      </w:tblGrid>
      <w:tr w:rsidR="00890225" w14:paraId="0D8EA458" w14:textId="77777777">
        <w:trPr>
          <w:trHeight w:val="276"/>
        </w:trPr>
        <w:tc>
          <w:tcPr>
            <w:tcW w:w="2806" w:type="dxa"/>
            <w:tcBorders>
              <w:top w:val="single" w:sz="4" w:space="0" w:color="000000"/>
              <w:left w:val="single" w:sz="4" w:space="0" w:color="000000"/>
              <w:bottom w:val="single" w:sz="4" w:space="0" w:color="000000"/>
              <w:right w:val="single" w:sz="4" w:space="0" w:color="000000"/>
            </w:tcBorders>
          </w:tcPr>
          <w:p w14:paraId="75BAFFC6" w14:textId="77777777" w:rsidR="00890225" w:rsidRDefault="00094A23">
            <w:r>
              <w:rPr>
                <w:rFonts w:ascii="Arial" w:eastAsia="Arial" w:hAnsi="Arial" w:cs="Arial"/>
                <w:b/>
              </w:rPr>
              <w:t xml:space="preserve">RF- &lt;id del requisito&gt; </w:t>
            </w:r>
            <w:r>
              <w:t xml:space="preserve"> </w:t>
            </w:r>
          </w:p>
        </w:tc>
        <w:tc>
          <w:tcPr>
            <w:tcW w:w="5692" w:type="dxa"/>
            <w:tcBorders>
              <w:top w:val="single" w:sz="4" w:space="0" w:color="000000"/>
              <w:left w:val="single" w:sz="4" w:space="0" w:color="000000"/>
              <w:bottom w:val="single" w:sz="4" w:space="0" w:color="000000"/>
              <w:right w:val="single" w:sz="4" w:space="0" w:color="000000"/>
            </w:tcBorders>
          </w:tcPr>
          <w:p w14:paraId="21F34AF0" w14:textId="77777777" w:rsidR="00890225" w:rsidRDefault="00094A23">
            <w:r>
              <w:rPr>
                <w:rFonts w:ascii="Arial" w:eastAsia="Arial" w:hAnsi="Arial" w:cs="Arial"/>
              </w:rPr>
              <w:t>Contactar Atención al Cliente</w:t>
            </w:r>
            <w:r>
              <w:t xml:space="preserve"> </w:t>
            </w:r>
          </w:p>
        </w:tc>
      </w:tr>
    </w:tbl>
    <w:p w14:paraId="34437E90" w14:textId="77777777" w:rsidR="00890225" w:rsidRDefault="00094A23">
      <w:pPr>
        <w:spacing w:after="0"/>
      </w:pPr>
      <w:r>
        <w:t xml:space="preserve"> </w:t>
      </w:r>
    </w:p>
    <w:tbl>
      <w:tblPr>
        <w:tblStyle w:val="TableGrid"/>
        <w:tblW w:w="8498" w:type="dxa"/>
        <w:tblInd w:w="1637" w:type="dxa"/>
        <w:tblCellMar>
          <w:top w:w="37" w:type="dxa"/>
          <w:left w:w="5" w:type="dxa"/>
        </w:tblCellMar>
        <w:tblLook w:val="04A0" w:firstRow="1" w:lastRow="0" w:firstColumn="1" w:lastColumn="0" w:noHBand="0" w:noVBand="1"/>
      </w:tblPr>
      <w:tblGrid>
        <w:gridCol w:w="2806"/>
        <w:gridCol w:w="821"/>
        <w:gridCol w:w="4871"/>
      </w:tblGrid>
      <w:tr w:rsidR="00890225" w14:paraId="15176418" w14:textId="77777777">
        <w:trPr>
          <w:trHeight w:val="293"/>
        </w:trPr>
        <w:tc>
          <w:tcPr>
            <w:tcW w:w="2806" w:type="dxa"/>
            <w:tcBorders>
              <w:top w:val="single" w:sz="4" w:space="0" w:color="000000"/>
              <w:left w:val="single" w:sz="4" w:space="0" w:color="000000"/>
              <w:bottom w:val="single" w:sz="4" w:space="0" w:color="000000"/>
              <w:right w:val="single" w:sz="4" w:space="0" w:color="000000"/>
            </w:tcBorders>
          </w:tcPr>
          <w:p w14:paraId="1C5B35CD" w14:textId="77777777" w:rsidR="00890225" w:rsidRDefault="00094A23">
            <w:r>
              <w:rPr>
                <w:rFonts w:ascii="Arial" w:eastAsia="Arial" w:hAnsi="Arial" w:cs="Arial"/>
                <w:b/>
              </w:rPr>
              <w:t xml:space="preserve">Versión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722BCAFE" w14:textId="77777777" w:rsidR="00890225" w:rsidRDefault="00094A23">
            <w:r>
              <w:rPr>
                <w:rFonts w:ascii="Arial" w:eastAsia="Arial" w:hAnsi="Arial" w:cs="Arial"/>
              </w:rPr>
              <w:t>Versión 01</w:t>
            </w:r>
            <w:r>
              <w:t xml:space="preserve"> </w:t>
            </w:r>
          </w:p>
        </w:tc>
      </w:tr>
      <w:tr w:rsidR="00890225" w14:paraId="18AA0AF2" w14:textId="77777777">
        <w:trPr>
          <w:trHeight w:val="293"/>
        </w:trPr>
        <w:tc>
          <w:tcPr>
            <w:tcW w:w="2806" w:type="dxa"/>
            <w:tcBorders>
              <w:top w:val="single" w:sz="4" w:space="0" w:color="000000"/>
              <w:left w:val="single" w:sz="4" w:space="0" w:color="000000"/>
              <w:bottom w:val="single" w:sz="4" w:space="0" w:color="000000"/>
              <w:right w:val="single" w:sz="4" w:space="0" w:color="000000"/>
            </w:tcBorders>
          </w:tcPr>
          <w:p w14:paraId="3D679CE6" w14:textId="77777777" w:rsidR="00890225" w:rsidRDefault="00094A23">
            <w:r>
              <w:rPr>
                <w:rFonts w:ascii="Arial" w:eastAsia="Arial" w:hAnsi="Arial" w:cs="Arial"/>
                <w:b/>
              </w:rPr>
              <w:t xml:space="preserve">Autores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4AFAF587" w14:textId="77777777" w:rsidR="00890225" w:rsidRDefault="00094A23">
            <w:r>
              <w:rPr>
                <w:rFonts w:ascii="Arial" w:eastAsia="Arial" w:hAnsi="Arial" w:cs="Arial"/>
              </w:rPr>
              <w:t>Usuarios</w:t>
            </w:r>
            <w:r>
              <w:t xml:space="preserve"> </w:t>
            </w:r>
          </w:p>
        </w:tc>
      </w:tr>
      <w:tr w:rsidR="00890225" w14:paraId="72587B68" w14:textId="77777777">
        <w:trPr>
          <w:trHeight w:val="1274"/>
        </w:trPr>
        <w:tc>
          <w:tcPr>
            <w:tcW w:w="2806" w:type="dxa"/>
            <w:tcBorders>
              <w:top w:val="single" w:sz="4" w:space="0" w:color="000000"/>
              <w:left w:val="single" w:sz="4" w:space="0" w:color="000000"/>
              <w:bottom w:val="single" w:sz="4" w:space="0" w:color="000000"/>
              <w:right w:val="single" w:sz="4" w:space="0" w:color="000000"/>
            </w:tcBorders>
          </w:tcPr>
          <w:p w14:paraId="4E72A3A8" w14:textId="77777777" w:rsidR="00890225" w:rsidRDefault="00094A23">
            <w:r>
              <w:rPr>
                <w:rFonts w:ascii="Arial" w:eastAsia="Arial" w:hAnsi="Arial" w:cs="Arial"/>
                <w:b/>
              </w:rPr>
              <w:t xml:space="preserve">Descripción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1EFD3149" w14:textId="77777777" w:rsidR="00890225" w:rsidRDefault="00094A23">
            <w:r>
              <w:rPr>
                <w:rFonts w:ascii="Arial" w:eastAsia="Arial" w:hAnsi="Arial" w:cs="Arial"/>
              </w:rPr>
              <w:t xml:space="preserve">Este caso de uso describe la interacción entre el usuario registrado y el sistema de apuestas en línea para contactar al servicio de atención al cliente en caso de necesitar ayuda, asistencia técnica, resolver problemas o realizar </w:t>
            </w:r>
            <w:r>
              <w:rPr>
                <w:rFonts w:ascii="Arial" w:eastAsia="Arial" w:hAnsi="Arial" w:cs="Arial"/>
              </w:rPr>
              <w:t>consultas relacionadas con la plataforma.</w:t>
            </w:r>
            <w:r>
              <w:t xml:space="preserve"> </w:t>
            </w:r>
          </w:p>
        </w:tc>
      </w:tr>
      <w:tr w:rsidR="00890225" w14:paraId="1EFA8211" w14:textId="77777777">
        <w:trPr>
          <w:trHeight w:val="1023"/>
        </w:trPr>
        <w:tc>
          <w:tcPr>
            <w:tcW w:w="2806" w:type="dxa"/>
            <w:tcBorders>
              <w:top w:val="single" w:sz="4" w:space="0" w:color="000000"/>
              <w:left w:val="single" w:sz="4" w:space="0" w:color="000000"/>
              <w:bottom w:val="single" w:sz="4" w:space="0" w:color="000000"/>
              <w:right w:val="single" w:sz="4" w:space="0" w:color="000000"/>
            </w:tcBorders>
          </w:tcPr>
          <w:p w14:paraId="47834655" w14:textId="77777777" w:rsidR="00890225" w:rsidRDefault="00094A23">
            <w:r>
              <w:rPr>
                <w:rFonts w:ascii="Arial" w:eastAsia="Arial" w:hAnsi="Arial" w:cs="Arial"/>
                <w:b/>
              </w:rPr>
              <w:t xml:space="preserve">Precondición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122E06F8" w14:textId="77777777" w:rsidR="00890225" w:rsidRDefault="00094A23">
            <w:pPr>
              <w:spacing w:line="272" w:lineRule="auto"/>
            </w:pPr>
            <w:r>
              <w:rPr>
                <w:rFonts w:ascii="Arial" w:eastAsia="Arial" w:hAnsi="Arial" w:cs="Arial"/>
              </w:rPr>
              <w:t xml:space="preserve">El usuario debe estar registrado e iniciar sesión en su cuenta. </w:t>
            </w:r>
          </w:p>
          <w:p w14:paraId="0ACE14A4" w14:textId="77777777" w:rsidR="00890225" w:rsidRDefault="00094A23">
            <w:r>
              <w:rPr>
                <w:rFonts w:ascii="Arial" w:eastAsia="Arial" w:hAnsi="Arial" w:cs="Arial"/>
              </w:rPr>
              <w:t>El usuario debe tener la necesidad de contactar al servicio de atención al cliente.</w:t>
            </w:r>
            <w:r>
              <w:t xml:space="preserve"> </w:t>
            </w:r>
          </w:p>
        </w:tc>
      </w:tr>
      <w:tr w:rsidR="00890225" w14:paraId="562D82D9" w14:textId="77777777">
        <w:trPr>
          <w:trHeight w:val="274"/>
        </w:trPr>
        <w:tc>
          <w:tcPr>
            <w:tcW w:w="2806" w:type="dxa"/>
            <w:vMerge w:val="restart"/>
            <w:tcBorders>
              <w:top w:val="single" w:sz="4" w:space="0" w:color="000000"/>
              <w:left w:val="single" w:sz="4" w:space="0" w:color="000000"/>
              <w:bottom w:val="nil"/>
              <w:right w:val="single" w:sz="4" w:space="0" w:color="000000"/>
            </w:tcBorders>
          </w:tcPr>
          <w:p w14:paraId="0B5C7948" w14:textId="77777777" w:rsidR="00890225" w:rsidRDefault="00094A23">
            <w:r>
              <w:rPr>
                <w:rFonts w:ascii="Arial" w:eastAsia="Arial" w:hAnsi="Arial" w:cs="Arial"/>
                <w:b/>
              </w:rPr>
              <w:t xml:space="preserve">Secuencia Normal </w:t>
            </w:r>
            <w:r>
              <w:t xml:space="preserve"> </w:t>
            </w:r>
          </w:p>
        </w:tc>
        <w:tc>
          <w:tcPr>
            <w:tcW w:w="821" w:type="dxa"/>
            <w:tcBorders>
              <w:top w:val="single" w:sz="4" w:space="0" w:color="000000"/>
              <w:left w:val="single" w:sz="4" w:space="0" w:color="000000"/>
              <w:bottom w:val="single" w:sz="4" w:space="0" w:color="000000"/>
              <w:right w:val="single" w:sz="4" w:space="0" w:color="000000"/>
            </w:tcBorders>
          </w:tcPr>
          <w:p w14:paraId="75A56DFC" w14:textId="77777777" w:rsidR="00890225" w:rsidRDefault="00094A23">
            <w:r>
              <w:rPr>
                <w:rFonts w:ascii="Arial" w:eastAsia="Arial" w:hAnsi="Arial" w:cs="Arial"/>
                <w:b/>
              </w:rPr>
              <w:t xml:space="preserve">Paso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66794A8A" w14:textId="77777777" w:rsidR="00890225" w:rsidRDefault="00094A23">
            <w:r>
              <w:rPr>
                <w:rFonts w:ascii="Arial" w:eastAsia="Arial" w:hAnsi="Arial" w:cs="Arial"/>
                <w:b/>
              </w:rPr>
              <w:t xml:space="preserve">Acción </w:t>
            </w:r>
            <w:r>
              <w:t xml:space="preserve"> </w:t>
            </w:r>
          </w:p>
        </w:tc>
      </w:tr>
      <w:tr w:rsidR="00890225" w14:paraId="6D42507D" w14:textId="77777777">
        <w:trPr>
          <w:trHeight w:val="1032"/>
        </w:trPr>
        <w:tc>
          <w:tcPr>
            <w:tcW w:w="0" w:type="auto"/>
            <w:vMerge/>
            <w:tcBorders>
              <w:top w:val="nil"/>
              <w:left w:val="single" w:sz="4" w:space="0" w:color="000000"/>
              <w:bottom w:val="nil"/>
              <w:right w:val="single" w:sz="4" w:space="0" w:color="000000"/>
            </w:tcBorders>
          </w:tcPr>
          <w:p w14:paraId="2B019C32"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77D1EA13" w14:textId="77777777" w:rsidR="00890225" w:rsidRDefault="00094A23">
            <w:pPr>
              <w:ind w:right="31"/>
              <w:jc w:val="center"/>
            </w:pPr>
            <w:r>
              <w:rPr>
                <w:rFonts w:ascii="Arial" w:eastAsia="Arial" w:hAnsi="Arial" w:cs="Arial"/>
              </w:rPr>
              <w:t xml:space="preserve">1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4B0DD8C8" w14:textId="77777777" w:rsidR="00890225" w:rsidRDefault="00094A23">
            <w:r>
              <w:rPr>
                <w:rFonts w:ascii="Arial" w:eastAsia="Arial" w:hAnsi="Arial" w:cs="Arial"/>
              </w:rPr>
              <w:t xml:space="preserve">El </w:t>
            </w:r>
            <w:r>
              <w:rPr>
                <w:rFonts w:ascii="Arial" w:eastAsia="Arial" w:hAnsi="Arial" w:cs="Arial"/>
              </w:rPr>
              <w:t>usuario inicia sesión en su cuenta en la plataforma de apuestas en línea.</w:t>
            </w:r>
            <w:r>
              <w:t xml:space="preserve"> </w:t>
            </w:r>
          </w:p>
        </w:tc>
      </w:tr>
      <w:tr w:rsidR="00890225" w14:paraId="659C5AAE" w14:textId="77777777">
        <w:trPr>
          <w:trHeight w:val="1032"/>
        </w:trPr>
        <w:tc>
          <w:tcPr>
            <w:tcW w:w="0" w:type="auto"/>
            <w:vMerge/>
            <w:tcBorders>
              <w:top w:val="nil"/>
              <w:left w:val="single" w:sz="4" w:space="0" w:color="000000"/>
              <w:bottom w:val="nil"/>
              <w:right w:val="single" w:sz="4" w:space="0" w:color="000000"/>
            </w:tcBorders>
          </w:tcPr>
          <w:p w14:paraId="2416B177"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15A2E4FF" w14:textId="77777777" w:rsidR="00890225" w:rsidRDefault="00094A23">
            <w:pPr>
              <w:ind w:right="31"/>
              <w:jc w:val="center"/>
            </w:pPr>
            <w:r>
              <w:rPr>
                <w:rFonts w:ascii="Arial" w:eastAsia="Arial" w:hAnsi="Arial" w:cs="Arial"/>
              </w:rPr>
              <w:t xml:space="preserve">2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2537B80C" w14:textId="77777777" w:rsidR="00890225" w:rsidRDefault="00094A23">
            <w:r>
              <w:rPr>
                <w:rFonts w:ascii="Arial" w:eastAsia="Arial" w:hAnsi="Arial" w:cs="Arial"/>
              </w:rPr>
              <w:t>El usuario navega hasta la sección de soporte o contacto disponible en la plataforma, o selecciona la opción correspondiente en su panel de usuario.</w:t>
            </w:r>
            <w:r>
              <w:t xml:space="preserve"> </w:t>
            </w:r>
          </w:p>
        </w:tc>
      </w:tr>
      <w:tr w:rsidR="00890225" w14:paraId="6DEF166E" w14:textId="77777777">
        <w:trPr>
          <w:trHeight w:val="1277"/>
        </w:trPr>
        <w:tc>
          <w:tcPr>
            <w:tcW w:w="0" w:type="auto"/>
            <w:vMerge/>
            <w:tcBorders>
              <w:top w:val="nil"/>
              <w:left w:val="single" w:sz="4" w:space="0" w:color="000000"/>
              <w:bottom w:val="nil"/>
              <w:right w:val="single" w:sz="4" w:space="0" w:color="000000"/>
            </w:tcBorders>
          </w:tcPr>
          <w:p w14:paraId="3A4FB980"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1F8C39BF" w14:textId="77777777" w:rsidR="00890225" w:rsidRDefault="00094A23">
            <w:pPr>
              <w:ind w:right="31"/>
              <w:jc w:val="center"/>
            </w:pPr>
            <w:r>
              <w:rPr>
                <w:rFonts w:ascii="Arial" w:eastAsia="Arial" w:hAnsi="Arial" w:cs="Arial"/>
              </w:rPr>
              <w:t xml:space="preserve">3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61900A7C" w14:textId="77777777" w:rsidR="00890225" w:rsidRDefault="00094A23">
            <w:r>
              <w:rPr>
                <w:rFonts w:ascii="Arial" w:eastAsia="Arial" w:hAnsi="Arial" w:cs="Arial"/>
              </w:rPr>
              <w:t xml:space="preserve">El sistema </w:t>
            </w:r>
            <w:r>
              <w:rPr>
                <w:rFonts w:ascii="Arial" w:eastAsia="Arial" w:hAnsi="Arial" w:cs="Arial"/>
              </w:rPr>
              <w:t>proporciona al usuario una variedad de opciones de contacto con el servicio de atención al cliente, que pueden incluir chat en vivo, formulario de contacto, correo electrónico, número de teléfono, entre otros.</w:t>
            </w:r>
            <w:r>
              <w:t xml:space="preserve"> </w:t>
            </w:r>
          </w:p>
        </w:tc>
      </w:tr>
      <w:tr w:rsidR="00890225" w14:paraId="50AAAE54" w14:textId="77777777">
        <w:trPr>
          <w:trHeight w:val="1030"/>
        </w:trPr>
        <w:tc>
          <w:tcPr>
            <w:tcW w:w="2806" w:type="dxa"/>
            <w:vMerge w:val="restart"/>
            <w:tcBorders>
              <w:top w:val="nil"/>
              <w:left w:val="single" w:sz="4" w:space="0" w:color="000000"/>
              <w:bottom w:val="single" w:sz="4" w:space="0" w:color="000000"/>
              <w:right w:val="single" w:sz="4" w:space="0" w:color="000000"/>
            </w:tcBorders>
          </w:tcPr>
          <w:p w14:paraId="083C5C92"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0EB80204" w14:textId="77777777" w:rsidR="00890225" w:rsidRDefault="00094A23">
            <w:pPr>
              <w:ind w:right="69"/>
              <w:jc w:val="center"/>
            </w:pPr>
            <w:r>
              <w:rPr>
                <w:rFonts w:ascii="Arial" w:eastAsia="Arial" w:hAnsi="Arial" w:cs="Arial"/>
              </w:rPr>
              <w:t xml:space="preserve">4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4432170A" w14:textId="77777777" w:rsidR="00890225" w:rsidRDefault="00094A23">
            <w:pPr>
              <w:ind w:right="203"/>
            </w:pPr>
            <w:r>
              <w:rPr>
                <w:rFonts w:ascii="Arial" w:eastAsia="Arial" w:hAnsi="Arial" w:cs="Arial"/>
              </w:rPr>
              <w:t xml:space="preserve">El usuario elige el método de </w:t>
            </w:r>
            <w:r>
              <w:rPr>
                <w:rFonts w:ascii="Arial" w:eastAsia="Arial" w:hAnsi="Arial" w:cs="Arial"/>
              </w:rPr>
              <w:t>contacto preferido y selecciona la opción para iniciar la comunicación con el servicio de atención al cliente.</w:t>
            </w:r>
            <w:r>
              <w:t xml:space="preserve"> </w:t>
            </w:r>
          </w:p>
        </w:tc>
      </w:tr>
      <w:tr w:rsidR="00890225" w14:paraId="2E69583A" w14:textId="77777777">
        <w:trPr>
          <w:trHeight w:val="1286"/>
        </w:trPr>
        <w:tc>
          <w:tcPr>
            <w:tcW w:w="0" w:type="auto"/>
            <w:vMerge/>
            <w:tcBorders>
              <w:top w:val="nil"/>
              <w:left w:val="single" w:sz="4" w:space="0" w:color="000000"/>
              <w:bottom w:val="nil"/>
              <w:right w:val="single" w:sz="4" w:space="0" w:color="000000"/>
            </w:tcBorders>
          </w:tcPr>
          <w:p w14:paraId="3EEEA23C"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63D2A9D7" w14:textId="77777777" w:rsidR="00890225" w:rsidRDefault="00094A23">
            <w:pPr>
              <w:ind w:right="69"/>
              <w:jc w:val="center"/>
            </w:pPr>
            <w:r>
              <w:rPr>
                <w:rFonts w:ascii="Arial" w:eastAsia="Arial" w:hAnsi="Arial" w:cs="Arial"/>
              </w:rPr>
              <w:t xml:space="preserve">5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23CA9957" w14:textId="77777777" w:rsidR="00890225" w:rsidRDefault="00094A23">
            <w:r>
              <w:rPr>
                <w:rFonts w:ascii="Arial" w:eastAsia="Arial" w:hAnsi="Arial" w:cs="Arial"/>
              </w:rPr>
              <w:t>El sistema conecta al usuario con un representante del servicio de atención al cliente.</w:t>
            </w:r>
            <w:r>
              <w:t xml:space="preserve"> </w:t>
            </w:r>
          </w:p>
        </w:tc>
      </w:tr>
      <w:tr w:rsidR="00890225" w14:paraId="48FBC11A" w14:textId="77777777">
        <w:trPr>
          <w:trHeight w:val="1032"/>
        </w:trPr>
        <w:tc>
          <w:tcPr>
            <w:tcW w:w="0" w:type="auto"/>
            <w:vMerge/>
            <w:tcBorders>
              <w:top w:val="nil"/>
              <w:left w:val="single" w:sz="4" w:space="0" w:color="000000"/>
              <w:bottom w:val="nil"/>
              <w:right w:val="single" w:sz="4" w:space="0" w:color="000000"/>
            </w:tcBorders>
          </w:tcPr>
          <w:p w14:paraId="1A6A76B3"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01586B67" w14:textId="77777777" w:rsidR="00890225" w:rsidRDefault="00094A23">
            <w:pPr>
              <w:ind w:right="69"/>
              <w:jc w:val="center"/>
            </w:pPr>
            <w:r>
              <w:rPr>
                <w:rFonts w:ascii="Arial" w:eastAsia="Arial" w:hAnsi="Arial" w:cs="Arial"/>
              </w:rPr>
              <w:t xml:space="preserve">6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381CEEA3" w14:textId="77777777" w:rsidR="00890225" w:rsidRDefault="00094A23">
            <w:r>
              <w:rPr>
                <w:rFonts w:ascii="Arial" w:eastAsia="Arial" w:hAnsi="Arial" w:cs="Arial"/>
              </w:rPr>
              <w:t xml:space="preserve">El usuario describe su consulta, </w:t>
            </w:r>
            <w:r>
              <w:rPr>
                <w:rFonts w:ascii="Arial" w:eastAsia="Arial" w:hAnsi="Arial" w:cs="Arial"/>
              </w:rPr>
              <w:t>problema o necesidad al representante del servicio de atención al cliente.</w:t>
            </w:r>
            <w:r>
              <w:t xml:space="preserve"> </w:t>
            </w:r>
          </w:p>
        </w:tc>
      </w:tr>
      <w:tr w:rsidR="00890225" w14:paraId="5633A613" w14:textId="77777777">
        <w:trPr>
          <w:trHeight w:val="1285"/>
        </w:trPr>
        <w:tc>
          <w:tcPr>
            <w:tcW w:w="0" w:type="auto"/>
            <w:vMerge/>
            <w:tcBorders>
              <w:top w:val="nil"/>
              <w:left w:val="single" w:sz="4" w:space="0" w:color="000000"/>
              <w:bottom w:val="single" w:sz="4" w:space="0" w:color="000000"/>
              <w:right w:val="single" w:sz="4" w:space="0" w:color="000000"/>
            </w:tcBorders>
          </w:tcPr>
          <w:p w14:paraId="7D2BD83C"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1613752E" w14:textId="77777777" w:rsidR="00890225" w:rsidRDefault="00094A23">
            <w:pPr>
              <w:ind w:right="69"/>
              <w:jc w:val="center"/>
            </w:pPr>
            <w:r>
              <w:rPr>
                <w:rFonts w:ascii="Arial" w:eastAsia="Arial" w:hAnsi="Arial" w:cs="Arial"/>
              </w:rPr>
              <w:t xml:space="preserve">7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03831119" w14:textId="77777777" w:rsidR="00890225" w:rsidRDefault="00094A23">
            <w:r>
              <w:rPr>
                <w:rFonts w:ascii="Arial" w:eastAsia="Arial" w:hAnsi="Arial" w:cs="Arial"/>
              </w:rPr>
              <w:t xml:space="preserve">El representante del servicio de atención al cliente brinda asistencia, responde a las preguntas del usuario, resuelve problemas o toma las medidas necesarias para </w:t>
            </w:r>
            <w:r>
              <w:rPr>
                <w:rFonts w:ascii="Arial" w:eastAsia="Arial" w:hAnsi="Arial" w:cs="Arial"/>
              </w:rPr>
              <w:t>satisfacer las necesidades del usuario.</w:t>
            </w:r>
            <w:r>
              <w:t xml:space="preserve"> </w:t>
            </w:r>
          </w:p>
        </w:tc>
      </w:tr>
      <w:tr w:rsidR="00890225" w14:paraId="27B54CA0" w14:textId="77777777">
        <w:trPr>
          <w:trHeight w:val="1284"/>
        </w:trPr>
        <w:tc>
          <w:tcPr>
            <w:tcW w:w="2806" w:type="dxa"/>
            <w:tcBorders>
              <w:top w:val="single" w:sz="4" w:space="0" w:color="000000"/>
              <w:left w:val="single" w:sz="4" w:space="0" w:color="000000"/>
              <w:bottom w:val="single" w:sz="4" w:space="0" w:color="000000"/>
              <w:right w:val="single" w:sz="4" w:space="0" w:color="000000"/>
            </w:tcBorders>
          </w:tcPr>
          <w:p w14:paraId="1677175F" w14:textId="77777777" w:rsidR="00890225" w:rsidRDefault="00094A23">
            <w:r>
              <w:t xml:space="preserve"> </w:t>
            </w:r>
          </w:p>
        </w:tc>
        <w:tc>
          <w:tcPr>
            <w:tcW w:w="821" w:type="dxa"/>
            <w:tcBorders>
              <w:top w:val="single" w:sz="4" w:space="0" w:color="000000"/>
              <w:left w:val="single" w:sz="4" w:space="0" w:color="000000"/>
              <w:bottom w:val="single" w:sz="4" w:space="0" w:color="000000"/>
              <w:right w:val="single" w:sz="4" w:space="0" w:color="000000"/>
            </w:tcBorders>
          </w:tcPr>
          <w:p w14:paraId="71C863A3" w14:textId="77777777" w:rsidR="00890225" w:rsidRDefault="00094A23">
            <w:pPr>
              <w:ind w:right="69"/>
              <w:jc w:val="center"/>
            </w:pPr>
            <w:r>
              <w:rPr>
                <w:rFonts w:ascii="Arial" w:eastAsia="Arial" w:hAnsi="Arial" w:cs="Arial"/>
              </w:rPr>
              <w:t xml:space="preserve">8 </w:t>
            </w:r>
          </w:p>
        </w:tc>
        <w:tc>
          <w:tcPr>
            <w:tcW w:w="4871" w:type="dxa"/>
            <w:tcBorders>
              <w:top w:val="single" w:sz="4" w:space="0" w:color="000000"/>
              <w:left w:val="single" w:sz="4" w:space="0" w:color="000000"/>
              <w:bottom w:val="single" w:sz="4" w:space="0" w:color="000000"/>
              <w:right w:val="single" w:sz="4" w:space="0" w:color="000000"/>
            </w:tcBorders>
          </w:tcPr>
          <w:p w14:paraId="2FA35309" w14:textId="77777777" w:rsidR="00890225" w:rsidRDefault="00094A23">
            <w:r>
              <w:rPr>
                <w:rFonts w:ascii="Arial" w:eastAsia="Arial" w:hAnsi="Arial" w:cs="Arial"/>
              </w:rPr>
              <w:t xml:space="preserve">El usuario y el representante del servicio de atención al cliente continúan la comunicación según sea necesario hasta que se resuelva el problema o se satisfaga la consulta del usuario. </w:t>
            </w:r>
          </w:p>
        </w:tc>
      </w:tr>
      <w:tr w:rsidR="00890225" w14:paraId="0E8979BA" w14:textId="77777777">
        <w:trPr>
          <w:trHeight w:val="1032"/>
        </w:trPr>
        <w:tc>
          <w:tcPr>
            <w:tcW w:w="2806" w:type="dxa"/>
            <w:tcBorders>
              <w:top w:val="single" w:sz="4" w:space="0" w:color="000000"/>
              <w:left w:val="single" w:sz="4" w:space="0" w:color="000000"/>
              <w:bottom w:val="single" w:sz="4" w:space="0" w:color="000000"/>
              <w:right w:val="single" w:sz="4" w:space="0" w:color="000000"/>
            </w:tcBorders>
          </w:tcPr>
          <w:p w14:paraId="71494D1F" w14:textId="77777777" w:rsidR="00890225" w:rsidRDefault="00094A23">
            <w:r>
              <w:rPr>
                <w:rFonts w:ascii="Arial" w:eastAsia="Arial" w:hAnsi="Arial" w:cs="Arial"/>
                <w:b/>
              </w:rPr>
              <w:t xml:space="preserve">Postcondición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2420848A" w14:textId="77777777" w:rsidR="00890225" w:rsidRDefault="00094A23">
            <w:r>
              <w:rPr>
                <w:rFonts w:ascii="Arial" w:eastAsia="Arial" w:hAnsi="Arial" w:cs="Arial"/>
              </w:rPr>
              <w:t>El usuario ha contactado con éxito al servicio de atención al cliente y ha recibido la asistencia necesaria para resolver su consulta o problema.</w:t>
            </w:r>
            <w:r>
              <w:t xml:space="preserve"> </w:t>
            </w:r>
          </w:p>
        </w:tc>
      </w:tr>
      <w:tr w:rsidR="00890225" w14:paraId="5C3A76E9" w14:textId="77777777">
        <w:trPr>
          <w:trHeight w:val="271"/>
        </w:trPr>
        <w:tc>
          <w:tcPr>
            <w:tcW w:w="2806" w:type="dxa"/>
            <w:vMerge w:val="restart"/>
            <w:tcBorders>
              <w:top w:val="single" w:sz="4" w:space="0" w:color="000000"/>
              <w:left w:val="single" w:sz="4" w:space="0" w:color="000000"/>
              <w:bottom w:val="single" w:sz="4" w:space="0" w:color="000000"/>
              <w:right w:val="single" w:sz="4" w:space="0" w:color="000000"/>
            </w:tcBorders>
          </w:tcPr>
          <w:p w14:paraId="4B0F9502" w14:textId="77777777" w:rsidR="00890225" w:rsidRDefault="00094A23">
            <w:r>
              <w:rPr>
                <w:rFonts w:ascii="Arial" w:eastAsia="Arial" w:hAnsi="Arial" w:cs="Arial"/>
                <w:b/>
              </w:rPr>
              <w:t xml:space="preserve">Excepciones </w:t>
            </w:r>
            <w:r>
              <w:t xml:space="preserve"> </w:t>
            </w:r>
          </w:p>
        </w:tc>
        <w:tc>
          <w:tcPr>
            <w:tcW w:w="821" w:type="dxa"/>
            <w:tcBorders>
              <w:top w:val="single" w:sz="4" w:space="0" w:color="000000"/>
              <w:left w:val="single" w:sz="4" w:space="0" w:color="000000"/>
              <w:bottom w:val="single" w:sz="4" w:space="0" w:color="000000"/>
              <w:right w:val="single" w:sz="4" w:space="0" w:color="000000"/>
            </w:tcBorders>
          </w:tcPr>
          <w:p w14:paraId="2FD44FA9" w14:textId="77777777" w:rsidR="00890225" w:rsidRDefault="00094A23">
            <w:pPr>
              <w:ind w:left="77"/>
              <w:jc w:val="both"/>
            </w:pPr>
            <w:r>
              <w:rPr>
                <w:rFonts w:ascii="Arial" w:eastAsia="Arial" w:hAnsi="Arial" w:cs="Arial"/>
                <w:b/>
              </w:rPr>
              <w:t xml:space="preserve">Paso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7F00C960" w14:textId="77777777" w:rsidR="00890225" w:rsidRDefault="00094A23">
            <w:r>
              <w:rPr>
                <w:rFonts w:ascii="Arial" w:eastAsia="Arial" w:hAnsi="Arial" w:cs="Arial"/>
                <w:b/>
              </w:rPr>
              <w:t xml:space="preserve">Acción </w:t>
            </w:r>
            <w:r>
              <w:t xml:space="preserve"> </w:t>
            </w:r>
          </w:p>
        </w:tc>
      </w:tr>
      <w:tr w:rsidR="00890225" w14:paraId="7C163649" w14:textId="77777777">
        <w:trPr>
          <w:trHeight w:val="1289"/>
        </w:trPr>
        <w:tc>
          <w:tcPr>
            <w:tcW w:w="0" w:type="auto"/>
            <w:vMerge/>
            <w:tcBorders>
              <w:top w:val="nil"/>
              <w:left w:val="single" w:sz="4" w:space="0" w:color="000000"/>
              <w:bottom w:val="nil"/>
              <w:right w:val="single" w:sz="4" w:space="0" w:color="000000"/>
            </w:tcBorders>
          </w:tcPr>
          <w:p w14:paraId="49F0BF68"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33EBCECD" w14:textId="77777777" w:rsidR="00890225" w:rsidRDefault="00094A23">
            <w:pPr>
              <w:ind w:right="69"/>
              <w:jc w:val="center"/>
            </w:pPr>
            <w:r>
              <w:rPr>
                <w:rFonts w:ascii="Arial" w:eastAsia="Arial" w:hAnsi="Arial" w:cs="Arial"/>
              </w:rPr>
              <w:t xml:space="preserve">1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78695607" w14:textId="77777777" w:rsidR="00890225" w:rsidRDefault="00094A23">
            <w:r>
              <w:rPr>
                <w:rFonts w:ascii="Arial" w:eastAsia="Arial" w:hAnsi="Arial" w:cs="Arial"/>
              </w:rPr>
              <w:t xml:space="preserve">Si el usuario experimenta dificultades técnicas al </w:t>
            </w:r>
            <w:r>
              <w:rPr>
                <w:rFonts w:ascii="Arial" w:eastAsia="Arial" w:hAnsi="Arial" w:cs="Arial"/>
              </w:rPr>
              <w:t>intentar contactar al servicio de atención al cliente, el sistema proporcionará instrucciones alternativas o sugerirá al usuario que intente contactar nuevamente más tarde.</w:t>
            </w:r>
            <w:r>
              <w:t xml:space="preserve"> </w:t>
            </w:r>
          </w:p>
        </w:tc>
      </w:tr>
      <w:tr w:rsidR="00890225" w14:paraId="69566C0F" w14:textId="77777777">
        <w:trPr>
          <w:trHeight w:val="1526"/>
        </w:trPr>
        <w:tc>
          <w:tcPr>
            <w:tcW w:w="0" w:type="auto"/>
            <w:vMerge/>
            <w:tcBorders>
              <w:top w:val="nil"/>
              <w:left w:val="single" w:sz="4" w:space="0" w:color="000000"/>
              <w:bottom w:val="single" w:sz="4" w:space="0" w:color="000000"/>
              <w:right w:val="single" w:sz="4" w:space="0" w:color="000000"/>
            </w:tcBorders>
          </w:tcPr>
          <w:p w14:paraId="7B2D9683"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1EF41382" w14:textId="77777777" w:rsidR="00890225" w:rsidRDefault="00094A23">
            <w:pPr>
              <w:ind w:right="69"/>
              <w:jc w:val="center"/>
            </w:pPr>
            <w:r>
              <w:rPr>
                <w:rFonts w:ascii="Arial" w:eastAsia="Arial" w:hAnsi="Arial" w:cs="Arial"/>
              </w:rPr>
              <w:t xml:space="preserve">2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149D15B5" w14:textId="77777777" w:rsidR="00890225" w:rsidRDefault="00094A23">
            <w:pPr>
              <w:ind w:right="8"/>
            </w:pPr>
            <w:r>
              <w:rPr>
                <w:rFonts w:ascii="Arial" w:eastAsia="Arial" w:hAnsi="Arial" w:cs="Arial"/>
              </w:rPr>
              <w:t xml:space="preserve">Si el usuario no recibe una respuesta o asistencia </w:t>
            </w:r>
            <w:r>
              <w:rPr>
                <w:rFonts w:ascii="Arial" w:eastAsia="Arial" w:hAnsi="Arial" w:cs="Arial"/>
              </w:rPr>
              <w:t>satisfactoria del servicio de atención al cliente, puede intentar contactar nuevamente o buscar otras formas de resolver su problema, como utilizar recursos de autoayuda disponibles en la plataforma.</w:t>
            </w:r>
            <w:r>
              <w:t xml:space="preserve"> </w:t>
            </w:r>
          </w:p>
        </w:tc>
      </w:tr>
      <w:tr w:rsidR="00890225" w14:paraId="18CE72A7" w14:textId="77777777">
        <w:trPr>
          <w:trHeight w:val="529"/>
        </w:trPr>
        <w:tc>
          <w:tcPr>
            <w:tcW w:w="2806" w:type="dxa"/>
            <w:tcBorders>
              <w:top w:val="single" w:sz="4" w:space="0" w:color="000000"/>
              <w:left w:val="single" w:sz="4" w:space="0" w:color="000000"/>
              <w:bottom w:val="single" w:sz="4" w:space="0" w:color="000000"/>
              <w:right w:val="single" w:sz="4" w:space="0" w:color="000000"/>
            </w:tcBorders>
          </w:tcPr>
          <w:p w14:paraId="337C7B34" w14:textId="77777777" w:rsidR="00890225" w:rsidRDefault="00094A23">
            <w:pPr>
              <w:ind w:left="70"/>
            </w:pPr>
            <w:r>
              <w:rPr>
                <w:rFonts w:ascii="Arial" w:eastAsia="Arial" w:hAnsi="Arial" w:cs="Arial"/>
                <w:b/>
              </w:rPr>
              <w:t xml:space="preserve">Importancia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498F481E" w14:textId="77777777" w:rsidR="00890225" w:rsidRDefault="00094A23">
            <w:pPr>
              <w:ind w:left="70"/>
            </w:pPr>
            <w:r>
              <w:rPr>
                <w:rFonts w:ascii="Arial" w:eastAsia="Arial" w:hAnsi="Arial" w:cs="Arial"/>
              </w:rPr>
              <w:t>Alta</w:t>
            </w:r>
            <w:r>
              <w:t xml:space="preserve"> </w:t>
            </w:r>
          </w:p>
        </w:tc>
      </w:tr>
      <w:tr w:rsidR="00890225" w14:paraId="3285812C" w14:textId="77777777">
        <w:trPr>
          <w:trHeight w:val="528"/>
        </w:trPr>
        <w:tc>
          <w:tcPr>
            <w:tcW w:w="2806" w:type="dxa"/>
            <w:tcBorders>
              <w:top w:val="single" w:sz="4" w:space="0" w:color="000000"/>
              <w:left w:val="single" w:sz="4" w:space="0" w:color="000000"/>
              <w:bottom w:val="single" w:sz="4" w:space="0" w:color="000000"/>
              <w:right w:val="single" w:sz="4" w:space="0" w:color="000000"/>
            </w:tcBorders>
          </w:tcPr>
          <w:p w14:paraId="43113CA5" w14:textId="77777777" w:rsidR="00890225" w:rsidRDefault="00094A23">
            <w:pPr>
              <w:ind w:left="70"/>
            </w:pPr>
            <w:r>
              <w:rPr>
                <w:rFonts w:ascii="Arial" w:eastAsia="Arial" w:hAnsi="Arial" w:cs="Arial"/>
                <w:b/>
              </w:rPr>
              <w:t xml:space="preserve">Urgencia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075066D4" w14:textId="77777777" w:rsidR="00890225" w:rsidRDefault="00094A23">
            <w:pPr>
              <w:ind w:left="70"/>
            </w:pPr>
            <w:r>
              <w:rPr>
                <w:rFonts w:ascii="Arial" w:eastAsia="Arial" w:hAnsi="Arial" w:cs="Arial"/>
              </w:rPr>
              <w:t>Alta</w:t>
            </w:r>
            <w:r>
              <w:t xml:space="preserve"> </w:t>
            </w:r>
          </w:p>
        </w:tc>
      </w:tr>
      <w:tr w:rsidR="00890225" w14:paraId="7B8B0DA9" w14:textId="77777777">
        <w:trPr>
          <w:trHeight w:val="1529"/>
        </w:trPr>
        <w:tc>
          <w:tcPr>
            <w:tcW w:w="2806" w:type="dxa"/>
            <w:tcBorders>
              <w:top w:val="single" w:sz="4" w:space="0" w:color="000000"/>
              <w:left w:val="single" w:sz="4" w:space="0" w:color="000000"/>
              <w:bottom w:val="single" w:sz="4" w:space="0" w:color="000000"/>
              <w:right w:val="single" w:sz="4" w:space="0" w:color="000000"/>
            </w:tcBorders>
          </w:tcPr>
          <w:p w14:paraId="46B94AA1" w14:textId="77777777" w:rsidR="00890225" w:rsidRDefault="00094A23">
            <w:pPr>
              <w:ind w:left="70"/>
            </w:pPr>
            <w:r>
              <w:rPr>
                <w:rFonts w:ascii="Arial" w:eastAsia="Arial" w:hAnsi="Arial" w:cs="Arial"/>
                <w:b/>
              </w:rPr>
              <w:lastRenderedPageBreak/>
              <w:t xml:space="preserve">Comentarios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4D70CD91" w14:textId="77777777" w:rsidR="00890225" w:rsidRDefault="00094A23">
            <w:pPr>
              <w:ind w:left="70" w:right="1"/>
            </w:pPr>
            <w:r>
              <w:rPr>
                <w:rFonts w:ascii="Arial" w:eastAsia="Arial" w:hAnsi="Arial" w:cs="Arial"/>
              </w:rPr>
              <w:t>Este caso de uso es crítico para garantizar la satisfacción del cliente y mantener la confianza en la plataforma. La capacidad de los usuarios para contactar fácilmente al servicio de atención al cliente y recibir asistencia oportuna y eficaz</w:t>
            </w:r>
            <w:r>
              <w:rPr>
                <w:rFonts w:ascii="Arial" w:eastAsia="Arial" w:hAnsi="Arial" w:cs="Arial"/>
              </w:rPr>
              <w:t xml:space="preserve"> es fundamental para una experiencia positiva del usuario.</w:t>
            </w:r>
            <w:r>
              <w:t xml:space="preserve"> </w:t>
            </w:r>
          </w:p>
        </w:tc>
      </w:tr>
    </w:tbl>
    <w:p w14:paraId="2098125E" w14:textId="77777777" w:rsidR="00890225" w:rsidRDefault="00094A23">
      <w:pPr>
        <w:spacing w:after="0"/>
        <w:ind w:right="8661"/>
        <w:jc w:val="right"/>
      </w:pPr>
      <w:r>
        <w:rPr>
          <w:rFonts w:ascii="Arial" w:eastAsia="Arial" w:hAnsi="Arial" w:cs="Arial"/>
        </w:rPr>
        <w:t xml:space="preserve">  </w:t>
      </w:r>
    </w:p>
    <w:p w14:paraId="0505714D" w14:textId="77777777" w:rsidR="00890225" w:rsidRDefault="00094A23">
      <w:pPr>
        <w:spacing w:after="0"/>
        <w:ind w:right="8733"/>
        <w:jc w:val="right"/>
      </w:pPr>
      <w:r>
        <w:t xml:space="preserve"> </w:t>
      </w:r>
    </w:p>
    <w:tbl>
      <w:tblPr>
        <w:tblStyle w:val="TableGrid"/>
        <w:tblW w:w="8498" w:type="dxa"/>
        <w:tblInd w:w="1637" w:type="dxa"/>
        <w:tblCellMar>
          <w:top w:w="50" w:type="dxa"/>
          <w:left w:w="5" w:type="dxa"/>
          <w:right w:w="115" w:type="dxa"/>
        </w:tblCellMar>
        <w:tblLook w:val="04A0" w:firstRow="1" w:lastRow="0" w:firstColumn="1" w:lastColumn="0" w:noHBand="0" w:noVBand="1"/>
      </w:tblPr>
      <w:tblGrid>
        <w:gridCol w:w="2806"/>
        <w:gridCol w:w="5692"/>
      </w:tblGrid>
      <w:tr w:rsidR="00890225" w14:paraId="1F88EE06" w14:textId="77777777">
        <w:trPr>
          <w:trHeight w:val="276"/>
        </w:trPr>
        <w:tc>
          <w:tcPr>
            <w:tcW w:w="2806" w:type="dxa"/>
            <w:tcBorders>
              <w:top w:val="single" w:sz="4" w:space="0" w:color="000000"/>
              <w:left w:val="single" w:sz="4" w:space="0" w:color="000000"/>
              <w:bottom w:val="single" w:sz="4" w:space="0" w:color="000000"/>
              <w:right w:val="single" w:sz="4" w:space="0" w:color="000000"/>
            </w:tcBorders>
          </w:tcPr>
          <w:p w14:paraId="3CD83F96" w14:textId="77777777" w:rsidR="00890225" w:rsidRDefault="00094A23">
            <w:pPr>
              <w:ind w:left="70"/>
            </w:pPr>
            <w:r>
              <w:rPr>
                <w:rFonts w:ascii="Arial" w:eastAsia="Arial" w:hAnsi="Arial" w:cs="Arial"/>
                <w:b/>
              </w:rPr>
              <w:t xml:space="preserve">RF- &lt;id del requisito&gt; </w:t>
            </w:r>
            <w:r>
              <w:t xml:space="preserve"> </w:t>
            </w:r>
          </w:p>
        </w:tc>
        <w:tc>
          <w:tcPr>
            <w:tcW w:w="5692" w:type="dxa"/>
            <w:tcBorders>
              <w:top w:val="single" w:sz="4" w:space="0" w:color="000000"/>
              <w:left w:val="single" w:sz="4" w:space="0" w:color="000000"/>
              <w:bottom w:val="single" w:sz="4" w:space="0" w:color="000000"/>
              <w:right w:val="single" w:sz="4" w:space="0" w:color="000000"/>
            </w:tcBorders>
          </w:tcPr>
          <w:p w14:paraId="4F0C2233" w14:textId="77777777" w:rsidR="00890225" w:rsidRDefault="00094A23">
            <w:pPr>
              <w:ind w:left="70"/>
            </w:pPr>
            <w:r>
              <w:rPr>
                <w:rFonts w:ascii="Arial" w:eastAsia="Arial" w:hAnsi="Arial" w:cs="Arial"/>
              </w:rPr>
              <w:t>Realizar Depósitos y Retiros</w:t>
            </w:r>
            <w:r>
              <w:t xml:space="preserve"> </w:t>
            </w:r>
          </w:p>
        </w:tc>
      </w:tr>
      <w:tr w:rsidR="00890225" w14:paraId="53837009" w14:textId="77777777">
        <w:trPr>
          <w:trHeight w:val="300"/>
        </w:trPr>
        <w:tc>
          <w:tcPr>
            <w:tcW w:w="2806" w:type="dxa"/>
            <w:tcBorders>
              <w:top w:val="single" w:sz="4" w:space="0" w:color="000000"/>
              <w:left w:val="nil"/>
              <w:bottom w:val="single" w:sz="4" w:space="0" w:color="000000"/>
              <w:right w:val="nil"/>
            </w:tcBorders>
          </w:tcPr>
          <w:p w14:paraId="63201A71" w14:textId="77777777" w:rsidR="00890225" w:rsidRDefault="00890225"/>
        </w:tc>
        <w:tc>
          <w:tcPr>
            <w:tcW w:w="5692" w:type="dxa"/>
            <w:tcBorders>
              <w:top w:val="single" w:sz="4" w:space="0" w:color="000000"/>
              <w:left w:val="nil"/>
              <w:bottom w:val="single" w:sz="4" w:space="0" w:color="000000"/>
              <w:right w:val="nil"/>
            </w:tcBorders>
          </w:tcPr>
          <w:p w14:paraId="61A35F14" w14:textId="77777777" w:rsidR="00890225" w:rsidRDefault="00890225"/>
        </w:tc>
      </w:tr>
      <w:tr w:rsidR="00890225" w14:paraId="333F7624" w14:textId="77777777">
        <w:trPr>
          <w:trHeight w:val="293"/>
        </w:trPr>
        <w:tc>
          <w:tcPr>
            <w:tcW w:w="2806" w:type="dxa"/>
            <w:tcBorders>
              <w:top w:val="single" w:sz="4" w:space="0" w:color="000000"/>
              <w:left w:val="single" w:sz="4" w:space="0" w:color="000000"/>
              <w:bottom w:val="single" w:sz="4" w:space="0" w:color="000000"/>
              <w:right w:val="single" w:sz="4" w:space="0" w:color="000000"/>
            </w:tcBorders>
          </w:tcPr>
          <w:p w14:paraId="746DE714" w14:textId="77777777" w:rsidR="00890225" w:rsidRDefault="00094A23">
            <w:r>
              <w:rPr>
                <w:rFonts w:ascii="Arial" w:eastAsia="Arial" w:hAnsi="Arial" w:cs="Arial"/>
                <w:b/>
              </w:rPr>
              <w:t xml:space="preserve">Versión </w:t>
            </w:r>
            <w:r>
              <w:t xml:space="preserve"> </w:t>
            </w:r>
          </w:p>
        </w:tc>
        <w:tc>
          <w:tcPr>
            <w:tcW w:w="5692" w:type="dxa"/>
            <w:tcBorders>
              <w:top w:val="single" w:sz="4" w:space="0" w:color="000000"/>
              <w:left w:val="single" w:sz="4" w:space="0" w:color="000000"/>
              <w:bottom w:val="single" w:sz="4" w:space="0" w:color="000000"/>
              <w:right w:val="single" w:sz="4" w:space="0" w:color="000000"/>
            </w:tcBorders>
          </w:tcPr>
          <w:p w14:paraId="3746D3FE" w14:textId="77777777" w:rsidR="00890225" w:rsidRDefault="00094A23">
            <w:r>
              <w:rPr>
                <w:rFonts w:ascii="Arial" w:eastAsia="Arial" w:hAnsi="Arial" w:cs="Arial"/>
              </w:rPr>
              <w:t>Versión 01</w:t>
            </w:r>
            <w:r>
              <w:t xml:space="preserve"> </w:t>
            </w:r>
          </w:p>
        </w:tc>
      </w:tr>
      <w:tr w:rsidR="00890225" w14:paraId="535FF02B" w14:textId="77777777">
        <w:trPr>
          <w:trHeight w:val="293"/>
        </w:trPr>
        <w:tc>
          <w:tcPr>
            <w:tcW w:w="2806" w:type="dxa"/>
            <w:tcBorders>
              <w:top w:val="single" w:sz="4" w:space="0" w:color="000000"/>
              <w:left w:val="single" w:sz="4" w:space="0" w:color="000000"/>
              <w:bottom w:val="single" w:sz="4" w:space="0" w:color="000000"/>
              <w:right w:val="single" w:sz="4" w:space="0" w:color="000000"/>
            </w:tcBorders>
          </w:tcPr>
          <w:p w14:paraId="24A405C4" w14:textId="77777777" w:rsidR="00890225" w:rsidRDefault="00094A23">
            <w:r>
              <w:rPr>
                <w:rFonts w:ascii="Arial" w:eastAsia="Arial" w:hAnsi="Arial" w:cs="Arial"/>
                <w:b/>
              </w:rPr>
              <w:t xml:space="preserve">Autores </w:t>
            </w:r>
            <w:r>
              <w:t xml:space="preserve"> </w:t>
            </w:r>
          </w:p>
        </w:tc>
        <w:tc>
          <w:tcPr>
            <w:tcW w:w="5692" w:type="dxa"/>
            <w:tcBorders>
              <w:top w:val="single" w:sz="4" w:space="0" w:color="000000"/>
              <w:left w:val="single" w:sz="4" w:space="0" w:color="000000"/>
              <w:bottom w:val="single" w:sz="4" w:space="0" w:color="000000"/>
              <w:right w:val="single" w:sz="4" w:space="0" w:color="000000"/>
            </w:tcBorders>
          </w:tcPr>
          <w:p w14:paraId="437DFD01" w14:textId="77777777" w:rsidR="00890225" w:rsidRDefault="00094A23">
            <w:r>
              <w:rPr>
                <w:rFonts w:ascii="Arial" w:eastAsia="Arial" w:hAnsi="Arial" w:cs="Arial"/>
              </w:rPr>
              <w:t>Usuarios</w:t>
            </w:r>
            <w:r>
              <w:t xml:space="preserve"> </w:t>
            </w:r>
          </w:p>
        </w:tc>
      </w:tr>
    </w:tbl>
    <w:p w14:paraId="228D958A" w14:textId="77777777" w:rsidR="00890225" w:rsidRDefault="00890225">
      <w:pPr>
        <w:spacing w:after="0"/>
        <w:ind w:right="167"/>
        <w:jc w:val="both"/>
      </w:pPr>
    </w:p>
    <w:tbl>
      <w:tblPr>
        <w:tblStyle w:val="TableGrid"/>
        <w:tblW w:w="8498" w:type="dxa"/>
        <w:tblInd w:w="1637" w:type="dxa"/>
        <w:tblCellMar>
          <w:top w:w="49" w:type="dxa"/>
          <w:left w:w="5" w:type="dxa"/>
          <w:right w:w="13" w:type="dxa"/>
        </w:tblCellMar>
        <w:tblLook w:val="04A0" w:firstRow="1" w:lastRow="0" w:firstColumn="1" w:lastColumn="0" w:noHBand="0" w:noVBand="1"/>
      </w:tblPr>
      <w:tblGrid>
        <w:gridCol w:w="2806"/>
        <w:gridCol w:w="821"/>
        <w:gridCol w:w="4871"/>
      </w:tblGrid>
      <w:tr w:rsidR="00890225" w14:paraId="5163DB78" w14:textId="77777777">
        <w:trPr>
          <w:trHeight w:val="1030"/>
        </w:trPr>
        <w:tc>
          <w:tcPr>
            <w:tcW w:w="2806" w:type="dxa"/>
            <w:tcBorders>
              <w:top w:val="single" w:sz="4" w:space="0" w:color="000000"/>
              <w:left w:val="single" w:sz="4" w:space="0" w:color="000000"/>
              <w:bottom w:val="single" w:sz="4" w:space="0" w:color="000000"/>
              <w:right w:val="single" w:sz="4" w:space="0" w:color="000000"/>
            </w:tcBorders>
          </w:tcPr>
          <w:p w14:paraId="2CAE8289" w14:textId="77777777" w:rsidR="00890225" w:rsidRDefault="00094A23">
            <w:r>
              <w:rPr>
                <w:rFonts w:ascii="Arial" w:eastAsia="Arial" w:hAnsi="Arial" w:cs="Arial"/>
                <w:b/>
              </w:rPr>
              <w:t xml:space="preserve">Descripción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3DD28C79" w14:textId="77777777" w:rsidR="00890225" w:rsidRDefault="00094A23">
            <w:r>
              <w:rPr>
                <w:rFonts w:ascii="Arial" w:eastAsia="Arial" w:hAnsi="Arial" w:cs="Arial"/>
              </w:rPr>
              <w:t xml:space="preserve">Este caso de uso describe la interacción entre el usuario </w:t>
            </w:r>
            <w:r>
              <w:rPr>
                <w:rFonts w:ascii="Arial" w:eastAsia="Arial" w:hAnsi="Arial" w:cs="Arial"/>
              </w:rPr>
              <w:t>registrado y el sistema de apuestas en línea para realizar transacciones de depósito y retiro de fondos en su cuenta de usuario.</w:t>
            </w:r>
            <w:r>
              <w:t xml:space="preserve"> </w:t>
            </w:r>
          </w:p>
        </w:tc>
      </w:tr>
      <w:tr w:rsidR="00890225" w14:paraId="02F98912" w14:textId="77777777">
        <w:trPr>
          <w:trHeight w:val="1022"/>
        </w:trPr>
        <w:tc>
          <w:tcPr>
            <w:tcW w:w="2806" w:type="dxa"/>
            <w:tcBorders>
              <w:top w:val="single" w:sz="4" w:space="0" w:color="000000"/>
              <w:left w:val="single" w:sz="4" w:space="0" w:color="000000"/>
              <w:bottom w:val="single" w:sz="4" w:space="0" w:color="000000"/>
              <w:right w:val="single" w:sz="4" w:space="0" w:color="000000"/>
            </w:tcBorders>
          </w:tcPr>
          <w:p w14:paraId="7EE75871" w14:textId="77777777" w:rsidR="00890225" w:rsidRDefault="00094A23">
            <w:r>
              <w:rPr>
                <w:rFonts w:ascii="Arial" w:eastAsia="Arial" w:hAnsi="Arial" w:cs="Arial"/>
                <w:b/>
              </w:rPr>
              <w:t xml:space="preserve">Precondición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0C38DCB1" w14:textId="77777777" w:rsidR="00890225" w:rsidRDefault="00094A23">
            <w:pPr>
              <w:spacing w:line="275" w:lineRule="auto"/>
            </w:pPr>
            <w:r>
              <w:rPr>
                <w:rFonts w:ascii="Arial" w:eastAsia="Arial" w:hAnsi="Arial" w:cs="Arial"/>
              </w:rPr>
              <w:t xml:space="preserve">El usuario debe estar registrado e iniciar sesión en su cuenta. </w:t>
            </w:r>
          </w:p>
          <w:p w14:paraId="7C772CAB" w14:textId="77777777" w:rsidR="00890225" w:rsidRDefault="00094A23">
            <w:r>
              <w:rPr>
                <w:rFonts w:ascii="Arial" w:eastAsia="Arial" w:hAnsi="Arial" w:cs="Arial"/>
              </w:rPr>
              <w:t xml:space="preserve">El usuario debe tener fondos </w:t>
            </w:r>
            <w:r>
              <w:rPr>
                <w:rFonts w:ascii="Arial" w:eastAsia="Arial" w:hAnsi="Arial" w:cs="Arial"/>
              </w:rPr>
              <w:t>disponibles en su cuenta para realizar depósitos o retiros.</w:t>
            </w:r>
            <w:r>
              <w:t xml:space="preserve"> </w:t>
            </w:r>
          </w:p>
        </w:tc>
      </w:tr>
      <w:tr w:rsidR="00890225" w14:paraId="5A753654" w14:textId="77777777">
        <w:trPr>
          <w:trHeight w:val="274"/>
        </w:trPr>
        <w:tc>
          <w:tcPr>
            <w:tcW w:w="2806" w:type="dxa"/>
            <w:vMerge w:val="restart"/>
            <w:tcBorders>
              <w:top w:val="single" w:sz="4" w:space="0" w:color="000000"/>
              <w:left w:val="single" w:sz="4" w:space="0" w:color="000000"/>
              <w:bottom w:val="single" w:sz="4" w:space="0" w:color="000000"/>
              <w:right w:val="single" w:sz="4" w:space="0" w:color="000000"/>
            </w:tcBorders>
          </w:tcPr>
          <w:p w14:paraId="3A0C2F36" w14:textId="77777777" w:rsidR="00890225" w:rsidRDefault="00094A23">
            <w:r>
              <w:rPr>
                <w:rFonts w:ascii="Arial" w:eastAsia="Arial" w:hAnsi="Arial" w:cs="Arial"/>
                <w:b/>
              </w:rPr>
              <w:t xml:space="preserve">Secuencia Normal </w:t>
            </w:r>
            <w:r>
              <w:t xml:space="preserve"> </w:t>
            </w:r>
          </w:p>
        </w:tc>
        <w:tc>
          <w:tcPr>
            <w:tcW w:w="821" w:type="dxa"/>
            <w:tcBorders>
              <w:top w:val="single" w:sz="4" w:space="0" w:color="000000"/>
              <w:left w:val="single" w:sz="4" w:space="0" w:color="000000"/>
              <w:bottom w:val="single" w:sz="4" w:space="0" w:color="000000"/>
              <w:right w:val="single" w:sz="4" w:space="0" w:color="000000"/>
            </w:tcBorders>
          </w:tcPr>
          <w:p w14:paraId="007C02E4" w14:textId="77777777" w:rsidR="00890225" w:rsidRDefault="00094A23">
            <w:r>
              <w:rPr>
                <w:rFonts w:ascii="Arial" w:eastAsia="Arial" w:hAnsi="Arial" w:cs="Arial"/>
                <w:b/>
              </w:rPr>
              <w:t xml:space="preserve">Paso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308787E5" w14:textId="77777777" w:rsidR="00890225" w:rsidRDefault="00094A23">
            <w:r>
              <w:rPr>
                <w:rFonts w:ascii="Arial" w:eastAsia="Arial" w:hAnsi="Arial" w:cs="Arial"/>
                <w:b/>
              </w:rPr>
              <w:t xml:space="preserve">Acción </w:t>
            </w:r>
            <w:r>
              <w:t xml:space="preserve"> </w:t>
            </w:r>
          </w:p>
        </w:tc>
      </w:tr>
      <w:tr w:rsidR="00890225" w14:paraId="4564E2E2" w14:textId="77777777">
        <w:trPr>
          <w:trHeight w:val="1034"/>
        </w:trPr>
        <w:tc>
          <w:tcPr>
            <w:tcW w:w="0" w:type="auto"/>
            <w:vMerge/>
            <w:tcBorders>
              <w:top w:val="nil"/>
              <w:left w:val="single" w:sz="4" w:space="0" w:color="000000"/>
              <w:bottom w:val="nil"/>
              <w:right w:val="single" w:sz="4" w:space="0" w:color="000000"/>
            </w:tcBorders>
          </w:tcPr>
          <w:p w14:paraId="5DB22D90"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178AC4D5" w14:textId="77777777" w:rsidR="00890225" w:rsidRDefault="00094A23">
            <w:pPr>
              <w:ind w:right="57"/>
              <w:jc w:val="center"/>
            </w:pPr>
            <w:r>
              <w:rPr>
                <w:rFonts w:ascii="Arial" w:eastAsia="Arial" w:hAnsi="Arial" w:cs="Arial"/>
              </w:rPr>
              <w:t xml:space="preserve">1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41ADD8D9" w14:textId="77777777" w:rsidR="00890225" w:rsidRDefault="00094A23">
            <w:r>
              <w:rPr>
                <w:rFonts w:ascii="Arial" w:eastAsia="Arial" w:hAnsi="Arial" w:cs="Arial"/>
              </w:rPr>
              <w:t>El usuario inicia sesión en su cuenta en la plataforma de apuestas en línea.</w:t>
            </w:r>
            <w:r>
              <w:t xml:space="preserve"> </w:t>
            </w:r>
          </w:p>
        </w:tc>
      </w:tr>
      <w:tr w:rsidR="00890225" w14:paraId="5DEFE644" w14:textId="77777777">
        <w:trPr>
          <w:trHeight w:val="1033"/>
        </w:trPr>
        <w:tc>
          <w:tcPr>
            <w:tcW w:w="0" w:type="auto"/>
            <w:vMerge/>
            <w:tcBorders>
              <w:top w:val="nil"/>
              <w:left w:val="single" w:sz="4" w:space="0" w:color="000000"/>
              <w:bottom w:val="nil"/>
              <w:right w:val="single" w:sz="4" w:space="0" w:color="000000"/>
            </w:tcBorders>
          </w:tcPr>
          <w:p w14:paraId="4A60E113"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01A7821A" w14:textId="77777777" w:rsidR="00890225" w:rsidRDefault="00094A23">
            <w:pPr>
              <w:ind w:right="57"/>
              <w:jc w:val="center"/>
            </w:pPr>
            <w:r>
              <w:rPr>
                <w:rFonts w:ascii="Arial" w:eastAsia="Arial" w:hAnsi="Arial" w:cs="Arial"/>
              </w:rPr>
              <w:t xml:space="preserve">2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1236DE03" w14:textId="77777777" w:rsidR="00890225" w:rsidRDefault="00094A23">
            <w:r>
              <w:rPr>
                <w:rFonts w:ascii="Arial" w:eastAsia="Arial" w:hAnsi="Arial" w:cs="Arial"/>
              </w:rPr>
              <w:t xml:space="preserve">El usuario navega hasta la sección de depósitos o retiros, o </w:t>
            </w:r>
            <w:r>
              <w:rPr>
                <w:rFonts w:ascii="Arial" w:eastAsia="Arial" w:hAnsi="Arial" w:cs="Arial"/>
              </w:rPr>
              <w:t>selecciona la opción correspondiente en su panel de usuario.</w:t>
            </w:r>
            <w:r>
              <w:t xml:space="preserve"> </w:t>
            </w:r>
          </w:p>
        </w:tc>
      </w:tr>
      <w:tr w:rsidR="00890225" w14:paraId="6FEE91DE" w14:textId="77777777">
        <w:trPr>
          <w:trHeight w:val="3048"/>
        </w:trPr>
        <w:tc>
          <w:tcPr>
            <w:tcW w:w="0" w:type="auto"/>
            <w:vMerge/>
            <w:tcBorders>
              <w:top w:val="nil"/>
              <w:left w:val="single" w:sz="4" w:space="0" w:color="000000"/>
              <w:bottom w:val="nil"/>
              <w:right w:val="single" w:sz="4" w:space="0" w:color="000000"/>
            </w:tcBorders>
          </w:tcPr>
          <w:p w14:paraId="5761A77D"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58635467" w14:textId="77777777" w:rsidR="00890225" w:rsidRDefault="00094A23">
            <w:pPr>
              <w:ind w:right="57"/>
              <w:jc w:val="center"/>
            </w:pPr>
            <w:r>
              <w:rPr>
                <w:rFonts w:ascii="Arial" w:eastAsia="Arial" w:hAnsi="Arial" w:cs="Arial"/>
              </w:rPr>
              <w:t xml:space="preserve">3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75A9E621" w14:textId="77777777" w:rsidR="00890225" w:rsidRDefault="00094A23">
            <w:pPr>
              <w:spacing w:after="16"/>
            </w:pPr>
            <w:r>
              <w:rPr>
                <w:rFonts w:ascii="Arial" w:eastAsia="Arial" w:hAnsi="Arial" w:cs="Arial"/>
              </w:rPr>
              <w:t xml:space="preserve">Para realizar un depósito: </w:t>
            </w:r>
          </w:p>
          <w:p w14:paraId="11EE83B7" w14:textId="77777777" w:rsidR="00890225" w:rsidRDefault="00094A23">
            <w:pPr>
              <w:numPr>
                <w:ilvl w:val="0"/>
                <w:numId w:val="3"/>
              </w:numPr>
              <w:spacing w:after="27" w:line="251" w:lineRule="auto"/>
              <w:ind w:hanging="360"/>
            </w:pPr>
            <w:r>
              <w:rPr>
                <w:rFonts w:ascii="Arial" w:eastAsia="Arial" w:hAnsi="Arial" w:cs="Arial"/>
              </w:rPr>
              <w:t xml:space="preserve">El usuario selecciona el método de depósito preferido, como tarjeta de crédito, transferencia bancaria, monedero electrónico, entre otros. </w:t>
            </w:r>
          </w:p>
          <w:p w14:paraId="063FC38C" w14:textId="77777777" w:rsidR="00890225" w:rsidRDefault="00094A23">
            <w:pPr>
              <w:numPr>
                <w:ilvl w:val="0"/>
                <w:numId w:val="3"/>
              </w:numPr>
              <w:spacing w:after="23" w:line="257" w:lineRule="auto"/>
              <w:ind w:hanging="360"/>
            </w:pPr>
            <w:r>
              <w:rPr>
                <w:rFonts w:ascii="Arial" w:eastAsia="Arial" w:hAnsi="Arial" w:cs="Arial"/>
              </w:rPr>
              <w:t xml:space="preserve">El usuario ingresa los detalles de la transacción, como el monto a depositar y la información de pago requerida. </w:t>
            </w:r>
          </w:p>
          <w:p w14:paraId="573D90F3" w14:textId="77777777" w:rsidR="00890225" w:rsidRDefault="00094A23">
            <w:pPr>
              <w:numPr>
                <w:ilvl w:val="0"/>
                <w:numId w:val="3"/>
              </w:numPr>
              <w:ind w:hanging="360"/>
            </w:pPr>
            <w:r>
              <w:rPr>
                <w:rFonts w:ascii="Arial" w:eastAsia="Arial" w:hAnsi="Arial" w:cs="Arial"/>
              </w:rPr>
              <w:t>El sistema procesa la transacción de depósito y actualiza el saldo de la cuenta del usuario una vez que se complete la transacción con éxito.</w:t>
            </w:r>
            <w:r>
              <w:t xml:space="preserve"> </w:t>
            </w:r>
          </w:p>
        </w:tc>
      </w:tr>
      <w:tr w:rsidR="00890225" w14:paraId="3961522D" w14:textId="77777777">
        <w:trPr>
          <w:trHeight w:val="3555"/>
        </w:trPr>
        <w:tc>
          <w:tcPr>
            <w:tcW w:w="0" w:type="auto"/>
            <w:vMerge/>
            <w:tcBorders>
              <w:top w:val="nil"/>
              <w:left w:val="single" w:sz="4" w:space="0" w:color="000000"/>
              <w:bottom w:val="nil"/>
              <w:right w:val="single" w:sz="4" w:space="0" w:color="000000"/>
            </w:tcBorders>
          </w:tcPr>
          <w:p w14:paraId="2E5ED874"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07A295B6" w14:textId="77777777" w:rsidR="00890225" w:rsidRDefault="00094A23">
            <w:pPr>
              <w:ind w:right="57"/>
              <w:jc w:val="center"/>
            </w:pPr>
            <w:r>
              <w:rPr>
                <w:rFonts w:ascii="Arial" w:eastAsia="Arial" w:hAnsi="Arial" w:cs="Arial"/>
              </w:rPr>
              <w:t xml:space="preserve">4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03562A1B" w14:textId="77777777" w:rsidR="00890225" w:rsidRDefault="00094A23">
            <w:pPr>
              <w:spacing w:after="16"/>
            </w:pPr>
            <w:r>
              <w:rPr>
                <w:rFonts w:ascii="Arial" w:eastAsia="Arial" w:hAnsi="Arial" w:cs="Arial"/>
              </w:rPr>
              <w:t xml:space="preserve">Para realizar un retiro: </w:t>
            </w:r>
          </w:p>
          <w:p w14:paraId="1B9A101F" w14:textId="77777777" w:rsidR="00890225" w:rsidRDefault="00094A23">
            <w:pPr>
              <w:numPr>
                <w:ilvl w:val="0"/>
                <w:numId w:val="4"/>
              </w:numPr>
              <w:spacing w:after="24" w:line="252" w:lineRule="auto"/>
              <w:ind w:right="98" w:hanging="360"/>
            </w:pPr>
            <w:r>
              <w:rPr>
                <w:rFonts w:ascii="Arial" w:eastAsia="Arial" w:hAnsi="Arial" w:cs="Arial"/>
              </w:rPr>
              <w:t>El usuario selecciona el método de retiro preferido, como transferencia bancaria,</w:t>
            </w:r>
            <w:r>
              <w:rPr>
                <w:rFonts w:ascii="Arial" w:eastAsia="Arial" w:hAnsi="Arial" w:cs="Arial"/>
              </w:rPr>
              <w:t xml:space="preserve"> monedero electrónico, cheque, entre otros. </w:t>
            </w:r>
          </w:p>
          <w:p w14:paraId="00694597" w14:textId="77777777" w:rsidR="00890225" w:rsidRDefault="00094A23">
            <w:pPr>
              <w:numPr>
                <w:ilvl w:val="0"/>
                <w:numId w:val="4"/>
              </w:numPr>
              <w:spacing w:after="32" w:line="248" w:lineRule="auto"/>
              <w:ind w:right="98" w:hanging="360"/>
            </w:pPr>
            <w:r>
              <w:rPr>
                <w:rFonts w:ascii="Arial" w:eastAsia="Arial" w:hAnsi="Arial" w:cs="Arial"/>
              </w:rPr>
              <w:t xml:space="preserve">El usuario ingresa los detalles de la transacción de retiro, como el monto a retirar y la información de la cuenta bancaria o del monedero electrónico donde desea recibir los fondos. </w:t>
            </w:r>
          </w:p>
          <w:p w14:paraId="619F5A8A" w14:textId="77777777" w:rsidR="00890225" w:rsidRDefault="00094A23">
            <w:pPr>
              <w:numPr>
                <w:ilvl w:val="0"/>
                <w:numId w:val="4"/>
              </w:numPr>
              <w:ind w:right="98" w:hanging="360"/>
            </w:pPr>
            <w:r>
              <w:rPr>
                <w:rFonts w:ascii="Arial" w:eastAsia="Arial" w:hAnsi="Arial" w:cs="Arial"/>
              </w:rPr>
              <w:t>El sistema procesa la transacción de retiro y actualiza el saldo de la c</w:t>
            </w:r>
            <w:r>
              <w:rPr>
                <w:rFonts w:ascii="Arial" w:eastAsia="Arial" w:hAnsi="Arial" w:cs="Arial"/>
              </w:rPr>
              <w:t>uenta del usuario una vez que se complete la transacción con éxito.</w:t>
            </w:r>
            <w:r>
              <w:t xml:space="preserve"> </w:t>
            </w:r>
          </w:p>
        </w:tc>
      </w:tr>
      <w:tr w:rsidR="00890225" w14:paraId="00D3B52E" w14:textId="77777777">
        <w:trPr>
          <w:trHeight w:val="1284"/>
        </w:trPr>
        <w:tc>
          <w:tcPr>
            <w:tcW w:w="0" w:type="auto"/>
            <w:vMerge/>
            <w:tcBorders>
              <w:top w:val="nil"/>
              <w:left w:val="single" w:sz="4" w:space="0" w:color="000000"/>
              <w:bottom w:val="single" w:sz="4" w:space="0" w:color="000000"/>
              <w:right w:val="single" w:sz="4" w:space="0" w:color="000000"/>
            </w:tcBorders>
          </w:tcPr>
          <w:p w14:paraId="659A5BBE"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6DBE683B" w14:textId="77777777" w:rsidR="00890225" w:rsidRDefault="00094A23">
            <w:pPr>
              <w:ind w:right="57"/>
              <w:jc w:val="center"/>
            </w:pPr>
            <w:r>
              <w:rPr>
                <w:rFonts w:ascii="Arial" w:eastAsia="Arial" w:hAnsi="Arial" w:cs="Arial"/>
              </w:rPr>
              <w:t xml:space="preserve">5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3CB181F7" w14:textId="77777777" w:rsidR="00890225" w:rsidRDefault="00094A23">
            <w:r>
              <w:rPr>
                <w:rFonts w:ascii="Arial" w:eastAsia="Arial" w:hAnsi="Arial" w:cs="Arial"/>
              </w:rPr>
              <w:t>El usuario recibe una confirmación de la transacción de depósito o retiro y puede verificar el estado de la transacción en su historial de transacciones.</w:t>
            </w:r>
            <w:r>
              <w:t xml:space="preserve"> </w:t>
            </w:r>
          </w:p>
        </w:tc>
      </w:tr>
      <w:tr w:rsidR="00890225" w14:paraId="74F16D50" w14:textId="77777777">
        <w:trPr>
          <w:trHeight w:val="1034"/>
        </w:trPr>
        <w:tc>
          <w:tcPr>
            <w:tcW w:w="2806" w:type="dxa"/>
            <w:tcBorders>
              <w:top w:val="single" w:sz="4" w:space="0" w:color="000000"/>
              <w:left w:val="single" w:sz="4" w:space="0" w:color="000000"/>
              <w:bottom w:val="single" w:sz="4" w:space="0" w:color="000000"/>
              <w:right w:val="single" w:sz="4" w:space="0" w:color="000000"/>
            </w:tcBorders>
          </w:tcPr>
          <w:p w14:paraId="54DA4E05" w14:textId="77777777" w:rsidR="00890225" w:rsidRDefault="00094A23">
            <w:r>
              <w:rPr>
                <w:rFonts w:ascii="Arial" w:eastAsia="Arial" w:hAnsi="Arial" w:cs="Arial"/>
                <w:b/>
              </w:rPr>
              <w:t xml:space="preserve">Postcondición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55F00B61" w14:textId="77777777" w:rsidR="00890225" w:rsidRDefault="00094A23">
            <w:r>
              <w:rPr>
                <w:rFonts w:ascii="Arial" w:eastAsia="Arial" w:hAnsi="Arial" w:cs="Arial"/>
              </w:rPr>
              <w:t>El usuario ha realizado con éxito la transacción de depósito o retiro, y su saldo de cuenta se ha actualizado en consecuencia.</w:t>
            </w:r>
            <w:r>
              <w:t xml:space="preserve"> </w:t>
            </w:r>
          </w:p>
        </w:tc>
      </w:tr>
      <w:tr w:rsidR="00890225" w14:paraId="469C7E3F" w14:textId="77777777">
        <w:trPr>
          <w:trHeight w:val="271"/>
        </w:trPr>
        <w:tc>
          <w:tcPr>
            <w:tcW w:w="2806" w:type="dxa"/>
            <w:tcBorders>
              <w:top w:val="single" w:sz="4" w:space="0" w:color="000000"/>
              <w:left w:val="single" w:sz="4" w:space="0" w:color="000000"/>
              <w:bottom w:val="single" w:sz="4" w:space="0" w:color="000000"/>
              <w:right w:val="single" w:sz="4" w:space="0" w:color="000000"/>
            </w:tcBorders>
          </w:tcPr>
          <w:p w14:paraId="6CFB9789" w14:textId="77777777" w:rsidR="00890225" w:rsidRDefault="00094A23">
            <w:r>
              <w:rPr>
                <w:rFonts w:ascii="Arial" w:eastAsia="Arial" w:hAnsi="Arial" w:cs="Arial"/>
                <w:b/>
              </w:rPr>
              <w:t xml:space="preserve">Excepciones </w:t>
            </w:r>
            <w:r>
              <w:t xml:space="preserve"> </w:t>
            </w:r>
          </w:p>
        </w:tc>
        <w:tc>
          <w:tcPr>
            <w:tcW w:w="821" w:type="dxa"/>
            <w:tcBorders>
              <w:top w:val="single" w:sz="4" w:space="0" w:color="000000"/>
              <w:left w:val="single" w:sz="4" w:space="0" w:color="000000"/>
              <w:bottom w:val="single" w:sz="4" w:space="0" w:color="000000"/>
              <w:right w:val="single" w:sz="4" w:space="0" w:color="000000"/>
            </w:tcBorders>
          </w:tcPr>
          <w:p w14:paraId="0AF15E2E" w14:textId="77777777" w:rsidR="00890225" w:rsidRDefault="00094A23">
            <w:pPr>
              <w:ind w:left="77"/>
              <w:jc w:val="both"/>
            </w:pPr>
            <w:r>
              <w:rPr>
                <w:rFonts w:ascii="Arial" w:eastAsia="Arial" w:hAnsi="Arial" w:cs="Arial"/>
                <w:b/>
              </w:rPr>
              <w:t xml:space="preserve">Paso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68B6C47A" w14:textId="77777777" w:rsidR="00890225" w:rsidRDefault="00094A23">
            <w:r>
              <w:rPr>
                <w:rFonts w:ascii="Arial" w:eastAsia="Arial" w:hAnsi="Arial" w:cs="Arial"/>
                <w:b/>
              </w:rPr>
              <w:t xml:space="preserve">Acción </w:t>
            </w:r>
            <w:r>
              <w:t xml:space="preserve"> </w:t>
            </w:r>
          </w:p>
        </w:tc>
      </w:tr>
      <w:tr w:rsidR="00890225" w14:paraId="38633B95" w14:textId="77777777">
        <w:trPr>
          <w:trHeight w:val="1287"/>
        </w:trPr>
        <w:tc>
          <w:tcPr>
            <w:tcW w:w="2806" w:type="dxa"/>
            <w:vMerge w:val="restart"/>
            <w:tcBorders>
              <w:top w:val="nil"/>
              <w:left w:val="single" w:sz="4" w:space="0" w:color="000000"/>
              <w:bottom w:val="single" w:sz="4" w:space="0" w:color="000000"/>
              <w:right w:val="single" w:sz="4" w:space="0" w:color="000000"/>
            </w:tcBorders>
          </w:tcPr>
          <w:p w14:paraId="7CA40F60"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3CEEC392" w14:textId="77777777" w:rsidR="00890225" w:rsidRDefault="00094A23">
            <w:pPr>
              <w:ind w:left="40"/>
              <w:jc w:val="center"/>
            </w:pPr>
            <w:r>
              <w:rPr>
                <w:rFonts w:ascii="Arial" w:eastAsia="Arial" w:hAnsi="Arial" w:cs="Arial"/>
              </w:rPr>
              <w:t xml:space="preserve">1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2ED18EE2" w14:textId="77777777" w:rsidR="00890225" w:rsidRDefault="00094A23">
            <w:r>
              <w:rPr>
                <w:rFonts w:ascii="Arial" w:eastAsia="Arial" w:hAnsi="Arial" w:cs="Arial"/>
              </w:rPr>
              <w:t xml:space="preserve">Si hay algún problema técnico o error durante la transacción de </w:t>
            </w:r>
            <w:r>
              <w:rPr>
                <w:rFonts w:ascii="Arial" w:eastAsia="Arial" w:hAnsi="Arial" w:cs="Arial"/>
              </w:rPr>
              <w:t>depósito o retiro, el sistema mostrará un mensaje de error al usuario y sugerirá que intente la transacción nuevamente más tarde.</w:t>
            </w:r>
            <w:r>
              <w:t xml:space="preserve"> </w:t>
            </w:r>
          </w:p>
        </w:tc>
      </w:tr>
      <w:tr w:rsidR="00890225" w14:paraId="1474CA0D" w14:textId="77777777">
        <w:trPr>
          <w:trHeight w:val="1286"/>
        </w:trPr>
        <w:tc>
          <w:tcPr>
            <w:tcW w:w="0" w:type="auto"/>
            <w:vMerge/>
            <w:tcBorders>
              <w:top w:val="nil"/>
              <w:left w:val="single" w:sz="4" w:space="0" w:color="000000"/>
              <w:bottom w:val="single" w:sz="4" w:space="0" w:color="000000"/>
              <w:right w:val="single" w:sz="4" w:space="0" w:color="000000"/>
            </w:tcBorders>
          </w:tcPr>
          <w:p w14:paraId="51F1A7E8" w14:textId="77777777" w:rsidR="00890225" w:rsidRDefault="00890225"/>
        </w:tc>
        <w:tc>
          <w:tcPr>
            <w:tcW w:w="821" w:type="dxa"/>
            <w:tcBorders>
              <w:top w:val="single" w:sz="4" w:space="0" w:color="000000"/>
              <w:left w:val="single" w:sz="4" w:space="0" w:color="000000"/>
              <w:bottom w:val="single" w:sz="4" w:space="0" w:color="000000"/>
              <w:right w:val="single" w:sz="4" w:space="0" w:color="000000"/>
            </w:tcBorders>
          </w:tcPr>
          <w:p w14:paraId="3EC354E2" w14:textId="77777777" w:rsidR="00890225" w:rsidRDefault="00094A23">
            <w:pPr>
              <w:ind w:left="40"/>
              <w:jc w:val="center"/>
            </w:pPr>
            <w:r>
              <w:rPr>
                <w:rFonts w:ascii="Arial" w:eastAsia="Arial" w:hAnsi="Arial" w:cs="Arial"/>
              </w:rPr>
              <w:t xml:space="preserve">2 </w:t>
            </w:r>
            <w:r>
              <w:t xml:space="preserve"> </w:t>
            </w:r>
          </w:p>
        </w:tc>
        <w:tc>
          <w:tcPr>
            <w:tcW w:w="4871" w:type="dxa"/>
            <w:tcBorders>
              <w:top w:val="single" w:sz="4" w:space="0" w:color="000000"/>
              <w:left w:val="single" w:sz="4" w:space="0" w:color="000000"/>
              <w:bottom w:val="single" w:sz="4" w:space="0" w:color="000000"/>
              <w:right w:val="single" w:sz="4" w:space="0" w:color="000000"/>
            </w:tcBorders>
          </w:tcPr>
          <w:p w14:paraId="669C47A1" w14:textId="77777777" w:rsidR="00890225" w:rsidRDefault="00094A23">
            <w:r>
              <w:rPr>
                <w:rFonts w:ascii="Arial" w:eastAsia="Arial" w:hAnsi="Arial" w:cs="Arial"/>
              </w:rPr>
              <w:t xml:space="preserve">Si el usuario intenta realizar un retiro de fondos que excede el saldo disponible en su cuenta, el sistema </w:t>
            </w:r>
            <w:r>
              <w:rPr>
                <w:rFonts w:ascii="Arial" w:eastAsia="Arial" w:hAnsi="Arial" w:cs="Arial"/>
              </w:rPr>
              <w:t>mostrará un mensaje indicando que el retiro no se puede completar debido a fondos insuficientes.</w:t>
            </w:r>
            <w:r>
              <w:t xml:space="preserve"> </w:t>
            </w:r>
          </w:p>
        </w:tc>
      </w:tr>
      <w:tr w:rsidR="00890225" w14:paraId="5AA27304" w14:textId="77777777">
        <w:trPr>
          <w:trHeight w:val="528"/>
        </w:trPr>
        <w:tc>
          <w:tcPr>
            <w:tcW w:w="2806" w:type="dxa"/>
            <w:tcBorders>
              <w:top w:val="single" w:sz="4" w:space="0" w:color="000000"/>
              <w:left w:val="single" w:sz="4" w:space="0" w:color="000000"/>
              <w:bottom w:val="single" w:sz="4" w:space="0" w:color="000000"/>
              <w:right w:val="single" w:sz="4" w:space="0" w:color="000000"/>
            </w:tcBorders>
          </w:tcPr>
          <w:p w14:paraId="5F78110A" w14:textId="77777777" w:rsidR="00890225" w:rsidRDefault="00094A23">
            <w:pPr>
              <w:ind w:left="70"/>
            </w:pPr>
            <w:r>
              <w:rPr>
                <w:rFonts w:ascii="Arial" w:eastAsia="Arial" w:hAnsi="Arial" w:cs="Arial"/>
                <w:b/>
              </w:rPr>
              <w:t xml:space="preserve">Importancia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1C328EF1" w14:textId="77777777" w:rsidR="00890225" w:rsidRDefault="00094A23">
            <w:pPr>
              <w:ind w:left="70"/>
            </w:pPr>
            <w:r>
              <w:rPr>
                <w:rFonts w:ascii="Segoe UI" w:eastAsia="Segoe UI" w:hAnsi="Segoe UI" w:cs="Segoe UI"/>
                <w:color w:val="0D0D0D"/>
              </w:rPr>
              <w:t>Alta</w:t>
            </w:r>
            <w:r>
              <w:t xml:space="preserve"> </w:t>
            </w:r>
          </w:p>
        </w:tc>
      </w:tr>
      <w:tr w:rsidR="00890225" w14:paraId="4A4DD72E" w14:textId="77777777">
        <w:trPr>
          <w:trHeight w:val="529"/>
        </w:trPr>
        <w:tc>
          <w:tcPr>
            <w:tcW w:w="2806" w:type="dxa"/>
            <w:tcBorders>
              <w:top w:val="single" w:sz="4" w:space="0" w:color="000000"/>
              <w:left w:val="single" w:sz="4" w:space="0" w:color="000000"/>
              <w:bottom w:val="single" w:sz="4" w:space="0" w:color="000000"/>
              <w:right w:val="single" w:sz="4" w:space="0" w:color="000000"/>
            </w:tcBorders>
          </w:tcPr>
          <w:p w14:paraId="25233486" w14:textId="77777777" w:rsidR="00890225" w:rsidRDefault="00094A23">
            <w:pPr>
              <w:ind w:left="70"/>
            </w:pPr>
            <w:r>
              <w:rPr>
                <w:rFonts w:ascii="Arial" w:eastAsia="Arial" w:hAnsi="Arial" w:cs="Arial"/>
                <w:b/>
              </w:rPr>
              <w:t xml:space="preserve">Urgencia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52A2CAE0" w14:textId="77777777" w:rsidR="00890225" w:rsidRDefault="00094A23">
            <w:pPr>
              <w:ind w:left="70"/>
            </w:pPr>
            <w:r>
              <w:rPr>
                <w:rFonts w:ascii="Arial" w:eastAsia="Arial" w:hAnsi="Arial" w:cs="Arial"/>
              </w:rPr>
              <w:t>Alta</w:t>
            </w:r>
            <w:r>
              <w:t xml:space="preserve"> </w:t>
            </w:r>
          </w:p>
        </w:tc>
      </w:tr>
      <w:tr w:rsidR="00890225" w14:paraId="00FFE0A5" w14:textId="77777777">
        <w:trPr>
          <w:trHeight w:val="1781"/>
        </w:trPr>
        <w:tc>
          <w:tcPr>
            <w:tcW w:w="2806" w:type="dxa"/>
            <w:tcBorders>
              <w:top w:val="single" w:sz="4" w:space="0" w:color="000000"/>
              <w:left w:val="single" w:sz="4" w:space="0" w:color="000000"/>
              <w:bottom w:val="single" w:sz="4" w:space="0" w:color="000000"/>
              <w:right w:val="single" w:sz="4" w:space="0" w:color="000000"/>
            </w:tcBorders>
          </w:tcPr>
          <w:p w14:paraId="2744D774" w14:textId="77777777" w:rsidR="00890225" w:rsidRDefault="00094A23">
            <w:pPr>
              <w:ind w:left="70"/>
            </w:pPr>
            <w:r>
              <w:rPr>
                <w:rFonts w:ascii="Arial" w:eastAsia="Arial" w:hAnsi="Arial" w:cs="Arial"/>
                <w:b/>
              </w:rPr>
              <w:t xml:space="preserve">Comentarios </w:t>
            </w:r>
            <w:r>
              <w:t xml:space="preserve"> </w:t>
            </w:r>
          </w:p>
        </w:tc>
        <w:tc>
          <w:tcPr>
            <w:tcW w:w="5692" w:type="dxa"/>
            <w:gridSpan w:val="2"/>
            <w:tcBorders>
              <w:top w:val="single" w:sz="4" w:space="0" w:color="000000"/>
              <w:left w:val="single" w:sz="4" w:space="0" w:color="000000"/>
              <w:bottom w:val="single" w:sz="4" w:space="0" w:color="000000"/>
              <w:right w:val="single" w:sz="4" w:space="0" w:color="000000"/>
            </w:tcBorders>
          </w:tcPr>
          <w:p w14:paraId="170A4B85" w14:textId="77777777" w:rsidR="00890225" w:rsidRDefault="00094A23">
            <w:pPr>
              <w:ind w:left="70"/>
            </w:pPr>
            <w:r>
              <w:rPr>
                <w:rFonts w:ascii="Arial" w:eastAsia="Arial" w:hAnsi="Arial" w:cs="Arial"/>
              </w:rPr>
              <w:t xml:space="preserve">Este caso de uso es crítico para permitir a los usuarios gestionar sus fondos de manera efectiva y </w:t>
            </w:r>
            <w:r>
              <w:rPr>
                <w:rFonts w:ascii="Arial" w:eastAsia="Arial" w:hAnsi="Arial" w:cs="Arial"/>
              </w:rPr>
              <w:t>realizar transacciones financieras de manera segura y conveniente en la plataforma de apuestas en línea. Es esencial que el proceso de depósito y retiro sea claro, fácil de entender y sin problemas técnicos para garantizar una experiencia positiva del usua</w:t>
            </w:r>
            <w:r>
              <w:rPr>
                <w:rFonts w:ascii="Arial" w:eastAsia="Arial" w:hAnsi="Arial" w:cs="Arial"/>
              </w:rPr>
              <w:t>rio.</w:t>
            </w:r>
            <w:r>
              <w:t xml:space="preserve"> </w:t>
            </w:r>
          </w:p>
        </w:tc>
      </w:tr>
    </w:tbl>
    <w:p w14:paraId="7359DDAC" w14:textId="77777777" w:rsidR="00890225" w:rsidRDefault="00094A23">
      <w:pPr>
        <w:spacing w:after="6"/>
        <w:ind w:left="1520"/>
        <w:jc w:val="both"/>
      </w:pPr>
      <w:r>
        <w:rPr>
          <w:rFonts w:ascii="Arial" w:eastAsia="Arial" w:hAnsi="Arial" w:cs="Arial"/>
        </w:rPr>
        <w:t xml:space="preserve"> </w:t>
      </w:r>
      <w:r>
        <w:t xml:space="preserve"> </w:t>
      </w:r>
    </w:p>
    <w:p w14:paraId="599A177B" w14:textId="77777777" w:rsidR="00890225" w:rsidRDefault="00094A23">
      <w:pPr>
        <w:spacing w:after="0"/>
        <w:ind w:left="1520"/>
      </w:pPr>
      <w:r>
        <w:t xml:space="preserve"> </w:t>
      </w:r>
    </w:p>
    <w:sectPr w:rsidR="00890225">
      <w:pgSz w:w="11911" w:h="16841"/>
      <w:pgMar w:top="1445" w:right="1609" w:bottom="919"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8645" w14:textId="77777777" w:rsidR="00EB2BB1" w:rsidRDefault="00EB2BB1" w:rsidP="00EB2BB1">
      <w:pPr>
        <w:spacing w:after="0" w:line="240" w:lineRule="auto"/>
      </w:pPr>
      <w:r>
        <w:separator/>
      </w:r>
    </w:p>
  </w:endnote>
  <w:endnote w:type="continuationSeparator" w:id="0">
    <w:p w14:paraId="0D793115" w14:textId="77777777" w:rsidR="00EB2BB1" w:rsidRDefault="00EB2BB1" w:rsidP="00EB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EE67" w14:textId="77777777" w:rsidR="00EB2BB1" w:rsidRDefault="00EB2BB1" w:rsidP="00EB2BB1">
      <w:pPr>
        <w:spacing w:after="0" w:line="240" w:lineRule="auto"/>
      </w:pPr>
      <w:r>
        <w:separator/>
      </w:r>
    </w:p>
  </w:footnote>
  <w:footnote w:type="continuationSeparator" w:id="0">
    <w:p w14:paraId="3D278A3B" w14:textId="77777777" w:rsidR="00EB2BB1" w:rsidRDefault="00EB2BB1" w:rsidP="00EB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9F4"/>
    <w:multiLevelType w:val="hybridMultilevel"/>
    <w:tmpl w:val="C5B08AD4"/>
    <w:lvl w:ilvl="0" w:tplc="140A0001">
      <w:start w:val="1"/>
      <w:numFmt w:val="bullet"/>
      <w:lvlText w:val=""/>
      <w:lvlJc w:val="left"/>
      <w:pPr>
        <w:ind w:left="785" w:hanging="360"/>
      </w:pPr>
      <w:rPr>
        <w:rFonts w:ascii="Symbol" w:hAnsi="Symbol" w:hint="default"/>
      </w:rPr>
    </w:lvl>
    <w:lvl w:ilvl="1" w:tplc="140A0003" w:tentative="1">
      <w:start w:val="1"/>
      <w:numFmt w:val="bullet"/>
      <w:lvlText w:val="o"/>
      <w:lvlJc w:val="left"/>
      <w:pPr>
        <w:ind w:left="1505" w:hanging="360"/>
      </w:pPr>
      <w:rPr>
        <w:rFonts w:ascii="Courier New" w:hAnsi="Courier New" w:cs="Courier New" w:hint="default"/>
      </w:rPr>
    </w:lvl>
    <w:lvl w:ilvl="2" w:tplc="140A0005" w:tentative="1">
      <w:start w:val="1"/>
      <w:numFmt w:val="bullet"/>
      <w:lvlText w:val=""/>
      <w:lvlJc w:val="left"/>
      <w:pPr>
        <w:ind w:left="2225" w:hanging="360"/>
      </w:pPr>
      <w:rPr>
        <w:rFonts w:ascii="Wingdings" w:hAnsi="Wingdings" w:hint="default"/>
      </w:rPr>
    </w:lvl>
    <w:lvl w:ilvl="3" w:tplc="140A0001" w:tentative="1">
      <w:start w:val="1"/>
      <w:numFmt w:val="bullet"/>
      <w:lvlText w:val=""/>
      <w:lvlJc w:val="left"/>
      <w:pPr>
        <w:ind w:left="2945" w:hanging="360"/>
      </w:pPr>
      <w:rPr>
        <w:rFonts w:ascii="Symbol" w:hAnsi="Symbol" w:hint="default"/>
      </w:rPr>
    </w:lvl>
    <w:lvl w:ilvl="4" w:tplc="140A0003" w:tentative="1">
      <w:start w:val="1"/>
      <w:numFmt w:val="bullet"/>
      <w:lvlText w:val="o"/>
      <w:lvlJc w:val="left"/>
      <w:pPr>
        <w:ind w:left="3665" w:hanging="360"/>
      </w:pPr>
      <w:rPr>
        <w:rFonts w:ascii="Courier New" w:hAnsi="Courier New" w:cs="Courier New" w:hint="default"/>
      </w:rPr>
    </w:lvl>
    <w:lvl w:ilvl="5" w:tplc="140A0005" w:tentative="1">
      <w:start w:val="1"/>
      <w:numFmt w:val="bullet"/>
      <w:lvlText w:val=""/>
      <w:lvlJc w:val="left"/>
      <w:pPr>
        <w:ind w:left="4385" w:hanging="360"/>
      </w:pPr>
      <w:rPr>
        <w:rFonts w:ascii="Wingdings" w:hAnsi="Wingdings" w:hint="default"/>
      </w:rPr>
    </w:lvl>
    <w:lvl w:ilvl="6" w:tplc="140A0001" w:tentative="1">
      <w:start w:val="1"/>
      <w:numFmt w:val="bullet"/>
      <w:lvlText w:val=""/>
      <w:lvlJc w:val="left"/>
      <w:pPr>
        <w:ind w:left="5105" w:hanging="360"/>
      </w:pPr>
      <w:rPr>
        <w:rFonts w:ascii="Symbol" w:hAnsi="Symbol" w:hint="default"/>
      </w:rPr>
    </w:lvl>
    <w:lvl w:ilvl="7" w:tplc="140A0003" w:tentative="1">
      <w:start w:val="1"/>
      <w:numFmt w:val="bullet"/>
      <w:lvlText w:val="o"/>
      <w:lvlJc w:val="left"/>
      <w:pPr>
        <w:ind w:left="5825" w:hanging="360"/>
      </w:pPr>
      <w:rPr>
        <w:rFonts w:ascii="Courier New" w:hAnsi="Courier New" w:cs="Courier New" w:hint="default"/>
      </w:rPr>
    </w:lvl>
    <w:lvl w:ilvl="8" w:tplc="140A0005" w:tentative="1">
      <w:start w:val="1"/>
      <w:numFmt w:val="bullet"/>
      <w:lvlText w:val=""/>
      <w:lvlJc w:val="left"/>
      <w:pPr>
        <w:ind w:left="6545" w:hanging="360"/>
      </w:pPr>
      <w:rPr>
        <w:rFonts w:ascii="Wingdings" w:hAnsi="Wingdings" w:hint="default"/>
      </w:rPr>
    </w:lvl>
  </w:abstractNum>
  <w:abstractNum w:abstractNumId="1" w15:restartNumberingAfterBreak="0">
    <w:nsid w:val="23286BF3"/>
    <w:multiLevelType w:val="hybridMultilevel"/>
    <w:tmpl w:val="D4067122"/>
    <w:lvl w:ilvl="0" w:tplc="C9C88C40">
      <w:start w:val="3"/>
      <w:numFmt w:val="bullet"/>
      <w:lvlText w:val="-"/>
      <w:lvlJc w:val="left"/>
      <w:pPr>
        <w:ind w:left="365" w:hanging="360"/>
      </w:pPr>
      <w:rPr>
        <w:rFonts w:ascii="Calibri" w:eastAsia="Calibri" w:hAnsi="Calibri" w:cs="Calibri" w:hint="default"/>
      </w:rPr>
    </w:lvl>
    <w:lvl w:ilvl="1" w:tplc="140A0003" w:tentative="1">
      <w:start w:val="1"/>
      <w:numFmt w:val="bullet"/>
      <w:lvlText w:val="o"/>
      <w:lvlJc w:val="left"/>
      <w:pPr>
        <w:ind w:left="1085" w:hanging="360"/>
      </w:pPr>
      <w:rPr>
        <w:rFonts w:ascii="Courier New" w:hAnsi="Courier New" w:cs="Courier New" w:hint="default"/>
      </w:rPr>
    </w:lvl>
    <w:lvl w:ilvl="2" w:tplc="140A0005" w:tentative="1">
      <w:start w:val="1"/>
      <w:numFmt w:val="bullet"/>
      <w:lvlText w:val=""/>
      <w:lvlJc w:val="left"/>
      <w:pPr>
        <w:ind w:left="1805" w:hanging="360"/>
      </w:pPr>
      <w:rPr>
        <w:rFonts w:ascii="Wingdings" w:hAnsi="Wingdings" w:hint="default"/>
      </w:rPr>
    </w:lvl>
    <w:lvl w:ilvl="3" w:tplc="140A0001" w:tentative="1">
      <w:start w:val="1"/>
      <w:numFmt w:val="bullet"/>
      <w:lvlText w:val=""/>
      <w:lvlJc w:val="left"/>
      <w:pPr>
        <w:ind w:left="2525" w:hanging="360"/>
      </w:pPr>
      <w:rPr>
        <w:rFonts w:ascii="Symbol" w:hAnsi="Symbol" w:hint="default"/>
      </w:rPr>
    </w:lvl>
    <w:lvl w:ilvl="4" w:tplc="140A0003" w:tentative="1">
      <w:start w:val="1"/>
      <w:numFmt w:val="bullet"/>
      <w:lvlText w:val="o"/>
      <w:lvlJc w:val="left"/>
      <w:pPr>
        <w:ind w:left="3245" w:hanging="360"/>
      </w:pPr>
      <w:rPr>
        <w:rFonts w:ascii="Courier New" w:hAnsi="Courier New" w:cs="Courier New" w:hint="default"/>
      </w:rPr>
    </w:lvl>
    <w:lvl w:ilvl="5" w:tplc="140A0005" w:tentative="1">
      <w:start w:val="1"/>
      <w:numFmt w:val="bullet"/>
      <w:lvlText w:val=""/>
      <w:lvlJc w:val="left"/>
      <w:pPr>
        <w:ind w:left="3965" w:hanging="360"/>
      </w:pPr>
      <w:rPr>
        <w:rFonts w:ascii="Wingdings" w:hAnsi="Wingdings" w:hint="default"/>
      </w:rPr>
    </w:lvl>
    <w:lvl w:ilvl="6" w:tplc="140A0001" w:tentative="1">
      <w:start w:val="1"/>
      <w:numFmt w:val="bullet"/>
      <w:lvlText w:val=""/>
      <w:lvlJc w:val="left"/>
      <w:pPr>
        <w:ind w:left="4685" w:hanging="360"/>
      </w:pPr>
      <w:rPr>
        <w:rFonts w:ascii="Symbol" w:hAnsi="Symbol" w:hint="default"/>
      </w:rPr>
    </w:lvl>
    <w:lvl w:ilvl="7" w:tplc="140A0003" w:tentative="1">
      <w:start w:val="1"/>
      <w:numFmt w:val="bullet"/>
      <w:lvlText w:val="o"/>
      <w:lvlJc w:val="left"/>
      <w:pPr>
        <w:ind w:left="5405" w:hanging="360"/>
      </w:pPr>
      <w:rPr>
        <w:rFonts w:ascii="Courier New" w:hAnsi="Courier New" w:cs="Courier New" w:hint="default"/>
      </w:rPr>
    </w:lvl>
    <w:lvl w:ilvl="8" w:tplc="140A0005" w:tentative="1">
      <w:start w:val="1"/>
      <w:numFmt w:val="bullet"/>
      <w:lvlText w:val=""/>
      <w:lvlJc w:val="left"/>
      <w:pPr>
        <w:ind w:left="6125" w:hanging="360"/>
      </w:pPr>
      <w:rPr>
        <w:rFonts w:ascii="Wingdings" w:hAnsi="Wingdings" w:hint="default"/>
      </w:rPr>
    </w:lvl>
  </w:abstractNum>
  <w:abstractNum w:abstractNumId="2" w15:restartNumberingAfterBreak="0">
    <w:nsid w:val="36F04179"/>
    <w:multiLevelType w:val="hybridMultilevel"/>
    <w:tmpl w:val="EE0E2C0C"/>
    <w:lvl w:ilvl="0" w:tplc="552035E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62C8EA">
      <w:start w:val="1"/>
      <w:numFmt w:val="lowerLetter"/>
      <w:lvlText w:val="%2"/>
      <w:lvlJc w:val="left"/>
      <w:pPr>
        <w:ind w:left="1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086A88">
      <w:start w:val="1"/>
      <w:numFmt w:val="lowerRoman"/>
      <w:lvlText w:val="%3"/>
      <w:lvlJc w:val="left"/>
      <w:pPr>
        <w:ind w:left="2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BA6D54">
      <w:start w:val="1"/>
      <w:numFmt w:val="decimal"/>
      <w:lvlText w:val="%4"/>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923484">
      <w:start w:val="1"/>
      <w:numFmt w:val="lowerLetter"/>
      <w:lvlText w:val="%5"/>
      <w:lvlJc w:val="left"/>
      <w:pPr>
        <w:ind w:left="3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E07A76">
      <w:start w:val="1"/>
      <w:numFmt w:val="lowerRoman"/>
      <w:lvlText w:val="%6"/>
      <w:lvlJc w:val="left"/>
      <w:pPr>
        <w:ind w:left="4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3EBFC2">
      <w:start w:val="1"/>
      <w:numFmt w:val="decimal"/>
      <w:lvlText w:val="%7"/>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DEE5D4">
      <w:start w:val="1"/>
      <w:numFmt w:val="lowerLetter"/>
      <w:lvlText w:val="%8"/>
      <w:lvlJc w:val="left"/>
      <w:pPr>
        <w:ind w:left="5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542054">
      <w:start w:val="1"/>
      <w:numFmt w:val="lowerRoman"/>
      <w:lvlText w:val="%9"/>
      <w:lvlJc w:val="left"/>
      <w:pPr>
        <w:ind w:left="6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F76763"/>
    <w:multiLevelType w:val="hybridMultilevel"/>
    <w:tmpl w:val="E50C86BC"/>
    <w:lvl w:ilvl="0" w:tplc="140A0017">
      <w:start w:val="1"/>
      <w:numFmt w:val="lowerLetter"/>
      <w:lvlText w:val="%1)"/>
      <w:lvlJc w:val="left"/>
      <w:pPr>
        <w:ind w:left="787" w:hanging="360"/>
      </w:pPr>
    </w:lvl>
    <w:lvl w:ilvl="1" w:tplc="140A0019" w:tentative="1">
      <w:start w:val="1"/>
      <w:numFmt w:val="lowerLetter"/>
      <w:lvlText w:val="%2."/>
      <w:lvlJc w:val="left"/>
      <w:pPr>
        <w:ind w:left="1507" w:hanging="360"/>
      </w:pPr>
    </w:lvl>
    <w:lvl w:ilvl="2" w:tplc="140A001B" w:tentative="1">
      <w:start w:val="1"/>
      <w:numFmt w:val="lowerRoman"/>
      <w:lvlText w:val="%3."/>
      <w:lvlJc w:val="right"/>
      <w:pPr>
        <w:ind w:left="2227" w:hanging="180"/>
      </w:pPr>
    </w:lvl>
    <w:lvl w:ilvl="3" w:tplc="140A000F" w:tentative="1">
      <w:start w:val="1"/>
      <w:numFmt w:val="decimal"/>
      <w:lvlText w:val="%4."/>
      <w:lvlJc w:val="left"/>
      <w:pPr>
        <w:ind w:left="2947" w:hanging="360"/>
      </w:pPr>
    </w:lvl>
    <w:lvl w:ilvl="4" w:tplc="140A0019" w:tentative="1">
      <w:start w:val="1"/>
      <w:numFmt w:val="lowerLetter"/>
      <w:lvlText w:val="%5."/>
      <w:lvlJc w:val="left"/>
      <w:pPr>
        <w:ind w:left="3667" w:hanging="360"/>
      </w:pPr>
    </w:lvl>
    <w:lvl w:ilvl="5" w:tplc="140A001B" w:tentative="1">
      <w:start w:val="1"/>
      <w:numFmt w:val="lowerRoman"/>
      <w:lvlText w:val="%6."/>
      <w:lvlJc w:val="right"/>
      <w:pPr>
        <w:ind w:left="4387" w:hanging="180"/>
      </w:pPr>
    </w:lvl>
    <w:lvl w:ilvl="6" w:tplc="140A000F" w:tentative="1">
      <w:start w:val="1"/>
      <w:numFmt w:val="decimal"/>
      <w:lvlText w:val="%7."/>
      <w:lvlJc w:val="left"/>
      <w:pPr>
        <w:ind w:left="5107" w:hanging="360"/>
      </w:pPr>
    </w:lvl>
    <w:lvl w:ilvl="7" w:tplc="140A0019" w:tentative="1">
      <w:start w:val="1"/>
      <w:numFmt w:val="lowerLetter"/>
      <w:lvlText w:val="%8."/>
      <w:lvlJc w:val="left"/>
      <w:pPr>
        <w:ind w:left="5827" w:hanging="360"/>
      </w:pPr>
    </w:lvl>
    <w:lvl w:ilvl="8" w:tplc="140A001B" w:tentative="1">
      <w:start w:val="1"/>
      <w:numFmt w:val="lowerRoman"/>
      <w:lvlText w:val="%9."/>
      <w:lvlJc w:val="right"/>
      <w:pPr>
        <w:ind w:left="6547" w:hanging="180"/>
      </w:pPr>
    </w:lvl>
  </w:abstractNum>
  <w:abstractNum w:abstractNumId="4" w15:restartNumberingAfterBreak="0">
    <w:nsid w:val="45644800"/>
    <w:multiLevelType w:val="hybridMultilevel"/>
    <w:tmpl w:val="F6DE3A1A"/>
    <w:lvl w:ilvl="0" w:tplc="5FE8B52C">
      <w:start w:val="1"/>
      <w:numFmt w:val="lowerLetter"/>
      <w:lvlText w:val="%1."/>
      <w:lvlJc w:val="left"/>
      <w:pPr>
        <w:ind w:left="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38EB8C">
      <w:start w:val="1"/>
      <w:numFmt w:val="lowerLetter"/>
      <w:lvlText w:val="%2"/>
      <w:lvlJc w:val="left"/>
      <w:pPr>
        <w:ind w:left="1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2618C4">
      <w:start w:val="1"/>
      <w:numFmt w:val="lowerRoman"/>
      <w:lvlText w:val="%3"/>
      <w:lvlJc w:val="left"/>
      <w:pPr>
        <w:ind w:left="2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76CEAA">
      <w:start w:val="1"/>
      <w:numFmt w:val="decimal"/>
      <w:lvlText w:val="%4"/>
      <w:lvlJc w:val="left"/>
      <w:pPr>
        <w:ind w:left="2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FC9AEC">
      <w:start w:val="1"/>
      <w:numFmt w:val="lowerLetter"/>
      <w:lvlText w:val="%5"/>
      <w:lvlJc w:val="left"/>
      <w:pPr>
        <w:ind w:left="3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3C85CE">
      <w:start w:val="1"/>
      <w:numFmt w:val="lowerRoman"/>
      <w:lvlText w:val="%6"/>
      <w:lvlJc w:val="left"/>
      <w:pPr>
        <w:ind w:left="42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08910E">
      <w:start w:val="1"/>
      <w:numFmt w:val="decimal"/>
      <w:lvlText w:val="%7"/>
      <w:lvlJc w:val="left"/>
      <w:pPr>
        <w:ind w:left="4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4CA60">
      <w:start w:val="1"/>
      <w:numFmt w:val="lowerLetter"/>
      <w:lvlText w:val="%8"/>
      <w:lvlJc w:val="left"/>
      <w:pPr>
        <w:ind w:left="5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52A338">
      <w:start w:val="1"/>
      <w:numFmt w:val="lowerRoman"/>
      <w:lvlText w:val="%9"/>
      <w:lvlJc w:val="left"/>
      <w:pPr>
        <w:ind w:left="6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123C62"/>
    <w:multiLevelType w:val="hybridMultilevel"/>
    <w:tmpl w:val="61AC8990"/>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51766B87"/>
    <w:multiLevelType w:val="hybridMultilevel"/>
    <w:tmpl w:val="DDFEF350"/>
    <w:lvl w:ilvl="0" w:tplc="F1F6127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3C1446">
      <w:start w:val="1"/>
      <w:numFmt w:val="lowerLetter"/>
      <w:lvlText w:val="%2"/>
      <w:lvlJc w:val="left"/>
      <w:pPr>
        <w:ind w:left="1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F85050">
      <w:start w:val="1"/>
      <w:numFmt w:val="lowerRoman"/>
      <w:lvlText w:val="%3"/>
      <w:lvlJc w:val="left"/>
      <w:pPr>
        <w:ind w:left="2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26577E">
      <w:start w:val="1"/>
      <w:numFmt w:val="decimal"/>
      <w:lvlText w:val="%4"/>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960500">
      <w:start w:val="1"/>
      <w:numFmt w:val="lowerLetter"/>
      <w:lvlText w:val="%5"/>
      <w:lvlJc w:val="left"/>
      <w:pPr>
        <w:ind w:left="3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C4E720">
      <w:start w:val="1"/>
      <w:numFmt w:val="lowerRoman"/>
      <w:lvlText w:val="%6"/>
      <w:lvlJc w:val="left"/>
      <w:pPr>
        <w:ind w:left="4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2E668C">
      <w:start w:val="1"/>
      <w:numFmt w:val="decimal"/>
      <w:lvlText w:val="%7"/>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B01BDA">
      <w:start w:val="1"/>
      <w:numFmt w:val="lowerLetter"/>
      <w:lvlText w:val="%8"/>
      <w:lvlJc w:val="left"/>
      <w:pPr>
        <w:ind w:left="5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5491E4">
      <w:start w:val="1"/>
      <w:numFmt w:val="lowerRoman"/>
      <w:lvlText w:val="%9"/>
      <w:lvlJc w:val="left"/>
      <w:pPr>
        <w:ind w:left="6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3144726"/>
    <w:multiLevelType w:val="hybridMultilevel"/>
    <w:tmpl w:val="6016853C"/>
    <w:lvl w:ilvl="0" w:tplc="140A0001">
      <w:start w:val="1"/>
      <w:numFmt w:val="bullet"/>
      <w:lvlText w:val=""/>
      <w:lvlJc w:val="left"/>
      <w:pPr>
        <w:ind w:left="782" w:hanging="360"/>
      </w:pPr>
      <w:rPr>
        <w:rFonts w:ascii="Symbol" w:hAnsi="Symbol" w:hint="default"/>
      </w:rPr>
    </w:lvl>
    <w:lvl w:ilvl="1" w:tplc="140A0003" w:tentative="1">
      <w:start w:val="1"/>
      <w:numFmt w:val="bullet"/>
      <w:lvlText w:val="o"/>
      <w:lvlJc w:val="left"/>
      <w:pPr>
        <w:ind w:left="1502" w:hanging="360"/>
      </w:pPr>
      <w:rPr>
        <w:rFonts w:ascii="Courier New" w:hAnsi="Courier New" w:cs="Courier New" w:hint="default"/>
      </w:rPr>
    </w:lvl>
    <w:lvl w:ilvl="2" w:tplc="140A0005" w:tentative="1">
      <w:start w:val="1"/>
      <w:numFmt w:val="bullet"/>
      <w:lvlText w:val=""/>
      <w:lvlJc w:val="left"/>
      <w:pPr>
        <w:ind w:left="2222" w:hanging="360"/>
      </w:pPr>
      <w:rPr>
        <w:rFonts w:ascii="Wingdings" w:hAnsi="Wingdings" w:hint="default"/>
      </w:rPr>
    </w:lvl>
    <w:lvl w:ilvl="3" w:tplc="140A0001" w:tentative="1">
      <w:start w:val="1"/>
      <w:numFmt w:val="bullet"/>
      <w:lvlText w:val=""/>
      <w:lvlJc w:val="left"/>
      <w:pPr>
        <w:ind w:left="2942" w:hanging="360"/>
      </w:pPr>
      <w:rPr>
        <w:rFonts w:ascii="Symbol" w:hAnsi="Symbol" w:hint="default"/>
      </w:rPr>
    </w:lvl>
    <w:lvl w:ilvl="4" w:tplc="140A0003" w:tentative="1">
      <w:start w:val="1"/>
      <w:numFmt w:val="bullet"/>
      <w:lvlText w:val="o"/>
      <w:lvlJc w:val="left"/>
      <w:pPr>
        <w:ind w:left="3662" w:hanging="360"/>
      </w:pPr>
      <w:rPr>
        <w:rFonts w:ascii="Courier New" w:hAnsi="Courier New" w:cs="Courier New" w:hint="default"/>
      </w:rPr>
    </w:lvl>
    <w:lvl w:ilvl="5" w:tplc="140A0005" w:tentative="1">
      <w:start w:val="1"/>
      <w:numFmt w:val="bullet"/>
      <w:lvlText w:val=""/>
      <w:lvlJc w:val="left"/>
      <w:pPr>
        <w:ind w:left="4382" w:hanging="360"/>
      </w:pPr>
      <w:rPr>
        <w:rFonts w:ascii="Wingdings" w:hAnsi="Wingdings" w:hint="default"/>
      </w:rPr>
    </w:lvl>
    <w:lvl w:ilvl="6" w:tplc="140A0001" w:tentative="1">
      <w:start w:val="1"/>
      <w:numFmt w:val="bullet"/>
      <w:lvlText w:val=""/>
      <w:lvlJc w:val="left"/>
      <w:pPr>
        <w:ind w:left="5102" w:hanging="360"/>
      </w:pPr>
      <w:rPr>
        <w:rFonts w:ascii="Symbol" w:hAnsi="Symbol" w:hint="default"/>
      </w:rPr>
    </w:lvl>
    <w:lvl w:ilvl="7" w:tplc="140A0003" w:tentative="1">
      <w:start w:val="1"/>
      <w:numFmt w:val="bullet"/>
      <w:lvlText w:val="o"/>
      <w:lvlJc w:val="left"/>
      <w:pPr>
        <w:ind w:left="5822" w:hanging="360"/>
      </w:pPr>
      <w:rPr>
        <w:rFonts w:ascii="Courier New" w:hAnsi="Courier New" w:cs="Courier New" w:hint="default"/>
      </w:rPr>
    </w:lvl>
    <w:lvl w:ilvl="8" w:tplc="140A0005" w:tentative="1">
      <w:start w:val="1"/>
      <w:numFmt w:val="bullet"/>
      <w:lvlText w:val=""/>
      <w:lvlJc w:val="left"/>
      <w:pPr>
        <w:ind w:left="6542" w:hanging="360"/>
      </w:pPr>
      <w:rPr>
        <w:rFonts w:ascii="Wingdings" w:hAnsi="Wingdings" w:hint="default"/>
      </w:rPr>
    </w:lvl>
  </w:abstractNum>
  <w:abstractNum w:abstractNumId="8" w15:restartNumberingAfterBreak="0">
    <w:nsid w:val="68A31511"/>
    <w:multiLevelType w:val="hybridMultilevel"/>
    <w:tmpl w:val="BCAEE4E4"/>
    <w:lvl w:ilvl="0" w:tplc="A52C1D08">
      <w:start w:val="1"/>
      <w:numFmt w:val="lowerLetter"/>
      <w:lvlText w:val="%1."/>
      <w:lvlJc w:val="left"/>
      <w:pPr>
        <w:ind w:left="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C87476">
      <w:start w:val="1"/>
      <w:numFmt w:val="lowerLetter"/>
      <w:lvlText w:val="%2"/>
      <w:lvlJc w:val="left"/>
      <w:pPr>
        <w:ind w:left="1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5A27FE">
      <w:start w:val="1"/>
      <w:numFmt w:val="lowerRoman"/>
      <w:lvlText w:val="%3"/>
      <w:lvlJc w:val="left"/>
      <w:pPr>
        <w:ind w:left="2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260E10">
      <w:start w:val="1"/>
      <w:numFmt w:val="decimal"/>
      <w:lvlText w:val="%4"/>
      <w:lvlJc w:val="left"/>
      <w:pPr>
        <w:ind w:left="2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BC30CC">
      <w:start w:val="1"/>
      <w:numFmt w:val="lowerLetter"/>
      <w:lvlText w:val="%5"/>
      <w:lvlJc w:val="left"/>
      <w:pPr>
        <w:ind w:left="3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2CFF94">
      <w:start w:val="1"/>
      <w:numFmt w:val="lowerRoman"/>
      <w:lvlText w:val="%6"/>
      <w:lvlJc w:val="left"/>
      <w:pPr>
        <w:ind w:left="42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AC0C4E">
      <w:start w:val="1"/>
      <w:numFmt w:val="decimal"/>
      <w:lvlText w:val="%7"/>
      <w:lvlJc w:val="left"/>
      <w:pPr>
        <w:ind w:left="4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AEC98E">
      <w:start w:val="1"/>
      <w:numFmt w:val="lowerLetter"/>
      <w:lvlText w:val="%8"/>
      <w:lvlJc w:val="left"/>
      <w:pPr>
        <w:ind w:left="5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2A030">
      <w:start w:val="1"/>
      <w:numFmt w:val="lowerRoman"/>
      <w:lvlText w:val="%9"/>
      <w:lvlJc w:val="left"/>
      <w:pPr>
        <w:ind w:left="6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2D63B9"/>
    <w:multiLevelType w:val="hybridMultilevel"/>
    <w:tmpl w:val="030E7340"/>
    <w:lvl w:ilvl="0" w:tplc="140A0017">
      <w:start w:val="1"/>
      <w:numFmt w:val="lowerLetter"/>
      <w:lvlText w:val="%1)"/>
      <w:lvlJc w:val="left"/>
      <w:pPr>
        <w:ind w:left="722" w:hanging="360"/>
      </w:pPr>
    </w:lvl>
    <w:lvl w:ilvl="1" w:tplc="140A0019" w:tentative="1">
      <w:start w:val="1"/>
      <w:numFmt w:val="lowerLetter"/>
      <w:lvlText w:val="%2."/>
      <w:lvlJc w:val="left"/>
      <w:pPr>
        <w:ind w:left="1442" w:hanging="360"/>
      </w:pPr>
    </w:lvl>
    <w:lvl w:ilvl="2" w:tplc="140A001B" w:tentative="1">
      <w:start w:val="1"/>
      <w:numFmt w:val="lowerRoman"/>
      <w:lvlText w:val="%3."/>
      <w:lvlJc w:val="right"/>
      <w:pPr>
        <w:ind w:left="2162" w:hanging="180"/>
      </w:pPr>
    </w:lvl>
    <w:lvl w:ilvl="3" w:tplc="140A000F" w:tentative="1">
      <w:start w:val="1"/>
      <w:numFmt w:val="decimal"/>
      <w:lvlText w:val="%4."/>
      <w:lvlJc w:val="left"/>
      <w:pPr>
        <w:ind w:left="2882" w:hanging="360"/>
      </w:pPr>
    </w:lvl>
    <w:lvl w:ilvl="4" w:tplc="140A0019" w:tentative="1">
      <w:start w:val="1"/>
      <w:numFmt w:val="lowerLetter"/>
      <w:lvlText w:val="%5."/>
      <w:lvlJc w:val="left"/>
      <w:pPr>
        <w:ind w:left="3602" w:hanging="360"/>
      </w:pPr>
    </w:lvl>
    <w:lvl w:ilvl="5" w:tplc="140A001B" w:tentative="1">
      <w:start w:val="1"/>
      <w:numFmt w:val="lowerRoman"/>
      <w:lvlText w:val="%6."/>
      <w:lvlJc w:val="right"/>
      <w:pPr>
        <w:ind w:left="4322" w:hanging="180"/>
      </w:pPr>
    </w:lvl>
    <w:lvl w:ilvl="6" w:tplc="140A000F" w:tentative="1">
      <w:start w:val="1"/>
      <w:numFmt w:val="decimal"/>
      <w:lvlText w:val="%7."/>
      <w:lvlJc w:val="left"/>
      <w:pPr>
        <w:ind w:left="5042" w:hanging="360"/>
      </w:pPr>
    </w:lvl>
    <w:lvl w:ilvl="7" w:tplc="140A0019" w:tentative="1">
      <w:start w:val="1"/>
      <w:numFmt w:val="lowerLetter"/>
      <w:lvlText w:val="%8."/>
      <w:lvlJc w:val="left"/>
      <w:pPr>
        <w:ind w:left="5762" w:hanging="360"/>
      </w:pPr>
    </w:lvl>
    <w:lvl w:ilvl="8" w:tplc="140A001B" w:tentative="1">
      <w:start w:val="1"/>
      <w:numFmt w:val="lowerRoman"/>
      <w:lvlText w:val="%9."/>
      <w:lvlJc w:val="right"/>
      <w:pPr>
        <w:ind w:left="6482" w:hanging="180"/>
      </w:pPr>
    </w:lvl>
  </w:abstractNum>
  <w:abstractNum w:abstractNumId="10" w15:restartNumberingAfterBreak="0">
    <w:nsid w:val="7CE529F8"/>
    <w:multiLevelType w:val="hybridMultilevel"/>
    <w:tmpl w:val="A73E7E38"/>
    <w:lvl w:ilvl="0" w:tplc="140A0017">
      <w:start w:val="1"/>
      <w:numFmt w:val="lowerLetter"/>
      <w:lvlText w:val="%1)"/>
      <w:lvlJc w:val="left"/>
      <w:pPr>
        <w:ind w:left="787" w:hanging="360"/>
      </w:pPr>
    </w:lvl>
    <w:lvl w:ilvl="1" w:tplc="140A0019" w:tentative="1">
      <w:start w:val="1"/>
      <w:numFmt w:val="lowerLetter"/>
      <w:lvlText w:val="%2."/>
      <w:lvlJc w:val="left"/>
      <w:pPr>
        <w:ind w:left="1507" w:hanging="360"/>
      </w:pPr>
    </w:lvl>
    <w:lvl w:ilvl="2" w:tplc="140A001B" w:tentative="1">
      <w:start w:val="1"/>
      <w:numFmt w:val="lowerRoman"/>
      <w:lvlText w:val="%3."/>
      <w:lvlJc w:val="right"/>
      <w:pPr>
        <w:ind w:left="2227" w:hanging="180"/>
      </w:pPr>
    </w:lvl>
    <w:lvl w:ilvl="3" w:tplc="140A000F" w:tentative="1">
      <w:start w:val="1"/>
      <w:numFmt w:val="decimal"/>
      <w:lvlText w:val="%4."/>
      <w:lvlJc w:val="left"/>
      <w:pPr>
        <w:ind w:left="2947" w:hanging="360"/>
      </w:pPr>
    </w:lvl>
    <w:lvl w:ilvl="4" w:tplc="140A0019" w:tentative="1">
      <w:start w:val="1"/>
      <w:numFmt w:val="lowerLetter"/>
      <w:lvlText w:val="%5."/>
      <w:lvlJc w:val="left"/>
      <w:pPr>
        <w:ind w:left="3667" w:hanging="360"/>
      </w:pPr>
    </w:lvl>
    <w:lvl w:ilvl="5" w:tplc="140A001B" w:tentative="1">
      <w:start w:val="1"/>
      <w:numFmt w:val="lowerRoman"/>
      <w:lvlText w:val="%6."/>
      <w:lvlJc w:val="right"/>
      <w:pPr>
        <w:ind w:left="4387" w:hanging="180"/>
      </w:pPr>
    </w:lvl>
    <w:lvl w:ilvl="6" w:tplc="140A000F" w:tentative="1">
      <w:start w:val="1"/>
      <w:numFmt w:val="decimal"/>
      <w:lvlText w:val="%7."/>
      <w:lvlJc w:val="left"/>
      <w:pPr>
        <w:ind w:left="5107" w:hanging="360"/>
      </w:pPr>
    </w:lvl>
    <w:lvl w:ilvl="7" w:tplc="140A0019" w:tentative="1">
      <w:start w:val="1"/>
      <w:numFmt w:val="lowerLetter"/>
      <w:lvlText w:val="%8."/>
      <w:lvlJc w:val="left"/>
      <w:pPr>
        <w:ind w:left="5827" w:hanging="360"/>
      </w:pPr>
    </w:lvl>
    <w:lvl w:ilvl="8" w:tplc="140A001B" w:tentative="1">
      <w:start w:val="1"/>
      <w:numFmt w:val="lowerRoman"/>
      <w:lvlText w:val="%9."/>
      <w:lvlJc w:val="right"/>
      <w:pPr>
        <w:ind w:left="6547" w:hanging="180"/>
      </w:pPr>
    </w:lvl>
  </w:abstractNum>
  <w:num w:numId="1">
    <w:abstractNumId w:val="4"/>
  </w:num>
  <w:num w:numId="2">
    <w:abstractNumId w:val="8"/>
  </w:num>
  <w:num w:numId="3">
    <w:abstractNumId w:val="2"/>
  </w:num>
  <w:num w:numId="4">
    <w:abstractNumId w:val="6"/>
  </w:num>
  <w:num w:numId="5">
    <w:abstractNumId w:val="7"/>
  </w:num>
  <w:num w:numId="6">
    <w:abstractNumId w:val="0"/>
  </w:num>
  <w:num w:numId="7">
    <w:abstractNumId w:val="10"/>
  </w:num>
  <w:num w:numId="8">
    <w:abstractNumId w:val="3"/>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225"/>
    <w:rsid w:val="00094A23"/>
    <w:rsid w:val="00394B47"/>
    <w:rsid w:val="00422490"/>
    <w:rsid w:val="005D4932"/>
    <w:rsid w:val="005F5E89"/>
    <w:rsid w:val="00834B70"/>
    <w:rsid w:val="00890225"/>
    <w:rsid w:val="00A34618"/>
    <w:rsid w:val="00A759DD"/>
    <w:rsid w:val="00AB0FA6"/>
    <w:rsid w:val="00CE4857"/>
    <w:rsid w:val="00E03BBF"/>
    <w:rsid w:val="00EB2B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BC2E"/>
  <w15:docId w15:val="{15DCD47C-8990-425E-B5FE-5C49E20D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B2B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BB1"/>
    <w:rPr>
      <w:rFonts w:ascii="Calibri" w:eastAsia="Calibri" w:hAnsi="Calibri" w:cs="Calibri"/>
      <w:color w:val="000000"/>
    </w:rPr>
  </w:style>
  <w:style w:type="paragraph" w:styleId="Piedepgina">
    <w:name w:val="footer"/>
    <w:basedOn w:val="Normal"/>
    <w:link w:val="PiedepginaCar"/>
    <w:uiPriority w:val="99"/>
    <w:unhideWhenUsed/>
    <w:rsid w:val="00EB2B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BB1"/>
    <w:rPr>
      <w:rFonts w:ascii="Calibri" w:eastAsia="Calibri" w:hAnsi="Calibri" w:cs="Calibri"/>
      <w:color w:val="000000"/>
    </w:rPr>
  </w:style>
  <w:style w:type="character" w:customStyle="1" w:styleId="normaltextrun">
    <w:name w:val="normaltextrun"/>
    <w:basedOn w:val="Fuentedeprrafopredeter"/>
    <w:rsid w:val="00E03BBF"/>
  </w:style>
  <w:style w:type="paragraph" w:styleId="Prrafodelista">
    <w:name w:val="List Paragraph"/>
    <w:basedOn w:val="Normal"/>
    <w:uiPriority w:val="34"/>
    <w:qFormat/>
    <w:rsid w:val="00AB0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6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3658</Words>
  <Characters>20119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RF- &lt;id&gt;</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subject/>
  <dc:creator>Raul Garcia Valenzuela</dc:creator>
  <cp:keywords/>
  <cp:lastModifiedBy>CHAVES MUÑOZ NATHALIE MARIELA</cp:lastModifiedBy>
  <cp:revision>3</cp:revision>
  <dcterms:created xsi:type="dcterms:W3CDTF">2024-06-29T06:41:00Z</dcterms:created>
  <dcterms:modified xsi:type="dcterms:W3CDTF">2024-06-29T06:58:00Z</dcterms:modified>
</cp:coreProperties>
</file>