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34AA" w14:textId="3F2790F8" w:rsidR="002216D7" w:rsidRDefault="002216D7" w:rsidP="002216D7">
      <w:pPr>
        <w:spacing w:line="360" w:lineRule="auto"/>
        <w:jc w:val="center"/>
        <w:rPr>
          <w:sz w:val="48"/>
          <w:szCs w:val="48"/>
          <w:u w:val="single"/>
          <w:lang w:val="fr-CH"/>
        </w:rPr>
      </w:pPr>
      <w:r w:rsidRPr="007731FC">
        <w:rPr>
          <w:sz w:val="48"/>
          <w:szCs w:val="48"/>
          <w:u w:val="single"/>
          <w:lang w:val="fr-CH"/>
        </w:rPr>
        <w:t xml:space="preserve">Impacte de l'apparence vestimentaire et </w:t>
      </w:r>
      <w:r w:rsidRPr="007731FC">
        <w:rPr>
          <w:sz w:val="48"/>
          <w:szCs w:val="48"/>
          <w:u w:val="single"/>
          <w:lang w:val="fr-CH"/>
        </w:rPr>
        <w:t>des employeurs</w:t>
      </w:r>
      <w:r w:rsidRPr="007731FC">
        <w:rPr>
          <w:sz w:val="48"/>
          <w:szCs w:val="48"/>
          <w:u w:val="single"/>
          <w:lang w:val="fr-CH"/>
        </w:rPr>
        <w:t xml:space="preserve"> passé sur la perception </w:t>
      </w:r>
      <w:r w:rsidRPr="007731FC">
        <w:rPr>
          <w:sz w:val="48"/>
          <w:szCs w:val="48"/>
          <w:u w:val="single"/>
          <w:lang w:val="fr-CH"/>
        </w:rPr>
        <w:t>des compétences</w:t>
      </w:r>
      <w:r w:rsidRPr="007731FC">
        <w:rPr>
          <w:sz w:val="48"/>
          <w:szCs w:val="48"/>
          <w:u w:val="single"/>
          <w:lang w:val="fr-CH"/>
        </w:rPr>
        <w:t xml:space="preserve"> de leader</w:t>
      </w:r>
    </w:p>
    <w:p w14:paraId="2C084312" w14:textId="77777777" w:rsidR="007731FC" w:rsidRDefault="007731FC" w:rsidP="002216D7">
      <w:pPr>
        <w:spacing w:line="360" w:lineRule="auto"/>
        <w:jc w:val="center"/>
        <w:rPr>
          <w:sz w:val="48"/>
          <w:szCs w:val="48"/>
          <w:u w:val="single"/>
          <w:lang w:val="fr-CH"/>
        </w:rPr>
      </w:pPr>
    </w:p>
    <w:p w14:paraId="64271851" w14:textId="77777777" w:rsidR="007731FC" w:rsidRDefault="007731FC" w:rsidP="002216D7">
      <w:pPr>
        <w:spacing w:line="360" w:lineRule="auto"/>
        <w:jc w:val="center"/>
        <w:rPr>
          <w:sz w:val="48"/>
          <w:szCs w:val="48"/>
          <w:u w:val="single"/>
          <w:lang w:val="fr-CH"/>
        </w:rPr>
      </w:pPr>
    </w:p>
    <w:p w14:paraId="15446847" w14:textId="77777777" w:rsidR="007731FC" w:rsidRDefault="007731FC" w:rsidP="002216D7">
      <w:pPr>
        <w:spacing w:line="360" w:lineRule="auto"/>
        <w:jc w:val="center"/>
        <w:rPr>
          <w:sz w:val="48"/>
          <w:szCs w:val="48"/>
          <w:u w:val="single"/>
          <w:lang w:val="fr-CH"/>
        </w:rPr>
      </w:pPr>
    </w:p>
    <w:p w14:paraId="34611298" w14:textId="77777777" w:rsidR="007731FC" w:rsidRPr="007731FC" w:rsidRDefault="007731FC" w:rsidP="002216D7">
      <w:pPr>
        <w:spacing w:line="360" w:lineRule="auto"/>
        <w:jc w:val="center"/>
        <w:rPr>
          <w:sz w:val="48"/>
          <w:szCs w:val="48"/>
          <w:u w:val="single"/>
          <w:lang w:val="fr-CH"/>
        </w:rPr>
      </w:pPr>
    </w:p>
    <w:p w14:paraId="14E4BC93" w14:textId="0B131EEC" w:rsidR="002216D7" w:rsidRPr="002216D7" w:rsidRDefault="007731FC" w:rsidP="007731FC">
      <w:pPr>
        <w:spacing w:line="360" w:lineRule="auto"/>
        <w:jc w:val="center"/>
        <w:rPr>
          <w:sz w:val="32"/>
          <w:szCs w:val="32"/>
          <w:lang w:val="fr-CH"/>
        </w:rPr>
      </w:pPr>
      <w:r>
        <w:rPr>
          <w:sz w:val="32"/>
          <w:szCs w:val="32"/>
          <w:lang w:val="fr-CH"/>
        </w:rPr>
        <w:t>Nathann</w:t>
      </w:r>
      <w:r w:rsidR="002216D7" w:rsidRPr="002216D7">
        <w:rPr>
          <w:sz w:val="32"/>
          <w:szCs w:val="32"/>
          <w:lang w:val="fr-CH"/>
        </w:rPr>
        <w:t xml:space="preserve"> </w:t>
      </w:r>
      <w:r>
        <w:rPr>
          <w:sz w:val="32"/>
          <w:szCs w:val="32"/>
          <w:lang w:val="fr-CH"/>
        </w:rPr>
        <w:t>Morand,</w:t>
      </w:r>
      <w:r w:rsidR="002216D7" w:rsidRPr="002216D7">
        <w:rPr>
          <w:sz w:val="32"/>
          <w:szCs w:val="32"/>
          <w:lang w:val="fr-CH"/>
        </w:rPr>
        <w:t xml:space="preserve"> Groupe 4</w:t>
      </w:r>
    </w:p>
    <w:p w14:paraId="44EB640E" w14:textId="77777777" w:rsidR="002216D7" w:rsidRDefault="002216D7" w:rsidP="002216D7">
      <w:pPr>
        <w:spacing w:line="360" w:lineRule="auto"/>
        <w:jc w:val="center"/>
        <w:rPr>
          <w:sz w:val="48"/>
          <w:szCs w:val="48"/>
          <w:lang w:val="fr-CH"/>
        </w:rPr>
      </w:pPr>
    </w:p>
    <w:p w14:paraId="2749F9A1" w14:textId="77777777" w:rsidR="002216D7" w:rsidRDefault="002216D7" w:rsidP="002216D7">
      <w:pPr>
        <w:spacing w:line="360" w:lineRule="auto"/>
        <w:jc w:val="center"/>
        <w:rPr>
          <w:sz w:val="48"/>
          <w:szCs w:val="48"/>
          <w:lang w:val="fr-CH"/>
        </w:rPr>
      </w:pPr>
    </w:p>
    <w:p w14:paraId="2C9FD3F7" w14:textId="77777777" w:rsidR="002216D7" w:rsidRDefault="002216D7" w:rsidP="002216D7">
      <w:pPr>
        <w:spacing w:line="360" w:lineRule="auto"/>
        <w:jc w:val="center"/>
        <w:rPr>
          <w:sz w:val="48"/>
          <w:szCs w:val="48"/>
          <w:lang w:val="fr-CH"/>
        </w:rPr>
      </w:pPr>
    </w:p>
    <w:p w14:paraId="13F4B20F" w14:textId="0F8D708B" w:rsidR="002216D7" w:rsidRDefault="002216D7" w:rsidP="002216D7">
      <w:pPr>
        <w:spacing w:line="360" w:lineRule="auto"/>
        <w:rPr>
          <w:sz w:val="48"/>
          <w:szCs w:val="48"/>
          <w:lang w:val="fr-CH"/>
        </w:rPr>
      </w:pPr>
      <w:r>
        <w:rPr>
          <w:sz w:val="48"/>
          <w:szCs w:val="48"/>
          <w:lang w:val="fr-CH"/>
        </w:rPr>
        <w:br w:type="page"/>
      </w:r>
    </w:p>
    <w:p w14:paraId="56A8297F" w14:textId="77777777" w:rsidR="002216D7" w:rsidRPr="002216D7" w:rsidRDefault="002216D7" w:rsidP="002216D7">
      <w:pPr>
        <w:spacing w:line="360" w:lineRule="auto"/>
        <w:rPr>
          <w:b/>
          <w:bCs/>
          <w:sz w:val="24"/>
          <w:szCs w:val="24"/>
          <w:lang w:val="fr-CH"/>
        </w:rPr>
      </w:pPr>
      <w:r w:rsidRPr="002216D7">
        <w:rPr>
          <w:b/>
          <w:bCs/>
          <w:sz w:val="24"/>
          <w:szCs w:val="24"/>
          <w:lang w:val="fr-CH"/>
        </w:rPr>
        <w:lastRenderedPageBreak/>
        <w:t xml:space="preserve">Introduction : </w:t>
      </w:r>
    </w:p>
    <w:p w14:paraId="2201CBEE" w14:textId="77777777" w:rsidR="007731FC" w:rsidRPr="007731FC" w:rsidRDefault="007731FC" w:rsidP="007731FC">
      <w:pPr>
        <w:spacing w:line="360" w:lineRule="auto"/>
        <w:rPr>
          <w:sz w:val="24"/>
          <w:szCs w:val="24"/>
          <w:lang w:val="fr-CH"/>
        </w:rPr>
      </w:pPr>
      <w:r w:rsidRPr="007731FC">
        <w:rPr>
          <w:sz w:val="24"/>
          <w:szCs w:val="24"/>
          <w:lang w:val="fr-CH"/>
        </w:rPr>
        <w:t xml:space="preserve">Le vieille adage "L'habit ne fait pas le moine" semble raisonnable hors dans la pratique nous </w:t>
      </w:r>
      <w:proofErr w:type="spellStart"/>
      <w:r w:rsidRPr="007731FC">
        <w:rPr>
          <w:sz w:val="24"/>
          <w:szCs w:val="24"/>
          <w:lang w:val="fr-CH"/>
        </w:rPr>
        <w:t>somme</w:t>
      </w:r>
      <w:proofErr w:type="spellEnd"/>
      <w:r w:rsidRPr="007731FC">
        <w:rPr>
          <w:sz w:val="24"/>
          <w:szCs w:val="24"/>
          <w:lang w:val="fr-CH"/>
        </w:rPr>
        <w:t xml:space="preserve"> encore sous l'emprise de nombreux préjugé. Notre projet vise à l'étude de la relation entre la perception des capacité de leadership et l'habillement ainsi qu'entre la capacité de leadership perçu et le type d'emploi précédent.</w:t>
      </w:r>
    </w:p>
    <w:p w14:paraId="39F924BB" w14:textId="77777777" w:rsidR="007731FC" w:rsidRPr="007731FC" w:rsidRDefault="007731FC" w:rsidP="007731FC">
      <w:pPr>
        <w:spacing w:line="360" w:lineRule="auto"/>
        <w:rPr>
          <w:sz w:val="24"/>
          <w:szCs w:val="24"/>
          <w:lang w:val="fr-CH"/>
        </w:rPr>
      </w:pPr>
      <w:r w:rsidRPr="007731FC">
        <w:rPr>
          <w:sz w:val="24"/>
          <w:szCs w:val="24"/>
          <w:lang w:val="fr-CH"/>
        </w:rPr>
        <w:t xml:space="preserve">Le but étant de mesurer dans qu'elle mesurer les préjuger quant à l'habillement et à l'emplois précédent (dans une startup ou une banque par </w:t>
      </w:r>
      <w:proofErr w:type="spellStart"/>
      <w:r w:rsidRPr="007731FC">
        <w:rPr>
          <w:sz w:val="24"/>
          <w:szCs w:val="24"/>
          <w:lang w:val="fr-CH"/>
        </w:rPr>
        <w:t>example</w:t>
      </w:r>
      <w:proofErr w:type="spellEnd"/>
      <w:r w:rsidRPr="007731FC">
        <w:rPr>
          <w:sz w:val="24"/>
          <w:szCs w:val="24"/>
          <w:lang w:val="fr-CH"/>
        </w:rPr>
        <w:t>) vont modifier la perception qu'aurais un individu sur les capacité de leader d'un candidat.</w:t>
      </w:r>
    </w:p>
    <w:p w14:paraId="438418D9" w14:textId="2602E769" w:rsidR="002216D7" w:rsidRDefault="007731FC" w:rsidP="007731FC">
      <w:pPr>
        <w:spacing w:line="360" w:lineRule="auto"/>
        <w:rPr>
          <w:sz w:val="24"/>
          <w:szCs w:val="24"/>
          <w:lang w:val="fr-CH"/>
        </w:rPr>
      </w:pPr>
      <w:r w:rsidRPr="007731FC">
        <w:rPr>
          <w:sz w:val="24"/>
          <w:szCs w:val="24"/>
          <w:lang w:val="fr-CH"/>
        </w:rPr>
        <w:t xml:space="preserve">Notre </w:t>
      </w:r>
      <w:proofErr w:type="spellStart"/>
      <w:r w:rsidRPr="007731FC">
        <w:rPr>
          <w:sz w:val="24"/>
          <w:szCs w:val="24"/>
          <w:lang w:val="fr-CH"/>
        </w:rPr>
        <w:t>éxperience</w:t>
      </w:r>
      <w:proofErr w:type="spellEnd"/>
      <w:r w:rsidRPr="007731FC">
        <w:rPr>
          <w:sz w:val="24"/>
          <w:szCs w:val="24"/>
          <w:lang w:val="fr-CH"/>
        </w:rPr>
        <w:t xml:space="preserve"> se fera via un </w:t>
      </w:r>
      <w:proofErr w:type="spellStart"/>
      <w:r w:rsidRPr="007731FC">
        <w:rPr>
          <w:sz w:val="24"/>
          <w:szCs w:val="24"/>
          <w:lang w:val="fr-CH"/>
        </w:rPr>
        <w:t>fomulaire</w:t>
      </w:r>
      <w:proofErr w:type="spellEnd"/>
      <w:r w:rsidRPr="007731FC">
        <w:rPr>
          <w:sz w:val="24"/>
          <w:szCs w:val="24"/>
          <w:lang w:val="fr-CH"/>
        </w:rPr>
        <w:t xml:space="preserve"> en ligne ou l'on demandera à des participant de donner une note </w:t>
      </w:r>
      <w:proofErr w:type="spellStart"/>
      <w:r w:rsidRPr="007731FC">
        <w:rPr>
          <w:sz w:val="24"/>
          <w:szCs w:val="24"/>
          <w:lang w:val="fr-CH"/>
        </w:rPr>
        <w:t>quand</w:t>
      </w:r>
      <w:proofErr w:type="spellEnd"/>
      <w:r w:rsidRPr="007731FC">
        <w:rPr>
          <w:sz w:val="24"/>
          <w:szCs w:val="24"/>
          <w:lang w:val="fr-CH"/>
        </w:rPr>
        <w:t xml:space="preserve"> aux capacité de leadership en leurs présentant un C.V. de candidat sur </w:t>
      </w:r>
      <w:proofErr w:type="spellStart"/>
      <w:r w:rsidRPr="007731FC">
        <w:rPr>
          <w:sz w:val="24"/>
          <w:szCs w:val="24"/>
          <w:lang w:val="fr-CH"/>
        </w:rPr>
        <w:t>lequelle</w:t>
      </w:r>
      <w:proofErr w:type="spellEnd"/>
      <w:r w:rsidRPr="007731FC">
        <w:rPr>
          <w:sz w:val="24"/>
          <w:szCs w:val="24"/>
          <w:lang w:val="fr-CH"/>
        </w:rPr>
        <w:t xml:space="preserve"> apparaitra une déclinaison d'une photo d'un candidat dans différent type de </w:t>
      </w:r>
      <w:proofErr w:type="spellStart"/>
      <w:r w:rsidRPr="007731FC">
        <w:rPr>
          <w:sz w:val="24"/>
          <w:szCs w:val="24"/>
          <w:lang w:val="fr-CH"/>
        </w:rPr>
        <w:t>vettement</w:t>
      </w:r>
      <w:proofErr w:type="spellEnd"/>
      <w:r w:rsidRPr="007731FC">
        <w:rPr>
          <w:sz w:val="24"/>
          <w:szCs w:val="24"/>
          <w:lang w:val="fr-CH"/>
        </w:rPr>
        <w:t xml:space="preserve"> ainsi que différent emplois précédant dans des entreprise fictive dont on précisera si il s'agit d'une banque ou d'une startup.</w:t>
      </w:r>
    </w:p>
    <w:p w14:paraId="7EE72D75" w14:textId="77777777" w:rsidR="007731FC" w:rsidRPr="007731FC" w:rsidRDefault="007731FC" w:rsidP="007731FC">
      <w:pPr>
        <w:spacing w:line="360" w:lineRule="auto"/>
        <w:rPr>
          <w:b/>
          <w:bCs/>
          <w:sz w:val="24"/>
          <w:szCs w:val="24"/>
        </w:rPr>
      </w:pPr>
      <w:r w:rsidRPr="007731FC">
        <w:rPr>
          <w:b/>
          <w:bCs/>
          <w:sz w:val="24"/>
          <w:szCs w:val="24"/>
        </w:rPr>
        <w:t xml:space="preserve">Résumé de </w:t>
      </w:r>
      <w:proofErr w:type="spellStart"/>
      <w:r w:rsidRPr="007731FC">
        <w:rPr>
          <w:b/>
          <w:bCs/>
          <w:sz w:val="24"/>
          <w:szCs w:val="24"/>
        </w:rPr>
        <w:t>l'article</w:t>
      </w:r>
      <w:proofErr w:type="spellEnd"/>
      <w:r w:rsidRPr="007731FC">
        <w:rPr>
          <w:b/>
          <w:bCs/>
          <w:sz w:val="24"/>
          <w:szCs w:val="24"/>
        </w:rPr>
        <w:t xml:space="preserve"> "The many (distinctive) faces of leadership: Inferring leadership</w:t>
      </w:r>
    </w:p>
    <w:p w14:paraId="67046D9A" w14:textId="05C7EBE6" w:rsidR="002216D7" w:rsidRPr="002216D7" w:rsidRDefault="007731FC" w:rsidP="007731FC">
      <w:pPr>
        <w:spacing w:line="360" w:lineRule="auto"/>
        <w:rPr>
          <w:sz w:val="24"/>
          <w:szCs w:val="24"/>
          <w:lang w:val="fr-CH"/>
        </w:rPr>
      </w:pPr>
      <w:proofErr w:type="spellStart"/>
      <w:r w:rsidRPr="007731FC">
        <w:rPr>
          <w:b/>
          <w:bCs/>
          <w:sz w:val="24"/>
          <w:szCs w:val="24"/>
          <w:lang w:val="fr-CH"/>
        </w:rPr>
        <w:t>domain</w:t>
      </w:r>
      <w:proofErr w:type="spellEnd"/>
      <w:r w:rsidRPr="007731FC">
        <w:rPr>
          <w:b/>
          <w:bCs/>
          <w:sz w:val="24"/>
          <w:szCs w:val="24"/>
          <w:lang w:val="fr-CH"/>
        </w:rPr>
        <w:t xml:space="preserve"> </w:t>
      </w:r>
      <w:proofErr w:type="spellStart"/>
      <w:r w:rsidRPr="007731FC">
        <w:rPr>
          <w:b/>
          <w:bCs/>
          <w:sz w:val="24"/>
          <w:szCs w:val="24"/>
          <w:lang w:val="fr-CH"/>
        </w:rPr>
        <w:t>from</w:t>
      </w:r>
      <w:proofErr w:type="spellEnd"/>
      <w:r w:rsidRPr="007731FC">
        <w:rPr>
          <w:b/>
          <w:bCs/>
          <w:sz w:val="24"/>
          <w:szCs w:val="24"/>
          <w:lang w:val="fr-CH"/>
        </w:rPr>
        <w:t xml:space="preserve"> facial </w:t>
      </w:r>
      <w:proofErr w:type="spellStart"/>
      <w:r w:rsidRPr="007731FC">
        <w:rPr>
          <w:b/>
          <w:bCs/>
          <w:sz w:val="24"/>
          <w:szCs w:val="24"/>
          <w:lang w:val="fr-CH"/>
        </w:rPr>
        <w:t>appearance</w:t>
      </w:r>
      <w:proofErr w:type="spellEnd"/>
      <w:r w:rsidRPr="007731FC">
        <w:rPr>
          <w:b/>
          <w:bCs/>
          <w:sz w:val="24"/>
          <w:szCs w:val="24"/>
          <w:lang w:val="fr-CH"/>
        </w:rPr>
        <w:t xml:space="preserve"> "</w:t>
      </w:r>
    </w:p>
    <w:p w14:paraId="033611DE" w14:textId="77777777" w:rsidR="007731FC" w:rsidRPr="007731FC" w:rsidRDefault="007731FC" w:rsidP="007731FC">
      <w:pPr>
        <w:spacing w:line="360" w:lineRule="auto"/>
        <w:rPr>
          <w:sz w:val="24"/>
          <w:szCs w:val="24"/>
          <w:lang w:val="fr-CH"/>
        </w:rPr>
      </w:pPr>
      <w:r w:rsidRPr="007731FC">
        <w:rPr>
          <w:sz w:val="24"/>
          <w:szCs w:val="24"/>
          <w:lang w:val="fr-CH"/>
        </w:rPr>
        <w:t xml:space="preserve">Cette article de 2013 présente deux études </w:t>
      </w:r>
      <w:proofErr w:type="spellStart"/>
      <w:r w:rsidRPr="007731FC">
        <w:rPr>
          <w:sz w:val="24"/>
          <w:szCs w:val="24"/>
          <w:lang w:val="fr-CH"/>
        </w:rPr>
        <w:t>quand</w:t>
      </w:r>
      <w:proofErr w:type="spellEnd"/>
      <w:r w:rsidRPr="007731FC">
        <w:rPr>
          <w:sz w:val="24"/>
          <w:szCs w:val="24"/>
          <w:lang w:val="fr-CH"/>
        </w:rPr>
        <w:t xml:space="preserve"> aux capacité de perception des domaines dans lesquelles des personnes sorte comme leader. Les deux études montrent que les gens sont capable de déterminer avec une précision significativement meilleur que la </w:t>
      </w:r>
      <w:proofErr w:type="spellStart"/>
      <w:r w:rsidRPr="007731FC">
        <w:rPr>
          <w:sz w:val="24"/>
          <w:szCs w:val="24"/>
          <w:lang w:val="fr-CH"/>
        </w:rPr>
        <w:t>hazard</w:t>
      </w:r>
      <w:proofErr w:type="spellEnd"/>
      <w:r w:rsidRPr="007731FC">
        <w:rPr>
          <w:sz w:val="24"/>
          <w:szCs w:val="24"/>
          <w:lang w:val="fr-CH"/>
        </w:rPr>
        <w:t xml:space="preserve"> si un visage appartient à un politicien, un militaire, un chef d'entreprise ou un coach sportif et ce sans même reconnaitre le visage. (en utilisant des visage de personnalité ayant peu de chance d'être connu des participant) </w:t>
      </w:r>
    </w:p>
    <w:p w14:paraId="4C582F04" w14:textId="77777777" w:rsidR="007731FC" w:rsidRPr="007731FC" w:rsidRDefault="007731FC" w:rsidP="007731FC">
      <w:pPr>
        <w:spacing w:line="360" w:lineRule="auto"/>
        <w:rPr>
          <w:sz w:val="24"/>
          <w:szCs w:val="24"/>
          <w:lang w:val="fr-CH"/>
        </w:rPr>
      </w:pPr>
      <w:r w:rsidRPr="007731FC">
        <w:rPr>
          <w:sz w:val="24"/>
          <w:szCs w:val="24"/>
          <w:lang w:val="fr-CH"/>
        </w:rPr>
        <w:t xml:space="preserve">D'un point de vue méthodologique, dans la première étude on </w:t>
      </w:r>
      <w:proofErr w:type="spellStart"/>
      <w:r w:rsidRPr="007731FC">
        <w:rPr>
          <w:sz w:val="24"/>
          <w:szCs w:val="24"/>
          <w:lang w:val="fr-CH"/>
        </w:rPr>
        <w:t>choississait</w:t>
      </w:r>
      <w:proofErr w:type="spellEnd"/>
      <w:r w:rsidRPr="007731FC">
        <w:rPr>
          <w:sz w:val="24"/>
          <w:szCs w:val="24"/>
          <w:lang w:val="fr-CH"/>
        </w:rPr>
        <w:t xml:space="preserve"> 2 visage au </w:t>
      </w:r>
      <w:proofErr w:type="spellStart"/>
      <w:r w:rsidRPr="007731FC">
        <w:rPr>
          <w:sz w:val="24"/>
          <w:szCs w:val="24"/>
          <w:lang w:val="fr-CH"/>
        </w:rPr>
        <w:t>hazard</w:t>
      </w:r>
      <w:proofErr w:type="spellEnd"/>
      <w:r w:rsidRPr="007731FC">
        <w:rPr>
          <w:sz w:val="24"/>
          <w:szCs w:val="24"/>
          <w:lang w:val="fr-CH"/>
        </w:rPr>
        <w:t xml:space="preserve"> des quatre catégorie possible (Militaire, CEO, politicien et coach sportif) et on présentait les deux carte au participant. </w:t>
      </w:r>
      <w:proofErr w:type="spellStart"/>
      <w:r w:rsidRPr="007731FC">
        <w:rPr>
          <w:sz w:val="24"/>
          <w:szCs w:val="24"/>
          <w:lang w:val="fr-CH"/>
        </w:rPr>
        <w:t>celui ci</w:t>
      </w:r>
      <w:proofErr w:type="spellEnd"/>
      <w:r w:rsidRPr="007731FC">
        <w:rPr>
          <w:sz w:val="24"/>
          <w:szCs w:val="24"/>
          <w:lang w:val="fr-CH"/>
        </w:rPr>
        <w:t xml:space="preserve"> devais dire qu'elle visage appartenait </w:t>
      </w:r>
      <w:proofErr w:type="spellStart"/>
      <w:r w:rsidRPr="007731FC">
        <w:rPr>
          <w:sz w:val="24"/>
          <w:szCs w:val="24"/>
          <w:lang w:val="fr-CH"/>
        </w:rPr>
        <w:t>a</w:t>
      </w:r>
      <w:proofErr w:type="spellEnd"/>
      <w:r w:rsidRPr="007731FC">
        <w:rPr>
          <w:sz w:val="24"/>
          <w:szCs w:val="24"/>
          <w:lang w:val="fr-CH"/>
        </w:rPr>
        <w:t xml:space="preserve"> une des deux catégorie tiré. le test était présenté via internet. les participant devais aussi indiquer leurs taux de confiance en leur réponse ainsi que si ils reconnaissait un des visages qui leur était présenté. L'</w:t>
      </w:r>
      <w:proofErr w:type="spellStart"/>
      <w:r w:rsidRPr="007731FC">
        <w:rPr>
          <w:sz w:val="24"/>
          <w:szCs w:val="24"/>
          <w:lang w:val="fr-CH"/>
        </w:rPr>
        <w:t>éxperience</w:t>
      </w:r>
      <w:proofErr w:type="spellEnd"/>
      <w:r w:rsidRPr="007731FC">
        <w:rPr>
          <w:sz w:val="24"/>
          <w:szCs w:val="24"/>
          <w:lang w:val="fr-CH"/>
        </w:rPr>
        <w:t xml:space="preserve"> à montrer que les participant était donc capable de reconnaitre le type de leader </w:t>
      </w:r>
      <w:proofErr w:type="spellStart"/>
      <w:r w:rsidRPr="007731FC">
        <w:rPr>
          <w:sz w:val="24"/>
          <w:szCs w:val="24"/>
          <w:lang w:val="fr-CH"/>
        </w:rPr>
        <w:t>a</w:t>
      </w:r>
      <w:proofErr w:type="spellEnd"/>
      <w:r w:rsidRPr="007731FC">
        <w:rPr>
          <w:sz w:val="24"/>
          <w:szCs w:val="24"/>
          <w:lang w:val="fr-CH"/>
        </w:rPr>
        <w:t xml:space="preserve"> </w:t>
      </w:r>
      <w:r w:rsidRPr="007731FC">
        <w:rPr>
          <w:sz w:val="24"/>
          <w:szCs w:val="24"/>
          <w:lang w:val="fr-CH"/>
        </w:rPr>
        <w:lastRenderedPageBreak/>
        <w:t xml:space="preserve">partir du visage. Pour tenter d'expliquer cela, les auteurs on postuler une hypothèse selon laquelle certaine caractéristique faciale serais </w:t>
      </w:r>
      <w:proofErr w:type="spellStart"/>
      <w:r w:rsidRPr="007731FC">
        <w:rPr>
          <w:sz w:val="24"/>
          <w:szCs w:val="24"/>
          <w:lang w:val="fr-CH"/>
        </w:rPr>
        <w:t>correler</w:t>
      </w:r>
      <w:proofErr w:type="spellEnd"/>
      <w:r w:rsidRPr="007731FC">
        <w:rPr>
          <w:sz w:val="24"/>
          <w:szCs w:val="24"/>
          <w:lang w:val="fr-CH"/>
        </w:rPr>
        <w:t xml:space="preserve"> avec les différent type de leader. Pour la vérifier leurs hypothèses, les chercheurs ont ensuite mis sur pied une seconde étude en reprenant une partie des visage de la première étude et en demandant </w:t>
      </w:r>
      <w:proofErr w:type="spellStart"/>
      <w:r w:rsidRPr="007731FC">
        <w:rPr>
          <w:sz w:val="24"/>
          <w:szCs w:val="24"/>
          <w:lang w:val="fr-CH"/>
        </w:rPr>
        <w:t>a</w:t>
      </w:r>
      <w:proofErr w:type="spellEnd"/>
      <w:r w:rsidRPr="007731FC">
        <w:rPr>
          <w:sz w:val="24"/>
          <w:szCs w:val="24"/>
          <w:lang w:val="fr-CH"/>
        </w:rPr>
        <w:t xml:space="preserve"> des participant de donner des score selon 15 </w:t>
      </w:r>
      <w:proofErr w:type="spellStart"/>
      <w:r w:rsidRPr="007731FC">
        <w:rPr>
          <w:sz w:val="24"/>
          <w:szCs w:val="24"/>
          <w:lang w:val="fr-CH"/>
        </w:rPr>
        <w:t>parametre</w:t>
      </w:r>
      <w:proofErr w:type="spellEnd"/>
      <w:r w:rsidRPr="007731FC">
        <w:rPr>
          <w:sz w:val="24"/>
          <w:szCs w:val="24"/>
          <w:lang w:val="fr-CH"/>
        </w:rPr>
        <w:t xml:space="preserve"> tel que par </w:t>
      </w:r>
      <w:proofErr w:type="spellStart"/>
      <w:r w:rsidRPr="007731FC">
        <w:rPr>
          <w:sz w:val="24"/>
          <w:szCs w:val="24"/>
          <w:lang w:val="fr-CH"/>
        </w:rPr>
        <w:t>example</w:t>
      </w:r>
      <w:proofErr w:type="spellEnd"/>
      <w:r w:rsidRPr="007731FC">
        <w:rPr>
          <w:sz w:val="24"/>
          <w:szCs w:val="24"/>
          <w:lang w:val="fr-CH"/>
        </w:rPr>
        <w:t xml:space="preserve"> l'amission, le charisme ou la confiance qu'exprime les visage présenté (sans pour autant leurs dire que ces visage appartenait </w:t>
      </w:r>
      <w:proofErr w:type="spellStart"/>
      <w:r w:rsidRPr="007731FC">
        <w:rPr>
          <w:sz w:val="24"/>
          <w:szCs w:val="24"/>
          <w:lang w:val="fr-CH"/>
        </w:rPr>
        <w:t>a</w:t>
      </w:r>
      <w:proofErr w:type="spellEnd"/>
      <w:r w:rsidRPr="007731FC">
        <w:rPr>
          <w:sz w:val="24"/>
          <w:szCs w:val="24"/>
          <w:lang w:val="fr-CH"/>
        </w:rPr>
        <w:t xml:space="preserve"> des leader).</w:t>
      </w:r>
    </w:p>
    <w:p w14:paraId="6E107D3A" w14:textId="77777777" w:rsidR="007731FC" w:rsidRPr="007731FC" w:rsidRDefault="007731FC" w:rsidP="007731FC">
      <w:pPr>
        <w:spacing w:line="360" w:lineRule="auto"/>
        <w:rPr>
          <w:sz w:val="24"/>
          <w:szCs w:val="24"/>
          <w:lang w:val="fr-CH"/>
        </w:rPr>
      </w:pPr>
    </w:p>
    <w:p w14:paraId="09A10393" w14:textId="77777777" w:rsidR="007731FC" w:rsidRPr="007731FC" w:rsidRDefault="007731FC" w:rsidP="007731FC">
      <w:pPr>
        <w:spacing w:line="360" w:lineRule="auto"/>
        <w:rPr>
          <w:sz w:val="24"/>
          <w:szCs w:val="24"/>
          <w:lang w:val="fr-CH"/>
        </w:rPr>
      </w:pPr>
      <w:r w:rsidRPr="007731FC">
        <w:rPr>
          <w:sz w:val="24"/>
          <w:szCs w:val="24"/>
          <w:lang w:val="fr-CH"/>
        </w:rPr>
        <w:t xml:space="preserve">A partir des donné récolté, les chercheur </w:t>
      </w:r>
      <w:proofErr w:type="spellStart"/>
      <w:r w:rsidRPr="007731FC">
        <w:rPr>
          <w:sz w:val="24"/>
          <w:szCs w:val="24"/>
          <w:lang w:val="fr-CH"/>
        </w:rPr>
        <w:t>on</w:t>
      </w:r>
      <w:proofErr w:type="spellEnd"/>
      <w:r w:rsidRPr="007731FC">
        <w:rPr>
          <w:sz w:val="24"/>
          <w:szCs w:val="24"/>
          <w:lang w:val="fr-CH"/>
        </w:rPr>
        <w:t xml:space="preserve"> regardé si il existait une corrélation entre certaine caractéristique que possédait les visage et leurs type de leadership et il se sont </w:t>
      </w:r>
      <w:proofErr w:type="spellStart"/>
      <w:r w:rsidRPr="007731FC">
        <w:rPr>
          <w:sz w:val="24"/>
          <w:szCs w:val="24"/>
          <w:lang w:val="fr-CH"/>
        </w:rPr>
        <w:t>apperçu</w:t>
      </w:r>
      <w:proofErr w:type="spellEnd"/>
      <w:r w:rsidRPr="007731FC">
        <w:rPr>
          <w:sz w:val="24"/>
          <w:szCs w:val="24"/>
          <w:lang w:val="fr-CH"/>
        </w:rPr>
        <w:t xml:space="preserve"> que plusieurs indicateur avais </w:t>
      </w:r>
      <w:proofErr w:type="spellStart"/>
      <w:r w:rsidRPr="007731FC">
        <w:rPr>
          <w:sz w:val="24"/>
          <w:szCs w:val="24"/>
          <w:lang w:val="fr-CH"/>
        </w:rPr>
        <w:t>tendence</w:t>
      </w:r>
      <w:proofErr w:type="spellEnd"/>
      <w:r w:rsidRPr="007731FC">
        <w:rPr>
          <w:sz w:val="24"/>
          <w:szCs w:val="24"/>
          <w:lang w:val="fr-CH"/>
        </w:rPr>
        <w:t xml:space="preserve"> </w:t>
      </w:r>
      <w:proofErr w:type="spellStart"/>
      <w:r w:rsidRPr="007731FC">
        <w:rPr>
          <w:sz w:val="24"/>
          <w:szCs w:val="24"/>
          <w:lang w:val="fr-CH"/>
        </w:rPr>
        <w:t>a</w:t>
      </w:r>
      <w:proofErr w:type="spellEnd"/>
      <w:r w:rsidRPr="007731FC">
        <w:rPr>
          <w:sz w:val="24"/>
          <w:szCs w:val="24"/>
          <w:lang w:val="fr-CH"/>
        </w:rPr>
        <w:t xml:space="preserve"> sortir ensemble (par exemple, si un visage est amicale, alors il ne sera pas menaçant) et on peut factoriser 4 famille de paramètre (Attirance, Chaleur, Compétence, Masculinité) qui permettent de prédire à quelle classe (Militaire, Politicien, CEO ou Coach sportif) le visage appartient. </w:t>
      </w:r>
    </w:p>
    <w:p w14:paraId="6530AF8B" w14:textId="0112C84B" w:rsidR="002216D7" w:rsidRDefault="007731FC" w:rsidP="007731FC">
      <w:pPr>
        <w:spacing w:line="360" w:lineRule="auto"/>
        <w:rPr>
          <w:sz w:val="24"/>
          <w:szCs w:val="24"/>
          <w:lang w:val="fr-CH"/>
        </w:rPr>
      </w:pPr>
      <w:r w:rsidRPr="007731FC">
        <w:rPr>
          <w:sz w:val="24"/>
          <w:szCs w:val="24"/>
          <w:lang w:val="fr-CH"/>
        </w:rPr>
        <w:t xml:space="preserve">Les auteurs expriment une certaine retenu </w:t>
      </w:r>
      <w:proofErr w:type="spellStart"/>
      <w:r w:rsidRPr="007731FC">
        <w:rPr>
          <w:sz w:val="24"/>
          <w:szCs w:val="24"/>
          <w:lang w:val="fr-CH"/>
        </w:rPr>
        <w:t>quand</w:t>
      </w:r>
      <w:proofErr w:type="spellEnd"/>
      <w:r w:rsidRPr="007731FC">
        <w:rPr>
          <w:sz w:val="24"/>
          <w:szCs w:val="24"/>
          <w:lang w:val="fr-CH"/>
        </w:rPr>
        <w:t xml:space="preserve"> à la validité des trait faciaux comme prédicteur des domaines de compétence de leadership et explique la corrélation par </w:t>
      </w:r>
      <w:proofErr w:type="spellStart"/>
      <w:r w:rsidRPr="007731FC">
        <w:rPr>
          <w:sz w:val="24"/>
          <w:szCs w:val="24"/>
          <w:lang w:val="fr-CH"/>
        </w:rPr>
        <w:t>example</w:t>
      </w:r>
      <w:proofErr w:type="spellEnd"/>
      <w:r w:rsidRPr="007731FC">
        <w:rPr>
          <w:sz w:val="24"/>
          <w:szCs w:val="24"/>
          <w:lang w:val="fr-CH"/>
        </w:rPr>
        <w:t xml:space="preserve"> en supposant qu'un </w:t>
      </w:r>
      <w:proofErr w:type="spellStart"/>
      <w:r w:rsidRPr="007731FC">
        <w:rPr>
          <w:sz w:val="24"/>
          <w:szCs w:val="24"/>
          <w:lang w:val="fr-CH"/>
        </w:rPr>
        <w:t>bias</w:t>
      </w:r>
      <w:proofErr w:type="spellEnd"/>
      <w:r w:rsidRPr="007731FC">
        <w:rPr>
          <w:sz w:val="24"/>
          <w:szCs w:val="24"/>
          <w:lang w:val="fr-CH"/>
        </w:rPr>
        <w:t xml:space="preserve"> de </w:t>
      </w:r>
      <w:proofErr w:type="spellStart"/>
      <w:r w:rsidRPr="007731FC">
        <w:rPr>
          <w:sz w:val="24"/>
          <w:szCs w:val="24"/>
          <w:lang w:val="fr-CH"/>
        </w:rPr>
        <w:t>selection</w:t>
      </w:r>
      <w:proofErr w:type="spellEnd"/>
      <w:r w:rsidRPr="007731FC">
        <w:rPr>
          <w:sz w:val="24"/>
          <w:szCs w:val="24"/>
          <w:lang w:val="fr-CH"/>
        </w:rPr>
        <w:t xml:space="preserve"> limite la promotion des candidats ne remplissant pas les critères faciaux du domaine qu'il vise.</w:t>
      </w:r>
    </w:p>
    <w:p w14:paraId="124276EE" w14:textId="48EDC9C0" w:rsidR="002216D7" w:rsidRPr="002216D7" w:rsidRDefault="002216D7" w:rsidP="002216D7">
      <w:pPr>
        <w:spacing w:line="360" w:lineRule="auto"/>
        <w:rPr>
          <w:b/>
          <w:bCs/>
          <w:sz w:val="24"/>
          <w:szCs w:val="24"/>
          <w:lang w:val="fr-CH"/>
        </w:rPr>
      </w:pPr>
      <w:r w:rsidRPr="002216D7">
        <w:rPr>
          <w:b/>
          <w:bCs/>
          <w:sz w:val="24"/>
          <w:szCs w:val="24"/>
          <w:lang w:val="fr-CH"/>
        </w:rPr>
        <w:t>Conclusion</w:t>
      </w:r>
    </w:p>
    <w:p w14:paraId="6BE31E52" w14:textId="439A7C3B" w:rsidR="002216D7" w:rsidRPr="002216D7" w:rsidRDefault="007731FC" w:rsidP="007731FC">
      <w:pPr>
        <w:spacing w:line="360" w:lineRule="auto"/>
        <w:rPr>
          <w:sz w:val="24"/>
          <w:szCs w:val="24"/>
          <w:lang w:val="fr-CH"/>
        </w:rPr>
      </w:pPr>
      <w:r w:rsidRPr="007731FC">
        <w:rPr>
          <w:sz w:val="24"/>
          <w:szCs w:val="24"/>
          <w:lang w:val="fr-CH"/>
        </w:rPr>
        <w:t xml:space="preserve">Il faut être prudent </w:t>
      </w:r>
      <w:proofErr w:type="spellStart"/>
      <w:r w:rsidRPr="007731FC">
        <w:rPr>
          <w:sz w:val="24"/>
          <w:szCs w:val="24"/>
          <w:lang w:val="fr-CH"/>
        </w:rPr>
        <w:t>quand</w:t>
      </w:r>
      <w:proofErr w:type="spellEnd"/>
      <w:r w:rsidRPr="007731FC">
        <w:rPr>
          <w:sz w:val="24"/>
          <w:szCs w:val="24"/>
          <w:lang w:val="fr-CH"/>
        </w:rPr>
        <w:t xml:space="preserve"> au visage choisis car ceux-ci influence la perception des capacité de leadership sans pour autant être un bon prédicteur. De plus un point méthodologique intéressant est l'emploi de question test pour s'assurer que les participant ne réponde pas au </w:t>
      </w:r>
      <w:proofErr w:type="spellStart"/>
      <w:r w:rsidRPr="007731FC">
        <w:rPr>
          <w:sz w:val="24"/>
          <w:szCs w:val="24"/>
          <w:lang w:val="fr-CH"/>
        </w:rPr>
        <w:t>hazard</w:t>
      </w:r>
      <w:proofErr w:type="spellEnd"/>
      <w:r w:rsidRPr="007731FC">
        <w:rPr>
          <w:sz w:val="24"/>
          <w:szCs w:val="24"/>
          <w:lang w:val="fr-CH"/>
        </w:rPr>
        <w:t xml:space="preserve"> et sont attentif </w:t>
      </w:r>
      <w:proofErr w:type="spellStart"/>
      <w:r w:rsidRPr="007731FC">
        <w:rPr>
          <w:sz w:val="24"/>
          <w:szCs w:val="24"/>
          <w:lang w:val="fr-CH"/>
        </w:rPr>
        <w:t>a</w:t>
      </w:r>
      <w:proofErr w:type="spellEnd"/>
      <w:r w:rsidRPr="007731FC">
        <w:rPr>
          <w:sz w:val="24"/>
          <w:szCs w:val="24"/>
          <w:lang w:val="fr-CH"/>
        </w:rPr>
        <w:t xml:space="preserve"> la tâche qui leurs est présenté. De plus, cette étude nous fournis quelques idée de base </w:t>
      </w:r>
      <w:proofErr w:type="spellStart"/>
      <w:r w:rsidRPr="007731FC">
        <w:rPr>
          <w:sz w:val="24"/>
          <w:szCs w:val="24"/>
          <w:lang w:val="fr-CH"/>
        </w:rPr>
        <w:t>quand</w:t>
      </w:r>
      <w:proofErr w:type="spellEnd"/>
      <w:r w:rsidRPr="007731FC">
        <w:rPr>
          <w:sz w:val="24"/>
          <w:szCs w:val="24"/>
          <w:lang w:val="fr-CH"/>
        </w:rPr>
        <w:t xml:space="preserve"> à la méthodologie à employer pour notre études dans la mesure ou le type de recherche est </w:t>
      </w:r>
      <w:proofErr w:type="spellStart"/>
      <w:r w:rsidRPr="007731FC">
        <w:rPr>
          <w:sz w:val="24"/>
          <w:szCs w:val="24"/>
          <w:lang w:val="fr-CH"/>
        </w:rPr>
        <w:t>simmilaire</w:t>
      </w:r>
      <w:proofErr w:type="spellEnd"/>
      <w:r w:rsidRPr="007731FC">
        <w:rPr>
          <w:sz w:val="24"/>
          <w:szCs w:val="24"/>
          <w:lang w:val="fr-CH"/>
        </w:rPr>
        <w:t xml:space="preserve"> et que les biais sont en partis commun.</w:t>
      </w:r>
    </w:p>
    <w:sectPr w:rsidR="002216D7" w:rsidRPr="002216D7" w:rsidSect="00C46D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D7"/>
    <w:rsid w:val="002216D7"/>
    <w:rsid w:val="003951BE"/>
    <w:rsid w:val="007731FC"/>
    <w:rsid w:val="00C46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793C"/>
  <w15:chartTrackingRefBased/>
  <w15:docId w15:val="{60843530-6C48-4557-BA3A-1904E0B4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Morand</dc:creator>
  <cp:keywords/>
  <dc:description/>
  <cp:lastModifiedBy>Nathann Morand</cp:lastModifiedBy>
  <cp:revision>2</cp:revision>
  <dcterms:created xsi:type="dcterms:W3CDTF">2023-04-18T14:31:00Z</dcterms:created>
  <dcterms:modified xsi:type="dcterms:W3CDTF">2023-04-18T14:38:00Z</dcterms:modified>
</cp:coreProperties>
</file>