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 black" w:hAnsi="arial black"/>
          <w:b/>
          <w:b/>
          <w:bCs/>
          <w:sz w:val="50"/>
          <w:szCs w:val="50"/>
        </w:rPr>
      </w:pPr>
      <w:r>
        <w:rPr>
          <w:rFonts w:ascii="arial black" w:hAnsi="arial black"/>
          <w:b/>
          <w:bCs/>
          <w:sz w:val="50"/>
          <w:szCs w:val="50"/>
        </w:rPr>
        <w:t>UBUNTU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lang w:val="pt-PT"/>
        </w:rPr>
      </w:pPr>
      <w:r>
        <w:rPr>
          <w:rFonts w:ascii="arial" w:hAnsi="arial"/>
          <w:sz w:val="28"/>
          <w:szCs w:val="28"/>
          <w:lang w:val="pt-PT"/>
        </w:rPr>
        <w:t xml:space="preserve">O Ubuntu 24.04 </w:t>
      </w:r>
      <w:r>
        <w:rPr>
          <w:rFonts w:ascii="arial" w:hAnsi="arial"/>
          <w:b/>
          <w:sz w:val="28"/>
          <w:szCs w:val="28"/>
          <w:lang w:val="pt-PT"/>
        </w:rPr>
        <w:t>é uma versão LTS (Long Term Support), o que indica que a distribuição tem suporte prolongado</w:t>
      </w:r>
      <w:r>
        <w:rPr>
          <w:rFonts w:ascii="arial" w:hAnsi="arial"/>
          <w:sz w:val="28"/>
          <w:szCs w:val="28"/>
          <w:lang w:val="pt-PT"/>
        </w:rPr>
        <w:t>. Isso é útil para organizações que não podem atualizar a versão do sistema operacional dentro de intervalos curtos, por exemplo.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auto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40</Words>
  <Characters>204</Characters>
  <CharactersWithSpaces>242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2024-04-25T09:32:42Z</dcterms:created>
  <dc:creator/>
  <dc:description/>
  <dc:language>pt-BR</dc:language>
  <cp:lastModifiedBy/>
  <dcterms:modified xsi:type="dcterms:W3CDTF">2024-04-25T09:35:31Z</dcterms:modified>
  <cp:revision>1</cp:revision>
  <dc:subject/>
  <dc:title/>
</cp:coreProperties>
</file>