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3EA419D8" w:rsidR="0064351C" w:rsidRPr="000027D4" w:rsidRDefault="00532044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>MQTT (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Message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Queuing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Telemetry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Transport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>)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40670E71" w:rsidR="00D55FA2" w:rsidRPr="005356C0" w:rsidRDefault="00532044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ALUNA: </w:t>
      </w:r>
      <w:r w:rsidR="000027D4" w:rsidRPr="005356C0">
        <w:rPr>
          <w:rFonts w:ascii="Arial" w:hAnsi="Arial"/>
          <w:bCs/>
          <w:caps/>
          <w:sz w:val="32"/>
        </w:rPr>
        <w:t>N</w:t>
      </w:r>
      <w:r>
        <w:rPr>
          <w:rFonts w:ascii="Arial" w:hAnsi="Arial"/>
          <w:bCs/>
          <w:caps/>
          <w:sz w:val="32"/>
        </w:rPr>
        <w:t>ATÁLIA DIAS</w:t>
      </w:r>
    </w:p>
    <w:p w14:paraId="3C31C64E" w14:textId="0326C176" w:rsidR="00DE4E35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Professores</w:t>
      </w:r>
      <w:r w:rsidR="00532044">
        <w:rPr>
          <w:rFonts w:ascii="Arial" w:hAnsi="Arial"/>
          <w:bCs/>
          <w:caps/>
          <w:sz w:val="32"/>
        </w:rPr>
        <w:t>: VEDILSON E LEANDRO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F7686F3" w14:textId="1859AFA8" w:rsidR="00532044" w:rsidRPr="005356C0" w:rsidRDefault="00532044" w:rsidP="00532044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 </w:t>
      </w:r>
      <w:r w:rsidRPr="005356C0">
        <w:rPr>
          <w:rFonts w:ascii="Arial" w:hAnsi="Arial"/>
          <w:bCs/>
          <w:caps/>
          <w:sz w:val="32"/>
        </w:rPr>
        <w:t>Sorocaba</w:t>
      </w:r>
    </w:p>
    <w:p w14:paraId="21DE1D1C" w14:textId="1123F38B" w:rsidR="000027D4" w:rsidRPr="005356C0" w:rsidRDefault="00532044" w:rsidP="00532044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 – 2024</w:t>
      </w:r>
    </w:p>
    <w:p w14:paraId="32FDE8D4" w14:textId="43B4814B" w:rsidR="00D55879" w:rsidRPr="005356C0" w:rsidRDefault="000027D4" w:rsidP="00532044">
      <w:pPr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br w:type="page"/>
      </w:r>
    </w:p>
    <w:p w14:paraId="6D953F66" w14:textId="4C9170E7" w:rsidR="006709B3" w:rsidRDefault="00F23EE1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 MQTT?</w:t>
      </w:r>
    </w:p>
    <w:p w14:paraId="02A535D9" w14:textId="2C8DB088" w:rsidR="002B796E" w:rsidRDefault="002B796E" w:rsidP="002B796E">
      <w:pPr>
        <w:pStyle w:val="PargrafodaLista"/>
        <w:spacing w:after="120"/>
        <w:rPr>
          <w:rFonts w:ascii="Arial" w:hAnsi="Arial" w:cs="Arial"/>
        </w:rPr>
      </w:pPr>
      <w:r w:rsidRPr="002B796E">
        <w:rPr>
          <w:rFonts w:ascii="Arial" w:hAnsi="Arial" w:cs="Arial"/>
        </w:rPr>
        <w:t xml:space="preserve">O MQTT, abreviação de </w:t>
      </w:r>
      <w:proofErr w:type="spellStart"/>
      <w:r w:rsidRPr="002B796E">
        <w:rPr>
          <w:rFonts w:ascii="Arial" w:hAnsi="Arial" w:cs="Arial"/>
        </w:rPr>
        <w:t>Message</w:t>
      </w:r>
      <w:proofErr w:type="spellEnd"/>
      <w:r w:rsidRPr="002B796E">
        <w:rPr>
          <w:rFonts w:ascii="Arial" w:hAnsi="Arial" w:cs="Arial"/>
        </w:rPr>
        <w:t xml:space="preserve"> </w:t>
      </w:r>
      <w:proofErr w:type="spellStart"/>
      <w:r w:rsidRPr="002B796E">
        <w:rPr>
          <w:rFonts w:ascii="Arial" w:hAnsi="Arial" w:cs="Arial"/>
        </w:rPr>
        <w:t>Queuing</w:t>
      </w:r>
      <w:proofErr w:type="spellEnd"/>
      <w:r w:rsidRPr="002B796E">
        <w:rPr>
          <w:rFonts w:ascii="Arial" w:hAnsi="Arial" w:cs="Arial"/>
        </w:rPr>
        <w:t xml:space="preserve"> </w:t>
      </w:r>
      <w:proofErr w:type="spellStart"/>
      <w:r w:rsidRPr="002B796E">
        <w:rPr>
          <w:rFonts w:ascii="Arial" w:hAnsi="Arial" w:cs="Arial"/>
        </w:rPr>
        <w:t>Telemetry</w:t>
      </w:r>
      <w:proofErr w:type="spellEnd"/>
      <w:r w:rsidRPr="002B796E">
        <w:rPr>
          <w:rFonts w:ascii="Arial" w:hAnsi="Arial" w:cs="Arial"/>
        </w:rPr>
        <w:t xml:space="preserve"> </w:t>
      </w:r>
      <w:proofErr w:type="spellStart"/>
      <w:r w:rsidRPr="002B796E">
        <w:rPr>
          <w:rFonts w:ascii="Arial" w:hAnsi="Arial" w:cs="Arial"/>
        </w:rPr>
        <w:t>Transport</w:t>
      </w:r>
      <w:proofErr w:type="spellEnd"/>
      <w:r w:rsidRPr="002B796E">
        <w:rPr>
          <w:rFonts w:ascii="Arial" w:hAnsi="Arial" w:cs="Arial"/>
        </w:rPr>
        <w:t xml:space="preserve">, é um protocolo de mensagens leve voltado para sensores e dispositivos móveis, otimizado para redes TCP/IP. Baseado no modelo Publicador-Subscritor, é simples e eficiente, minimizando o uso de banda e recursos enquanto oferece confiabilidade e garantia de entrega. Ideal para comunicações M2M e </w:t>
      </w:r>
      <w:proofErr w:type="spellStart"/>
      <w:r w:rsidRPr="002B796E">
        <w:rPr>
          <w:rFonts w:ascii="Arial" w:hAnsi="Arial" w:cs="Arial"/>
        </w:rPr>
        <w:t>IoT</w:t>
      </w:r>
      <w:proofErr w:type="spellEnd"/>
      <w:r w:rsidRPr="002B796E">
        <w:rPr>
          <w:rFonts w:ascii="Arial" w:hAnsi="Arial" w:cs="Arial"/>
        </w:rPr>
        <w:t xml:space="preserve">, é amplamente utilizado em diversas indústrias, como automotiva, manufatura e telecomunicações. Com versões 5.0 e 3.1.1 (ISO padrão), é um padrão OASIS, e o MQTT-SN é sua variação para redes não TCP/IP, como </w:t>
      </w:r>
      <w:proofErr w:type="spellStart"/>
      <w:r w:rsidRPr="002B796E">
        <w:rPr>
          <w:rFonts w:ascii="Arial" w:hAnsi="Arial" w:cs="Arial"/>
        </w:rPr>
        <w:t>ZigBee</w:t>
      </w:r>
      <w:proofErr w:type="spellEnd"/>
      <w:r w:rsidRPr="002B796E">
        <w:rPr>
          <w:rFonts w:ascii="Arial" w:hAnsi="Arial" w:cs="Arial"/>
        </w:rPr>
        <w:t>.</w:t>
      </w:r>
    </w:p>
    <w:p w14:paraId="52BA0AF3" w14:textId="77777777" w:rsidR="002B796E" w:rsidRPr="002B796E" w:rsidRDefault="002B796E" w:rsidP="002B796E">
      <w:pPr>
        <w:pStyle w:val="PargrafodaLista"/>
        <w:spacing w:after="120"/>
        <w:rPr>
          <w:rFonts w:ascii="Arial" w:hAnsi="Arial" w:cs="Arial"/>
        </w:rPr>
      </w:pPr>
    </w:p>
    <w:p w14:paraId="2F1D3C42" w14:textId="77777777" w:rsidR="002B796E" w:rsidRDefault="002B796E" w:rsidP="002B796E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surgiu? </w:t>
      </w:r>
    </w:p>
    <w:p w14:paraId="1820B946" w14:textId="0B1B8BBB" w:rsidR="00F23EE1" w:rsidRDefault="002B796E" w:rsidP="007F1D44">
      <w:pPr>
        <w:pStyle w:val="PargrafodaLista"/>
        <w:spacing w:after="120"/>
        <w:rPr>
          <w:rFonts w:ascii="Segoe UI" w:hAnsi="Segoe UI" w:cs="Segoe UI"/>
          <w:color w:val="212529"/>
        </w:rPr>
      </w:pPr>
      <w:r w:rsidRPr="002B796E">
        <w:rPr>
          <w:rFonts w:ascii="Segoe UI" w:hAnsi="Segoe UI" w:cs="Segoe UI"/>
          <w:color w:val="212529"/>
        </w:rPr>
        <w:t>Nos anos 90 a IBM criou o protocolo MQTT. Sua origem se deu à necessidade de um protocolo simples e leve que conseguisse comunicar várias máquinas entre si, uma comunicação que ocorreria utilizando microcontroladores para a obtenção de dados que tivesse uma taxa de transmissão leve para a comunicação entre as máquinas e os sensores.</w:t>
      </w:r>
      <w:r w:rsidRPr="002B796E">
        <w:rPr>
          <w:rFonts w:ascii="Segoe UI" w:hAnsi="Segoe UI" w:cs="Segoe UI"/>
          <w:color w:val="212529"/>
        </w:rPr>
        <w:t xml:space="preserve"> </w:t>
      </w:r>
    </w:p>
    <w:p w14:paraId="3ACC3484" w14:textId="05FBD433" w:rsidR="007F1D44" w:rsidRDefault="007F1D44" w:rsidP="007F1D44">
      <w:pPr>
        <w:pStyle w:val="PargrafodaLista"/>
        <w:spacing w:after="120"/>
        <w:rPr>
          <w:rFonts w:ascii="Segoe UI" w:hAnsi="Segoe UI" w:cs="Segoe UI"/>
          <w:color w:val="212529"/>
        </w:rPr>
      </w:pPr>
    </w:p>
    <w:p w14:paraId="52A1D205" w14:textId="06F02667" w:rsidR="007F1D44" w:rsidRDefault="00C24D4D" w:rsidP="00C24D4D">
      <w:pPr>
        <w:pStyle w:val="PargrafodaLista"/>
        <w:numPr>
          <w:ilvl w:val="0"/>
          <w:numId w:val="16"/>
        </w:numPr>
        <w:spacing w:after="120"/>
        <w:rPr>
          <w:rFonts w:ascii="Segoe UI" w:hAnsi="Segoe UI" w:cs="Segoe UI"/>
          <w:color w:val="212529"/>
          <w:sz w:val="28"/>
          <w:szCs w:val="28"/>
        </w:rPr>
      </w:pPr>
      <w:r>
        <w:rPr>
          <w:rFonts w:ascii="Segoe UI" w:hAnsi="Segoe UI" w:cs="Segoe UI"/>
          <w:color w:val="212529"/>
          <w:sz w:val="28"/>
          <w:szCs w:val="28"/>
        </w:rPr>
        <w:t xml:space="preserve">Como funciona? </w:t>
      </w:r>
    </w:p>
    <w:p w14:paraId="45FDECB3" w14:textId="0570FA79" w:rsidR="00C24D4D" w:rsidRDefault="00C24D4D" w:rsidP="00C24D4D">
      <w:pPr>
        <w:pStyle w:val="PargrafodaLista"/>
        <w:spacing w:after="120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 comunicação entre aparelhos é assíncrona, isso significa que os dados podem ser transmitidos com intervalos em um fluxo estável. Isso ocorre porque ele utiliza um paradigma de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publishers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(publicadores) 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subscribers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(assinantes) baseado em TCP/IP, cliente e </w:t>
      </w:r>
      <w:hyperlink r:id="rId9" w:history="1">
        <w:r>
          <w:rPr>
            <w:rStyle w:val="Hyperlink"/>
            <w:rFonts w:ascii="Arial" w:hAnsi="Arial" w:cs="Arial"/>
            <w:b/>
            <w:bCs/>
            <w:color w:val="6A709A"/>
            <w:sz w:val="27"/>
            <w:szCs w:val="27"/>
            <w:shd w:val="clear" w:color="auto" w:fill="FFFFFF"/>
          </w:rPr>
          <w:t>broker</w:t>
        </w:r>
      </w:hyperlink>
      <w:r>
        <w:rPr>
          <w:rStyle w:val="Forte"/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. </w:t>
      </w:r>
      <w:r>
        <w:rPr>
          <w:rStyle w:val="Forte"/>
          <w:rFonts w:ascii="Arial" w:hAnsi="Arial" w:cs="Arial"/>
          <w:b w:val="0"/>
          <w:color w:val="666666"/>
          <w:shd w:val="clear" w:color="auto" w:fill="FFFFFF"/>
        </w:rPr>
        <w:t xml:space="preserve">O seu funcionamento não é tão </w:t>
      </w:r>
      <w:proofErr w:type="gramStart"/>
      <w:r>
        <w:rPr>
          <w:rStyle w:val="Forte"/>
          <w:rFonts w:ascii="Arial" w:hAnsi="Arial" w:cs="Arial"/>
          <w:b w:val="0"/>
          <w:color w:val="666666"/>
          <w:shd w:val="clear" w:color="auto" w:fill="FFFFFF"/>
        </w:rPr>
        <w:t xml:space="preserve">difícil,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 </w:t>
      </w:r>
      <w:proofErr w:type="gram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o publicador envia a mensagem ao broker, que enfileira e dispara as informações recebidas aos assinantes (que podem ser múltiplos aparelhos). Esses últimos recebem as mensagens que possuem interesse.</w:t>
      </w:r>
    </w:p>
    <w:p w14:paraId="5A45B152" w14:textId="77777777" w:rsidR="00DE4BBE" w:rsidRPr="00C24D4D" w:rsidRDefault="00DE4BBE" w:rsidP="00C24D4D">
      <w:pPr>
        <w:pStyle w:val="PargrafodaLista"/>
        <w:spacing w:after="120"/>
        <w:rPr>
          <w:rFonts w:ascii="Segoe UI" w:hAnsi="Segoe UI" w:cs="Segoe UI"/>
          <w:color w:val="212529"/>
        </w:rPr>
      </w:pPr>
    </w:p>
    <w:p w14:paraId="02DBDA01" w14:textId="4A5E91F3" w:rsidR="007F1D44" w:rsidRPr="00DE4BBE" w:rsidRDefault="00DE4BBE" w:rsidP="00DE4BBE">
      <w:pPr>
        <w:pStyle w:val="PargrafodaLista"/>
        <w:numPr>
          <w:ilvl w:val="0"/>
          <w:numId w:val="16"/>
        </w:numPr>
        <w:spacing w:after="120"/>
        <w:rPr>
          <w:rFonts w:ascii="Segoe UI" w:hAnsi="Segoe UI" w:cs="Segoe UI"/>
          <w:color w:val="212529"/>
        </w:rPr>
      </w:pPr>
      <w:proofErr w:type="spellStart"/>
      <w:r w:rsidRPr="00FD7C00">
        <w:rPr>
          <w:rFonts w:ascii="Arial" w:hAnsi="Arial" w:cs="Arial"/>
          <w:color w:val="212529"/>
          <w:sz w:val="28"/>
          <w:szCs w:val="28"/>
        </w:rPr>
        <w:t>QoS</w:t>
      </w:r>
      <w:proofErr w:type="spellEnd"/>
      <w:r>
        <w:rPr>
          <w:rFonts w:ascii="Arial" w:hAnsi="Arial" w:cs="Arial"/>
          <w:color w:val="212529"/>
        </w:rPr>
        <w:t xml:space="preserve"> o que é?</w:t>
      </w:r>
    </w:p>
    <w:p w14:paraId="5E39EC31" w14:textId="6447DAE8" w:rsidR="00F23EE1" w:rsidRPr="00DE4BBE" w:rsidRDefault="00DE4BBE" w:rsidP="00F23EE1">
      <w:pPr>
        <w:pStyle w:val="PargrafodaLista"/>
        <w:spacing w:after="120"/>
        <w:rPr>
          <w:rFonts w:ascii="Arial" w:hAnsi="Arial" w:cs="Arial"/>
        </w:rPr>
      </w:pPr>
      <w: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 xml:space="preserve">O </w:t>
      </w:r>
      <w:proofErr w:type="spellStart"/>
      <w: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>QoS</w:t>
      </w:r>
      <w:proofErr w:type="spellEnd"/>
      <w: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>Quality</w:t>
      </w:r>
      <w:proofErr w:type="spellEnd"/>
      <w: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>of</w:t>
      </w:r>
      <w:proofErr w:type="spellEnd"/>
      <w:r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 xml:space="preserve"> Service, em inglês) é uma tecnologia presente em roteadores para garantir ao usuário maior controle sobre sua rede Wi-Fi. Por meio da ferramenta, é possível determinar quais dispositivos e serviços terão maior prioridade de conexão. O recurso é interessante para quem precisa racionalizar a Internet, ou simplesmente precisa dar preferência para dispositivos que venham a reproduzir vídeos em streaming, jogos online, entre outros tipos de uso.</w:t>
      </w:r>
    </w:p>
    <w:p w14:paraId="437D3DFE" w14:textId="6CA83F66" w:rsidR="00F23EE1" w:rsidRDefault="000C076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D9519AE" wp14:editId="2C06D1CC">
            <wp:extent cx="4876800" cy="1552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42911" w14:textId="72E46125" w:rsidR="00FD7C00" w:rsidRDefault="00FD7C00" w:rsidP="00FD7C00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Broker MQTT</w:t>
      </w:r>
    </w:p>
    <w:p w14:paraId="3E6FB071" w14:textId="61AE6D35" w:rsidR="00FD7C00" w:rsidRPr="00FD7C00" w:rsidRDefault="00FD7C00" w:rsidP="00FD7C00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A12BF">
        <w:rPr>
          <w:rFonts w:ascii="Arial" w:hAnsi="Arial" w:cs="Arial"/>
          <w:color w:val="666666"/>
          <w:sz w:val="27"/>
          <w:szCs w:val="27"/>
          <w:shd w:val="clear" w:color="auto" w:fill="FFFFFF"/>
        </w:rPr>
        <w:t>O broker é o elemento responsável por gerir as publicações e as subscrições do protocolo MQTT. Ele é como uma espécie de mediador entre as máquinas, capaz de fazer com que a comunicação de fato ocorra entre elas. O broker permite um desacoplamento entre as partes, novidade entre esse tipo de sistema.</w:t>
      </w:r>
    </w:p>
    <w:p w14:paraId="005CA037" w14:textId="7C7AFC53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152EEBA6" w14:textId="44130BF5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29BE88E0" w14:textId="202230A3" w:rsidR="00F23EE1" w:rsidRDefault="000C0761" w:rsidP="000C076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Segurança</w:t>
      </w:r>
    </w:p>
    <w:p w14:paraId="63DB1DEE" w14:textId="77777777" w:rsidR="000C0761" w:rsidRDefault="000C0761" w:rsidP="000C0761">
      <w:pPr>
        <w:pStyle w:val="nitro-offscreen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320" w:afterAutospacing="0"/>
        <w:rPr>
          <w:rFonts w:ascii="Segoe UI" w:hAnsi="Segoe UI" w:cs="Segoe UI"/>
          <w:color w:val="4A5568"/>
          <w:sz w:val="27"/>
          <w:szCs w:val="27"/>
        </w:rPr>
      </w:pPr>
      <w:r>
        <w:rPr>
          <w:rFonts w:ascii="Segoe UI" w:hAnsi="Segoe UI" w:cs="Segoe UI"/>
          <w:color w:val="4A5568"/>
          <w:sz w:val="27"/>
          <w:szCs w:val="27"/>
        </w:rPr>
        <w:t>O MQTT apresenta elevado grau de segurança, suportando diferentes tipos de autenticações e mecanismos de proteção de informações. O cliente pode realizar essas configurações facilmente, direto no Broker.</w:t>
      </w:r>
    </w:p>
    <w:p w14:paraId="68181983" w14:textId="7F979F90" w:rsidR="000C0761" w:rsidRDefault="000C0761" w:rsidP="000C0761">
      <w:pPr>
        <w:pStyle w:val="nitro-offscreen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320" w:beforeAutospacing="0" w:after="320" w:afterAutospacing="0"/>
        <w:rPr>
          <w:rFonts w:ascii="Segoe UI" w:hAnsi="Segoe UI" w:cs="Segoe UI"/>
          <w:color w:val="4A5568"/>
          <w:sz w:val="27"/>
          <w:szCs w:val="27"/>
        </w:rPr>
      </w:pPr>
      <w:r>
        <w:rPr>
          <w:rFonts w:ascii="Segoe UI" w:hAnsi="Segoe UI" w:cs="Segoe UI"/>
          <w:color w:val="4A5568"/>
          <w:sz w:val="27"/>
          <w:szCs w:val="27"/>
        </w:rPr>
        <w:t xml:space="preserve">Os </w:t>
      </w:r>
      <w:proofErr w:type="spellStart"/>
      <w:r>
        <w:rPr>
          <w:rFonts w:ascii="Segoe UI" w:hAnsi="Segoe UI" w:cs="Segoe UI"/>
          <w:color w:val="4A5568"/>
          <w:sz w:val="27"/>
          <w:szCs w:val="27"/>
        </w:rPr>
        <w:t>conteúdos</w:t>
      </w:r>
      <w:proofErr w:type="spellEnd"/>
      <w:r>
        <w:rPr>
          <w:rFonts w:ascii="Segoe UI" w:hAnsi="Segoe UI" w:cs="Segoe UI"/>
          <w:color w:val="4A5568"/>
          <w:sz w:val="27"/>
          <w:szCs w:val="27"/>
        </w:rPr>
        <w:t xml:space="preserve"> das mensagens deste protocolo geralmente são protegidos com o certificado SSL (</w:t>
      </w:r>
      <w:proofErr w:type="spellStart"/>
      <w:r>
        <w:rPr>
          <w:rFonts w:ascii="Segoe UI" w:hAnsi="Segoe UI" w:cs="Segoe UI"/>
          <w:color w:val="4A5568"/>
          <w:sz w:val="27"/>
          <w:szCs w:val="27"/>
        </w:rPr>
        <w:t>Secure</w:t>
      </w:r>
      <w:proofErr w:type="spellEnd"/>
      <w:r>
        <w:rPr>
          <w:rFonts w:ascii="Segoe UI" w:hAnsi="Segoe UI" w:cs="Segoe UI"/>
          <w:color w:val="4A5568"/>
          <w:sz w:val="27"/>
          <w:szCs w:val="27"/>
        </w:rPr>
        <w:t xml:space="preserve"> Socket </w:t>
      </w:r>
      <w:proofErr w:type="spellStart"/>
      <w:r>
        <w:rPr>
          <w:rFonts w:ascii="Segoe UI" w:hAnsi="Segoe UI" w:cs="Segoe UI"/>
          <w:color w:val="4A5568"/>
          <w:sz w:val="27"/>
          <w:szCs w:val="27"/>
        </w:rPr>
        <w:t>Layer</w:t>
      </w:r>
      <w:proofErr w:type="spellEnd"/>
      <w:r>
        <w:rPr>
          <w:rFonts w:ascii="Segoe UI" w:hAnsi="Segoe UI" w:cs="Segoe UI"/>
          <w:color w:val="4A5568"/>
          <w:sz w:val="27"/>
          <w:szCs w:val="27"/>
        </w:rPr>
        <w:t>), por meio de criptografia ponta a ponta.</w:t>
      </w:r>
    </w:p>
    <w:p w14:paraId="76D14382" w14:textId="5517B727" w:rsidR="000C0761" w:rsidRDefault="000C0761" w:rsidP="000C0761">
      <w:pPr>
        <w:pStyle w:val="nitro-offscreen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320" w:beforeAutospacing="0" w:after="320" w:afterAutospacing="0"/>
        <w:rPr>
          <w:rFonts w:ascii="Segoe UI" w:hAnsi="Segoe UI" w:cs="Segoe UI"/>
          <w:color w:val="4A5568"/>
          <w:sz w:val="27"/>
          <w:szCs w:val="27"/>
        </w:rPr>
      </w:pPr>
    </w:p>
    <w:p w14:paraId="09DA46C9" w14:textId="465112FE" w:rsidR="000C0761" w:rsidRDefault="000C0761" w:rsidP="000C0761">
      <w:pPr>
        <w:pStyle w:val="nitro-offscreen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320" w:beforeAutospacing="0" w:after="320" w:afterAutospacing="0"/>
        <w:rPr>
          <w:rFonts w:ascii="Segoe UI" w:hAnsi="Segoe UI" w:cs="Segoe UI"/>
          <w:color w:val="4A5568"/>
          <w:sz w:val="27"/>
          <w:szCs w:val="27"/>
        </w:rPr>
      </w:pPr>
      <w:r>
        <w:rPr>
          <w:rFonts w:ascii="Segoe UI" w:hAnsi="Segoe UI" w:cs="Segoe UI"/>
          <w:color w:val="4A5568"/>
          <w:sz w:val="27"/>
          <w:szCs w:val="27"/>
        </w:rPr>
        <w:t xml:space="preserve">7.Uma das </w:t>
      </w:r>
      <w:proofErr w:type="gramStart"/>
      <w:r>
        <w:rPr>
          <w:rFonts w:ascii="Segoe UI" w:hAnsi="Segoe UI" w:cs="Segoe UI"/>
          <w:color w:val="4A5568"/>
          <w:sz w:val="27"/>
          <w:szCs w:val="27"/>
        </w:rPr>
        <w:t>sua vantagens</w:t>
      </w:r>
      <w:proofErr w:type="gramEnd"/>
      <w:r>
        <w:rPr>
          <w:rFonts w:ascii="Segoe UI" w:hAnsi="Segoe UI" w:cs="Segoe UI"/>
          <w:color w:val="4A5568"/>
          <w:sz w:val="27"/>
          <w:szCs w:val="27"/>
        </w:rPr>
        <w:t xml:space="preserve"> </w:t>
      </w:r>
      <w:r>
        <w:rPr>
          <w:rFonts w:ascii="Segoe UI" w:hAnsi="Segoe UI" w:cs="Segoe UI"/>
          <w:color w:val="4A5568"/>
          <w:sz w:val="27"/>
          <w:szCs w:val="27"/>
        </w:rPr>
        <w:t>O protocolo se destaca pela simplicidade e por aperfeiçoar o trânsito de mensagens em redes não confiáveis e de latência baixa.</w:t>
      </w:r>
    </w:p>
    <w:p w14:paraId="0DD79A85" w14:textId="343C5882" w:rsidR="00AD564C" w:rsidRDefault="000C0761" w:rsidP="000C0761">
      <w:pPr>
        <w:pStyle w:val="nitro-offscreen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320" w:beforeAutospacing="0" w:after="320" w:afterAutospacing="0"/>
        <w:rPr>
          <w:rFonts w:ascii="Segoe UI" w:hAnsi="Segoe UI" w:cs="Segoe UI"/>
          <w:color w:val="4A5568"/>
          <w:sz w:val="27"/>
          <w:szCs w:val="27"/>
        </w:rPr>
      </w:pPr>
      <w:r>
        <w:rPr>
          <w:rFonts w:ascii="Segoe UI" w:hAnsi="Segoe UI" w:cs="Segoe UI"/>
          <w:color w:val="4A5568"/>
          <w:sz w:val="27"/>
          <w:szCs w:val="27"/>
        </w:rPr>
        <w:t xml:space="preserve">8. qual é a sua </w:t>
      </w:r>
      <w:r w:rsidR="00AD564C">
        <w:rPr>
          <w:rFonts w:ascii="Segoe UI" w:hAnsi="Segoe UI" w:cs="Segoe UI"/>
          <w:color w:val="4A5568"/>
          <w:sz w:val="27"/>
          <w:szCs w:val="27"/>
        </w:rPr>
        <w:t>importância?</w:t>
      </w:r>
    </w:p>
    <w:p w14:paraId="0A1C4594" w14:textId="5921FD4E" w:rsidR="00AD564C" w:rsidRDefault="00AD564C" w:rsidP="000C0761">
      <w:pPr>
        <w:pStyle w:val="nitro-offscreen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320" w:beforeAutospacing="0" w:after="320" w:afterAutospacing="0"/>
        <w:rPr>
          <w:rFonts w:ascii="Segoe UI" w:hAnsi="Segoe UI" w:cs="Segoe UI"/>
          <w:color w:val="4A5568"/>
          <w:sz w:val="27"/>
          <w:szCs w:val="27"/>
        </w:rPr>
      </w:pPr>
      <w:r>
        <w:rPr>
          <w:rFonts w:ascii="Segoe UI" w:hAnsi="Segoe UI" w:cs="Segoe UI"/>
          <w:color w:val="4A5568"/>
          <w:sz w:val="27"/>
          <w:szCs w:val="27"/>
        </w:rPr>
        <w:t>Ele é importante por ser leve e eficiente, confiável, seguro...</w:t>
      </w:r>
    </w:p>
    <w:p w14:paraId="07FF7367" w14:textId="46E02839" w:rsidR="00AD564C" w:rsidRDefault="00AD564C" w:rsidP="000C0761">
      <w:pPr>
        <w:pStyle w:val="nitro-offscreen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320" w:beforeAutospacing="0" w:after="320" w:afterAutospacing="0"/>
        <w:rPr>
          <w:rFonts w:ascii="Segoe UI" w:hAnsi="Segoe UI" w:cs="Segoe UI"/>
          <w:color w:val="4A5568"/>
          <w:sz w:val="27"/>
          <w:szCs w:val="27"/>
        </w:rPr>
      </w:pPr>
      <w:r>
        <w:rPr>
          <w:rFonts w:ascii="Segoe UI" w:hAnsi="Segoe UI" w:cs="Segoe UI"/>
          <w:color w:val="4A5568"/>
          <w:sz w:val="27"/>
          <w:szCs w:val="27"/>
        </w:rPr>
        <w:t xml:space="preserve">9. O que é </w:t>
      </w:r>
      <w:proofErr w:type="spellStart"/>
      <w:r>
        <w:rPr>
          <w:rFonts w:ascii="Segoe UI" w:hAnsi="Segoe UI" w:cs="Segoe UI"/>
          <w:color w:val="4A5568"/>
          <w:sz w:val="27"/>
          <w:szCs w:val="27"/>
        </w:rPr>
        <w:t>ioT</w:t>
      </w:r>
      <w:proofErr w:type="spellEnd"/>
    </w:p>
    <w:p w14:paraId="2073F6BD" w14:textId="5BC5A66E" w:rsidR="00AD564C" w:rsidRPr="000C0761" w:rsidRDefault="00AD564C" w:rsidP="000C0761">
      <w:pPr>
        <w:pStyle w:val="nitro-offscreen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320" w:beforeAutospacing="0" w:after="320" w:afterAutospacing="0"/>
        <w:rPr>
          <w:rFonts w:ascii="Segoe UI" w:hAnsi="Segoe UI" w:cs="Segoe UI"/>
          <w:color w:val="4A5568"/>
          <w:sz w:val="27"/>
          <w:szCs w:val="27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passou a significar mais especificamente coisas conectadas e equipadas com sensores, software e outras tecnologias para transmitir e receber dados com a finalidade de informar os usuários ou automatizar uma ação. Tradicionalmente, a conectividade era obtida por Wi-Fi, mas hoje o 5G e outros </w:t>
      </w:r>
      <w:r>
        <w:rPr>
          <w:rFonts w:ascii="Arial" w:hAnsi="Arial" w:cs="Arial"/>
          <w:color w:val="3C3C3C"/>
          <w:shd w:val="clear" w:color="auto" w:fill="FFFFFF"/>
        </w:rPr>
        <w:lastRenderedPageBreak/>
        <w:t xml:space="preserve">tipos de plataforma de rede prometem tratar de imensos conjuntos de dados </w:t>
      </w:r>
      <w:bookmarkStart w:id="0" w:name="_GoBack"/>
      <w:bookmarkEnd w:id="0"/>
      <w:r>
        <w:rPr>
          <w:rFonts w:ascii="Arial" w:hAnsi="Arial" w:cs="Arial"/>
          <w:color w:val="3C3C3C"/>
          <w:shd w:val="clear" w:color="auto" w:fill="FFFFFF"/>
        </w:rPr>
        <w:t>com velocidade e confiabilidade, praticamente em todos os lugares.</w:t>
      </w:r>
    </w:p>
    <w:p w14:paraId="47397DA3" w14:textId="0395A7F7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1F5968BA" w14:textId="441371AD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38FCC5FA" w14:textId="5443D046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489A0012" w14:textId="3774AF21" w:rsidR="00F23EE1" w:rsidRDefault="00AD564C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6F5D55" wp14:editId="555C4DA9">
            <wp:extent cx="4251960" cy="2434328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434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EEFCDB" w14:textId="1B675B11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671D583E" w14:textId="7737916C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3B68B01" w14:textId="0CFF56E5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3AB54524" w14:textId="572A4786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C06CA88" w14:textId="7B9477A1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9BE4C7C" w14:textId="6488E139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7235400A" w14:textId="7FE6B4E4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50B6995F" w14:textId="0826A5CF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4DB3B6F0" w14:textId="027DECA2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33EBB55B" w14:textId="749927DE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329B6F41" w14:textId="1007D0FB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16E8E1C9" w14:textId="7F2AA31F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21C0EAED" w14:textId="010159F2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2BE45635" w14:textId="71CBF90F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391E9692" w14:textId="6583204D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727B0BD4" w14:textId="7581A665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9D95D91" w14:textId="72E7344D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2ACE69C1" w14:textId="4BBBEDA6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398DFA9" w14:textId="1AC90E85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4E207DC" w14:textId="6E54271D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2D6D6A1B" w14:textId="598C4BA0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763E0D57" w14:textId="4592C91A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2B39C616" w14:textId="6270F316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222A7C91" w14:textId="52F99DE4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4D2B1E27" w14:textId="0A308E58" w:rsidR="00F23EE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3D18716" w14:textId="77777777" w:rsidR="00F23EE1" w:rsidRPr="00D51041" w:rsidRDefault="00F23EE1" w:rsidP="00F23EE1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587544F4" w14:textId="580DE8C9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 w:rsidRPr="000027D4">
        <w:rPr>
          <w:rFonts w:ascii="Arial" w:hAnsi="Arial" w:cs="Arial"/>
        </w:rPr>
        <w:t>Texto</w:t>
      </w:r>
    </w:p>
    <w:p w14:paraId="5E5E173D" w14:textId="2D9BE6B0" w:rsidR="000027D4" w:rsidRPr="00D51041" w:rsidRDefault="000027D4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 w:rsidRPr="00D51041">
        <w:rPr>
          <w:rFonts w:ascii="Arial" w:hAnsi="Arial" w:cs="Arial"/>
          <w:sz w:val="28"/>
          <w:szCs w:val="28"/>
        </w:rPr>
        <w:t>Tópi</w:t>
      </w:r>
      <w:proofErr w:type="spellEnd"/>
    </w:p>
    <w:p w14:paraId="61A8DDAE" w14:textId="21B0A7C7" w:rsidR="000027D4" w:rsidRPr="00D51041" w:rsidRDefault="00D51041" w:rsidP="00D51041">
      <w:pPr>
        <w:spacing w:before="240" w:after="120" w:line="360" w:lineRule="auto"/>
        <w:ind w:firstLine="706"/>
        <w:rPr>
          <w:rFonts w:ascii="Arial" w:hAnsi="Arial" w:cs="Arial"/>
        </w:rPr>
      </w:pPr>
      <w:r w:rsidRPr="00D51041">
        <w:rPr>
          <w:rFonts w:ascii="Arial" w:hAnsi="Arial" w:cs="Arial"/>
        </w:rPr>
        <w:t>Texto</w:t>
      </w:r>
    </w:p>
    <w:p w14:paraId="28A852B1" w14:textId="77777777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3C01BDBD" w:rsidR="00F17BA5" w:rsidRDefault="000027D4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exemplo</w:t>
      </w:r>
      <w:r w:rsidR="00165CC5">
        <w:rPr>
          <w:rFonts w:ascii="Arial" w:hAnsi="Arial" w:cs="Arial"/>
          <w:b/>
          <w:bCs/>
        </w:rPr>
        <w:t>.com</w:t>
      </w:r>
      <w:r w:rsidR="000F4BA6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  <w:bCs/>
        </w:rPr>
        <w:t xml:space="preserve">- </w:t>
      </w:r>
      <w:r w:rsidR="00165CC5" w:rsidRPr="002615E8">
        <w:rPr>
          <w:rFonts w:ascii="Arial" w:hAnsi="Arial" w:cs="Arial"/>
        </w:rPr>
        <w:t>Disponível em</w:t>
      </w:r>
      <w:r w:rsidR="00165CC5" w:rsidRPr="00165CC5">
        <w:rPr>
          <w:rFonts w:ascii="Arial" w:hAnsi="Arial" w:cs="Arial"/>
        </w:rPr>
        <w:t>: &lt;</w:t>
      </w:r>
      <w:r w:rsidR="00165CC5" w:rsidRPr="00165CC5">
        <w:t xml:space="preserve"> </w:t>
      </w:r>
      <w:hyperlink r:id="rId12" w:history="1">
        <w:r w:rsidR="00165CC5" w:rsidRPr="00165CC5">
          <w:rPr>
            <w:rStyle w:val="Hyperlink"/>
            <w:rFonts w:ascii="Arial" w:hAnsi="Arial" w:cs="Arial"/>
          </w:rPr>
          <w:t>https://blog.cronapp.io/algoritmos-de-machine-learning/</w:t>
        </w:r>
      </w:hyperlink>
      <w:r w:rsidR="00165CC5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01/01/2024</w:t>
      </w:r>
      <w:r w:rsidR="000F4BA6" w:rsidRPr="002615E8">
        <w:rPr>
          <w:rFonts w:ascii="Arial" w:hAnsi="Arial" w:cs="Arial"/>
        </w:rPr>
        <w:t xml:space="preserve">. </w:t>
      </w:r>
    </w:p>
    <w:sectPr w:rsidR="00F17BA5" w:rsidSect="00D75734">
      <w:footerReference w:type="default" r:id="rId13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E037B" w14:textId="77777777" w:rsidR="00F60BAC" w:rsidRDefault="00F60BAC">
      <w:r>
        <w:separator/>
      </w:r>
    </w:p>
  </w:endnote>
  <w:endnote w:type="continuationSeparator" w:id="0">
    <w:p w14:paraId="6C00E2AE" w14:textId="77777777" w:rsidR="00F60BAC" w:rsidRDefault="00F6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C0509" w14:textId="77777777" w:rsidR="00F60BAC" w:rsidRDefault="00F60BAC">
      <w:r>
        <w:separator/>
      </w:r>
    </w:p>
  </w:footnote>
  <w:footnote w:type="continuationSeparator" w:id="0">
    <w:p w14:paraId="520AD2F2" w14:textId="77777777" w:rsidR="00F60BAC" w:rsidRDefault="00F60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C2C8F9BC"/>
    <w:lvl w:ilvl="0" w:tplc="6AAA86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C0761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B796E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2044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1D44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D564C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9075D"/>
    <w:rsid w:val="00BA12BF"/>
    <w:rsid w:val="00BA4644"/>
    <w:rsid w:val="00BE1126"/>
    <w:rsid w:val="00C20328"/>
    <w:rsid w:val="00C20BDA"/>
    <w:rsid w:val="00C24D4D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BBE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23EE1"/>
    <w:rsid w:val="00F33854"/>
    <w:rsid w:val="00F510E2"/>
    <w:rsid w:val="00F60BAC"/>
    <w:rsid w:val="00F6528E"/>
    <w:rsid w:val="00F73048"/>
    <w:rsid w:val="00F759B8"/>
    <w:rsid w:val="00F8611A"/>
    <w:rsid w:val="00FB3A59"/>
    <w:rsid w:val="00FD7C00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paragraph" w:customStyle="1" w:styleId="lead">
    <w:name w:val="lead"/>
    <w:basedOn w:val="Normal"/>
    <w:rsid w:val="002B796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24D4D"/>
    <w:rPr>
      <w:b/>
      <w:bCs/>
    </w:rPr>
  </w:style>
  <w:style w:type="paragraph" w:customStyle="1" w:styleId="nitro-offscreen">
    <w:name w:val="nitro-offscreen"/>
    <w:basedOn w:val="Normal"/>
    <w:rsid w:val="000C07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2684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ronapp.io/algoritmos-de-machine-learn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gprocess.com.br/mqtt-brok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2CCCC-17F7-48ED-9747-D105A6EE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3932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5</cp:revision>
  <cp:lastPrinted>2015-05-15T23:01:00Z</cp:lastPrinted>
  <dcterms:created xsi:type="dcterms:W3CDTF">2024-04-29T18:06:00Z</dcterms:created>
  <dcterms:modified xsi:type="dcterms:W3CDTF">2024-04-30T17:36:00Z</dcterms:modified>
</cp:coreProperties>
</file>