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74F8" w14:textId="77777777" w:rsidR="00476FF4" w:rsidRDefault="00476FF4"/>
    <w:p w14:paraId="11CF1E32" w14:textId="77777777" w:rsidR="00476FF4" w:rsidRDefault="00476FF4"/>
    <w:p w14:paraId="51C61E4F" w14:textId="77777777" w:rsidR="00476FF4" w:rsidRDefault="00476FF4"/>
    <w:p w14:paraId="388594BE" w14:textId="77777777" w:rsidR="00476FF4" w:rsidRDefault="00476FF4"/>
    <w:p w14:paraId="77A800E8" w14:textId="77777777" w:rsidR="00476FF4" w:rsidRDefault="00000000">
      <w:pPr>
        <w:jc w:val="center"/>
      </w:pPr>
      <w:r>
        <w:rPr>
          <w:b/>
          <w:sz w:val="30"/>
        </w:rPr>
        <w:t>Azrieli College of Engineering Jerusalem</w:t>
      </w:r>
    </w:p>
    <w:p w14:paraId="0337B3DB" w14:textId="77777777" w:rsidR="00476FF4" w:rsidRDefault="00000000">
      <w:pPr>
        <w:jc w:val="center"/>
      </w:pPr>
      <w:r>
        <w:rPr>
          <w:sz w:val="24"/>
        </w:rPr>
        <w:t>Department of Industrial Engineering and Management</w:t>
      </w:r>
    </w:p>
    <w:p w14:paraId="0AFB7782" w14:textId="77777777" w:rsidR="00476FF4" w:rsidRDefault="00000000">
      <w:pPr>
        <w:jc w:val="center"/>
      </w:pPr>
      <w:r>
        <w:rPr>
          <w:i/>
          <w:sz w:val="24"/>
        </w:rPr>
        <w:t>Final Project – Knowledge Discovery and Machine Learning</w:t>
      </w:r>
    </w:p>
    <w:p w14:paraId="6C246A60" w14:textId="77777777" w:rsidR="00476FF4" w:rsidRDefault="00476FF4"/>
    <w:p w14:paraId="4C11E5E4" w14:textId="77777777" w:rsidR="00476FF4" w:rsidRDefault="00476FF4"/>
    <w:p w14:paraId="65AD44A7" w14:textId="77777777" w:rsidR="00476FF4" w:rsidRDefault="00476FF4"/>
    <w:p w14:paraId="432F98EE" w14:textId="77777777" w:rsidR="00476FF4" w:rsidRDefault="00476FF4"/>
    <w:p w14:paraId="140AA945" w14:textId="77777777" w:rsidR="00476FF4" w:rsidRDefault="00000000">
      <w:pPr>
        <w:jc w:val="center"/>
      </w:pPr>
      <w:proofErr w:type="spellStart"/>
      <w:r>
        <w:rPr>
          <w:b/>
          <w:sz w:val="60"/>
        </w:rPr>
        <w:t>AutoGuard</w:t>
      </w:r>
      <w:proofErr w:type="spellEnd"/>
      <w:r>
        <w:rPr>
          <w:b/>
          <w:sz w:val="60"/>
        </w:rPr>
        <w:t xml:space="preserve"> AI</w:t>
      </w:r>
    </w:p>
    <w:p w14:paraId="780C887D" w14:textId="77777777" w:rsidR="00476FF4" w:rsidRDefault="00000000">
      <w:pPr>
        <w:jc w:val="center"/>
      </w:pPr>
      <w:r>
        <w:rPr>
          <w:sz w:val="30"/>
        </w:rPr>
        <w:t>Machine Learning System for Insurance Claim Risk Prediction</w:t>
      </w:r>
    </w:p>
    <w:p w14:paraId="13DD2E1B" w14:textId="77777777" w:rsidR="00476FF4" w:rsidRDefault="00476FF4"/>
    <w:p w14:paraId="273E7DAE" w14:textId="77777777" w:rsidR="00476FF4" w:rsidRDefault="00476FF4"/>
    <w:p w14:paraId="236834B5" w14:textId="77777777" w:rsidR="00476FF4" w:rsidRDefault="00476FF4"/>
    <w:p w14:paraId="6FBADBF1" w14:textId="77777777" w:rsidR="00476FF4" w:rsidRDefault="00476FF4"/>
    <w:p w14:paraId="6E94A4BC" w14:textId="77777777" w:rsidR="00476FF4" w:rsidRDefault="00476FF4"/>
    <w:p w14:paraId="5780A79F" w14:textId="77777777" w:rsidR="00476FF4" w:rsidRDefault="00000000">
      <w:pPr>
        <w:jc w:val="center"/>
      </w:pPr>
      <w:r>
        <w:rPr>
          <w:b/>
          <w:sz w:val="23"/>
        </w:rPr>
        <w:t xml:space="preserve">Submitted by: </w:t>
      </w:r>
      <w:r>
        <w:rPr>
          <w:sz w:val="23"/>
        </w:rPr>
      </w:r>
    </w:p>
    <w:p>
      <w:pPr>
        <w:jc w:val="center"/>
      </w:pPr>
      <w:r>
        <w:rPr>
          <w:sz w:val="23"/>
        </w:rPr>
        <w:t>Noam Eitam, 207294760</w:t>
      </w:r>
    </w:p>
    <w:p>
      <w:pPr>
        <w:jc w:val="center"/>
      </w:pPr>
      <w:r>
        <w:rPr>
          <w:sz w:val="23"/>
        </w:rPr>
        <w:t>Shirel Nir, 318529203</w:t>
      </w:r>
    </w:p>
    <w:p>
      <w:pPr>
        <w:jc w:val="center"/>
      </w:pPr>
      <w:r>
        <w:rPr>
          <w:sz w:val="23"/>
        </w:rPr>
        <w:t>Abanau (Nati) Workneh, 324351808</w:t>
      </w:r>
    </w:p>
    <w:p>
      <w:pPr>
        <w:jc w:val="center"/>
      </w:pPr>
      <w:r>
        <w:rPr>
          <w:sz w:val="23"/>
        </w:rPr>
        <w:t>Avishai Goss, 207313701</w:t>
      </w:r>
    </w:p>
    <w:p>
      <w:pPr>
        <w:jc w:val="center"/>
      </w:pPr>
      <w:r>
        <w:rPr>
          <w:sz w:val="23"/>
        </w:rPr>
        <w:t>Oz Ofir, 318339546</w:t>
      </w:r>
    </w:p>
    <w:p w14:paraId="7DAB6B2E" w14:textId="77777777" w:rsidR="00476FF4" w:rsidRDefault="00000000">
      <w:pPr>
        <w:jc w:val="center"/>
      </w:pPr>
      <w:r>
        <w:rPr>
          <w:b/>
          <w:sz w:val="23"/>
        </w:rPr>
        <w:t xml:space="preserve">Submitted to: </w:t>
      </w:r>
      <w:r>
        <w:rPr>
          <w:sz w:val="23"/>
        </w:rPr>
        <w:t>Dr. Roni Horowitz</w:t>
      </w:r>
    </w:p>
    <w:p w14:paraId="343BBD8C" w14:textId="77777777" w:rsidR="00476FF4" w:rsidRDefault="00000000">
      <w:pPr>
        <w:jc w:val="center"/>
      </w:pPr>
      <w:r>
        <w:rPr>
          <w:b/>
          <w:sz w:val="23"/>
        </w:rPr>
        <w:t xml:space="preserve">Date: </w:t>
      </w:r>
      <w:r>
        <w:rPr>
          <w:sz w:val="23"/>
        </w:rPr>
        <w:t>August 17, 2026</w:t>
      </w:r>
    </w:p>
    <w:p w14:paraId="72E364D2" w14:textId="77777777" w:rsidR="00476FF4" w:rsidRDefault="00476FF4"/>
    <w:p w14:paraId="189FB8A3" w14:textId="77777777" w:rsidR="00476FF4" w:rsidRDefault="00476FF4"/>
    <w:p w14:paraId="427B11DE" w14:textId="77777777" w:rsidR="00476FF4" w:rsidRDefault="00476FF4"/>
    <w:p w14:paraId="06694486" w14:textId="77777777" w:rsidR="00476FF4" w:rsidRDefault="00476FF4"/>
    <w:p w14:paraId="0F76781D" w14:textId="77777777" w:rsidR="00476FF4" w:rsidRDefault="00476FF4"/>
    <w:p w14:paraId="4EEAA330" w14:textId="77777777" w:rsidR="00476FF4" w:rsidRDefault="00476FF4"/>
    <w:p w14:paraId="375BFD6F" w14:textId="77777777" w:rsidR="00476FF4" w:rsidRDefault="00000000">
      <w:r>
        <w:br w:type="page"/>
      </w:r>
    </w:p>
    <w:p w14:paraId="5F16556D" w14:textId="77777777" w:rsidR="00476FF4" w:rsidRDefault="00000000">
      <w:pPr>
        <w:spacing w:after="200"/>
      </w:pPr>
      <w:r>
        <w:rPr>
          <w:b/>
          <w:sz w:val="36"/>
        </w:rPr>
        <w:lastRenderedPageBreak/>
        <w:t>Table of Contents</w:t>
      </w:r>
    </w:p>
    <w:p w14:paraId="10965901" w14:textId="4653CD8C" w:rsidR="007D5096" w:rsidRDefault="00000000">
      <w:pPr>
        <w:pStyle w:val="TOC1"/>
        <w:tabs>
          <w:tab w:val="right" w:leader="dot" w:pos="10070"/>
        </w:tabs>
        <w:rPr>
          <w:rFonts w:asciiTheme="minorHAnsi" w:hAnsiTheme="minorHAnsi"/>
          <w:noProof/>
          <w:kern w:val="2"/>
          <w:sz w:val="24"/>
          <w:szCs w:val="24"/>
          <w:lang w:bidi="he-IL"/>
          <w14:ligatures w14:val="standardContextual"/>
        </w:rPr>
      </w:pPr>
      <w:r>
        <w:fldChar w:fldCharType="begin"/>
      </w:r>
      <w:r>
        <w:instrText>TOC \o "1-3" \h \z \u</w:instrText>
      </w:r>
      <w:r>
        <w:fldChar w:fldCharType="separate"/>
      </w:r>
      <w:hyperlink w:anchor="_Toc237871527" w:history="1">
        <w:r w:rsidR="007D5096" w:rsidRPr="009709F6">
          <w:rPr>
            <w:rStyle w:val="Hyperlink"/>
            <w:noProof/>
          </w:rPr>
          <w:t>1. Introduction</w:t>
        </w:r>
        <w:r w:rsidR="007D5096">
          <w:rPr>
            <w:noProof/>
            <w:webHidden/>
          </w:rPr>
          <w:tab/>
        </w:r>
        <w:r w:rsidR="007D5096">
          <w:rPr>
            <w:noProof/>
            <w:webHidden/>
          </w:rPr>
          <w:fldChar w:fldCharType="begin"/>
        </w:r>
        <w:r w:rsidR="007D5096">
          <w:rPr>
            <w:noProof/>
            <w:webHidden/>
          </w:rPr>
          <w:instrText xml:space="preserve"> PAGEREF _Toc237871527 \h </w:instrText>
        </w:r>
        <w:r w:rsidR="007D5096">
          <w:rPr>
            <w:noProof/>
            <w:webHidden/>
          </w:rPr>
        </w:r>
        <w:r w:rsidR="007D5096">
          <w:rPr>
            <w:noProof/>
            <w:webHidden/>
          </w:rPr>
          <w:fldChar w:fldCharType="separate"/>
        </w:r>
        <w:r w:rsidR="007D5096">
          <w:rPr>
            <w:noProof/>
            <w:webHidden/>
          </w:rPr>
          <w:t>4</w:t>
        </w:r>
        <w:r w:rsidR="007D5096">
          <w:rPr>
            <w:noProof/>
            <w:webHidden/>
          </w:rPr>
          <w:fldChar w:fldCharType="end"/>
        </w:r>
      </w:hyperlink>
    </w:p>
    <w:p w14:paraId="72E13C40" w14:textId="068CEC81" w:rsidR="007D5096" w:rsidRDefault="007D5096">
      <w:pPr>
        <w:pStyle w:val="TOC1"/>
        <w:tabs>
          <w:tab w:val="right" w:leader="dot" w:pos="10070"/>
        </w:tabs>
        <w:rPr>
          <w:rFonts w:asciiTheme="minorHAnsi" w:hAnsiTheme="minorHAnsi"/>
          <w:noProof/>
          <w:kern w:val="2"/>
          <w:sz w:val="24"/>
          <w:szCs w:val="24"/>
          <w:lang w:bidi="he-IL"/>
          <w14:ligatures w14:val="standardContextual"/>
        </w:rPr>
      </w:pPr>
      <w:hyperlink w:anchor="_Toc237871528" w:history="1">
        <w:r w:rsidRPr="009709F6">
          <w:rPr>
            <w:rStyle w:val="Hyperlink"/>
            <w:noProof/>
          </w:rPr>
          <w:t>2. Dataset and Problem Definition</w:t>
        </w:r>
        <w:r>
          <w:rPr>
            <w:noProof/>
            <w:webHidden/>
          </w:rPr>
          <w:tab/>
        </w:r>
        <w:r>
          <w:rPr>
            <w:noProof/>
            <w:webHidden/>
          </w:rPr>
          <w:fldChar w:fldCharType="begin"/>
        </w:r>
        <w:r>
          <w:rPr>
            <w:noProof/>
            <w:webHidden/>
          </w:rPr>
          <w:instrText xml:space="preserve"> PAGEREF _Toc237871528 \h </w:instrText>
        </w:r>
        <w:r>
          <w:rPr>
            <w:noProof/>
            <w:webHidden/>
          </w:rPr>
        </w:r>
        <w:r>
          <w:rPr>
            <w:noProof/>
            <w:webHidden/>
          </w:rPr>
          <w:fldChar w:fldCharType="separate"/>
        </w:r>
        <w:r>
          <w:rPr>
            <w:noProof/>
            <w:webHidden/>
          </w:rPr>
          <w:t>4</w:t>
        </w:r>
        <w:r>
          <w:rPr>
            <w:noProof/>
            <w:webHidden/>
          </w:rPr>
          <w:fldChar w:fldCharType="end"/>
        </w:r>
      </w:hyperlink>
    </w:p>
    <w:p w14:paraId="45D148A1" w14:textId="78164310"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29" w:history="1">
        <w:r w:rsidRPr="009709F6">
          <w:rPr>
            <w:rStyle w:val="Hyperlink"/>
            <w:noProof/>
          </w:rPr>
          <w:t>2.1 Dataset Overview</w:t>
        </w:r>
        <w:r>
          <w:rPr>
            <w:noProof/>
            <w:webHidden/>
          </w:rPr>
          <w:tab/>
        </w:r>
        <w:r>
          <w:rPr>
            <w:noProof/>
            <w:webHidden/>
          </w:rPr>
          <w:fldChar w:fldCharType="begin"/>
        </w:r>
        <w:r>
          <w:rPr>
            <w:noProof/>
            <w:webHidden/>
          </w:rPr>
          <w:instrText xml:space="preserve"> PAGEREF _Toc237871529 \h </w:instrText>
        </w:r>
        <w:r>
          <w:rPr>
            <w:noProof/>
            <w:webHidden/>
          </w:rPr>
        </w:r>
        <w:r>
          <w:rPr>
            <w:noProof/>
            <w:webHidden/>
          </w:rPr>
          <w:fldChar w:fldCharType="separate"/>
        </w:r>
        <w:r>
          <w:rPr>
            <w:noProof/>
            <w:webHidden/>
          </w:rPr>
          <w:t>4</w:t>
        </w:r>
        <w:r>
          <w:rPr>
            <w:noProof/>
            <w:webHidden/>
          </w:rPr>
          <w:fldChar w:fldCharType="end"/>
        </w:r>
      </w:hyperlink>
    </w:p>
    <w:p w14:paraId="08DC1931" w14:textId="6B6B1A46"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30" w:history="1">
        <w:r w:rsidRPr="009709F6">
          <w:rPr>
            <w:rStyle w:val="Hyperlink"/>
            <w:noProof/>
          </w:rPr>
          <w:t>2.2 Target Variable</w:t>
        </w:r>
        <w:r>
          <w:rPr>
            <w:noProof/>
            <w:webHidden/>
          </w:rPr>
          <w:tab/>
        </w:r>
        <w:r>
          <w:rPr>
            <w:noProof/>
            <w:webHidden/>
          </w:rPr>
          <w:fldChar w:fldCharType="begin"/>
        </w:r>
        <w:r>
          <w:rPr>
            <w:noProof/>
            <w:webHidden/>
          </w:rPr>
          <w:instrText xml:space="preserve"> PAGEREF _Toc237871530 \h </w:instrText>
        </w:r>
        <w:r>
          <w:rPr>
            <w:noProof/>
            <w:webHidden/>
          </w:rPr>
        </w:r>
        <w:r>
          <w:rPr>
            <w:noProof/>
            <w:webHidden/>
          </w:rPr>
          <w:fldChar w:fldCharType="separate"/>
        </w:r>
        <w:r>
          <w:rPr>
            <w:noProof/>
            <w:webHidden/>
          </w:rPr>
          <w:t>4</w:t>
        </w:r>
        <w:r>
          <w:rPr>
            <w:noProof/>
            <w:webHidden/>
          </w:rPr>
          <w:fldChar w:fldCharType="end"/>
        </w:r>
      </w:hyperlink>
    </w:p>
    <w:p w14:paraId="7EBF11F6" w14:textId="3CAAA103"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31" w:history="1">
        <w:r w:rsidRPr="009709F6">
          <w:rPr>
            <w:rStyle w:val="Hyperlink"/>
            <w:noProof/>
          </w:rPr>
          <w:t>2.3 Selected Features</w:t>
        </w:r>
        <w:r>
          <w:rPr>
            <w:noProof/>
            <w:webHidden/>
          </w:rPr>
          <w:tab/>
        </w:r>
        <w:r>
          <w:rPr>
            <w:noProof/>
            <w:webHidden/>
          </w:rPr>
          <w:fldChar w:fldCharType="begin"/>
        </w:r>
        <w:r>
          <w:rPr>
            <w:noProof/>
            <w:webHidden/>
          </w:rPr>
          <w:instrText xml:space="preserve"> PAGEREF _Toc237871531 \h </w:instrText>
        </w:r>
        <w:r>
          <w:rPr>
            <w:noProof/>
            <w:webHidden/>
          </w:rPr>
        </w:r>
        <w:r>
          <w:rPr>
            <w:noProof/>
            <w:webHidden/>
          </w:rPr>
          <w:fldChar w:fldCharType="separate"/>
        </w:r>
        <w:r>
          <w:rPr>
            <w:noProof/>
            <w:webHidden/>
          </w:rPr>
          <w:t>4</w:t>
        </w:r>
        <w:r>
          <w:rPr>
            <w:noProof/>
            <w:webHidden/>
          </w:rPr>
          <w:fldChar w:fldCharType="end"/>
        </w:r>
      </w:hyperlink>
    </w:p>
    <w:p w14:paraId="03210E2C" w14:textId="22929C17" w:rsidR="007D5096" w:rsidRDefault="007D5096">
      <w:pPr>
        <w:pStyle w:val="TOC1"/>
        <w:tabs>
          <w:tab w:val="right" w:leader="dot" w:pos="10070"/>
        </w:tabs>
        <w:rPr>
          <w:rFonts w:asciiTheme="minorHAnsi" w:hAnsiTheme="minorHAnsi"/>
          <w:noProof/>
          <w:kern w:val="2"/>
          <w:sz w:val="24"/>
          <w:szCs w:val="24"/>
          <w:lang w:bidi="he-IL"/>
          <w14:ligatures w14:val="standardContextual"/>
        </w:rPr>
      </w:pPr>
      <w:hyperlink w:anchor="_Toc237871532" w:history="1">
        <w:r w:rsidRPr="009709F6">
          <w:rPr>
            <w:rStyle w:val="Hyperlink"/>
            <w:noProof/>
          </w:rPr>
          <w:t>3. Data Preparation and Exploratory Data Analysis</w:t>
        </w:r>
        <w:r>
          <w:rPr>
            <w:noProof/>
            <w:webHidden/>
          </w:rPr>
          <w:tab/>
        </w:r>
        <w:r>
          <w:rPr>
            <w:noProof/>
            <w:webHidden/>
          </w:rPr>
          <w:fldChar w:fldCharType="begin"/>
        </w:r>
        <w:r>
          <w:rPr>
            <w:noProof/>
            <w:webHidden/>
          </w:rPr>
          <w:instrText xml:space="preserve"> PAGEREF _Toc237871532 \h </w:instrText>
        </w:r>
        <w:r>
          <w:rPr>
            <w:noProof/>
            <w:webHidden/>
          </w:rPr>
        </w:r>
        <w:r>
          <w:rPr>
            <w:noProof/>
            <w:webHidden/>
          </w:rPr>
          <w:fldChar w:fldCharType="separate"/>
        </w:r>
        <w:r>
          <w:rPr>
            <w:noProof/>
            <w:webHidden/>
          </w:rPr>
          <w:t>4</w:t>
        </w:r>
        <w:r>
          <w:rPr>
            <w:noProof/>
            <w:webHidden/>
          </w:rPr>
          <w:fldChar w:fldCharType="end"/>
        </w:r>
      </w:hyperlink>
    </w:p>
    <w:p w14:paraId="26294E95" w14:textId="206B3508"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33" w:history="1">
        <w:r w:rsidRPr="009709F6">
          <w:rPr>
            <w:rStyle w:val="Hyperlink"/>
            <w:noProof/>
          </w:rPr>
          <w:t>3.1 Data Quality Checks</w:t>
        </w:r>
        <w:r>
          <w:rPr>
            <w:noProof/>
            <w:webHidden/>
          </w:rPr>
          <w:tab/>
        </w:r>
        <w:r>
          <w:rPr>
            <w:noProof/>
            <w:webHidden/>
          </w:rPr>
          <w:fldChar w:fldCharType="begin"/>
        </w:r>
        <w:r>
          <w:rPr>
            <w:noProof/>
            <w:webHidden/>
          </w:rPr>
          <w:instrText xml:space="preserve"> PAGEREF _Toc237871533 \h </w:instrText>
        </w:r>
        <w:r>
          <w:rPr>
            <w:noProof/>
            <w:webHidden/>
          </w:rPr>
        </w:r>
        <w:r>
          <w:rPr>
            <w:noProof/>
            <w:webHidden/>
          </w:rPr>
          <w:fldChar w:fldCharType="separate"/>
        </w:r>
        <w:r>
          <w:rPr>
            <w:noProof/>
            <w:webHidden/>
          </w:rPr>
          <w:t>4</w:t>
        </w:r>
        <w:r>
          <w:rPr>
            <w:noProof/>
            <w:webHidden/>
          </w:rPr>
          <w:fldChar w:fldCharType="end"/>
        </w:r>
      </w:hyperlink>
    </w:p>
    <w:p w14:paraId="19B85E22" w14:textId="24492FE6"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34" w:history="1">
        <w:r w:rsidRPr="009709F6">
          <w:rPr>
            <w:rStyle w:val="Hyperlink"/>
            <w:noProof/>
          </w:rPr>
          <w:t>3.2 Exploratory Data Analysis</w:t>
        </w:r>
        <w:r>
          <w:rPr>
            <w:noProof/>
            <w:webHidden/>
          </w:rPr>
          <w:tab/>
        </w:r>
        <w:r>
          <w:rPr>
            <w:noProof/>
            <w:webHidden/>
          </w:rPr>
          <w:fldChar w:fldCharType="begin"/>
        </w:r>
        <w:r>
          <w:rPr>
            <w:noProof/>
            <w:webHidden/>
          </w:rPr>
          <w:instrText xml:space="preserve"> PAGEREF _Toc237871534 \h </w:instrText>
        </w:r>
        <w:r>
          <w:rPr>
            <w:noProof/>
            <w:webHidden/>
          </w:rPr>
        </w:r>
        <w:r>
          <w:rPr>
            <w:noProof/>
            <w:webHidden/>
          </w:rPr>
          <w:fldChar w:fldCharType="separate"/>
        </w:r>
        <w:r>
          <w:rPr>
            <w:noProof/>
            <w:webHidden/>
          </w:rPr>
          <w:t>5</w:t>
        </w:r>
        <w:r>
          <w:rPr>
            <w:noProof/>
            <w:webHidden/>
          </w:rPr>
          <w:fldChar w:fldCharType="end"/>
        </w:r>
      </w:hyperlink>
    </w:p>
    <w:p w14:paraId="51000B14" w14:textId="11B5CAD7"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35" w:history="1">
        <w:r w:rsidRPr="009709F6">
          <w:rPr>
            <w:rStyle w:val="Hyperlink"/>
            <w:noProof/>
          </w:rPr>
          <w:t>3.3 Key Insights from EDA</w:t>
        </w:r>
        <w:r>
          <w:rPr>
            <w:noProof/>
            <w:webHidden/>
          </w:rPr>
          <w:tab/>
        </w:r>
        <w:r>
          <w:rPr>
            <w:noProof/>
            <w:webHidden/>
          </w:rPr>
          <w:fldChar w:fldCharType="begin"/>
        </w:r>
        <w:r>
          <w:rPr>
            <w:noProof/>
            <w:webHidden/>
          </w:rPr>
          <w:instrText xml:space="preserve"> PAGEREF _Toc237871535 \h </w:instrText>
        </w:r>
        <w:r>
          <w:rPr>
            <w:noProof/>
            <w:webHidden/>
          </w:rPr>
        </w:r>
        <w:r>
          <w:rPr>
            <w:noProof/>
            <w:webHidden/>
          </w:rPr>
          <w:fldChar w:fldCharType="separate"/>
        </w:r>
        <w:r>
          <w:rPr>
            <w:noProof/>
            <w:webHidden/>
          </w:rPr>
          <w:t>5</w:t>
        </w:r>
        <w:r>
          <w:rPr>
            <w:noProof/>
            <w:webHidden/>
          </w:rPr>
          <w:fldChar w:fldCharType="end"/>
        </w:r>
      </w:hyperlink>
    </w:p>
    <w:p w14:paraId="09B5D81C" w14:textId="7A5F1159" w:rsidR="007D5096" w:rsidRDefault="007D5096">
      <w:pPr>
        <w:pStyle w:val="TOC1"/>
        <w:tabs>
          <w:tab w:val="right" w:leader="dot" w:pos="10070"/>
        </w:tabs>
        <w:rPr>
          <w:rFonts w:asciiTheme="minorHAnsi" w:hAnsiTheme="minorHAnsi"/>
          <w:noProof/>
          <w:kern w:val="2"/>
          <w:sz w:val="24"/>
          <w:szCs w:val="24"/>
          <w:lang w:bidi="he-IL"/>
          <w14:ligatures w14:val="standardContextual"/>
        </w:rPr>
      </w:pPr>
      <w:hyperlink w:anchor="_Toc237871536" w:history="1">
        <w:r w:rsidRPr="009709F6">
          <w:rPr>
            <w:rStyle w:val="Hyperlink"/>
            <w:noProof/>
          </w:rPr>
          <w:t>4. Model Development and Comparison</w:t>
        </w:r>
        <w:r>
          <w:rPr>
            <w:noProof/>
            <w:webHidden/>
          </w:rPr>
          <w:tab/>
        </w:r>
        <w:r>
          <w:rPr>
            <w:noProof/>
            <w:webHidden/>
          </w:rPr>
          <w:fldChar w:fldCharType="begin"/>
        </w:r>
        <w:r>
          <w:rPr>
            <w:noProof/>
            <w:webHidden/>
          </w:rPr>
          <w:instrText xml:space="preserve"> PAGEREF _Toc237871536 \h </w:instrText>
        </w:r>
        <w:r>
          <w:rPr>
            <w:noProof/>
            <w:webHidden/>
          </w:rPr>
        </w:r>
        <w:r>
          <w:rPr>
            <w:noProof/>
            <w:webHidden/>
          </w:rPr>
          <w:fldChar w:fldCharType="separate"/>
        </w:r>
        <w:r>
          <w:rPr>
            <w:noProof/>
            <w:webHidden/>
          </w:rPr>
          <w:t>5</w:t>
        </w:r>
        <w:r>
          <w:rPr>
            <w:noProof/>
            <w:webHidden/>
          </w:rPr>
          <w:fldChar w:fldCharType="end"/>
        </w:r>
      </w:hyperlink>
    </w:p>
    <w:p w14:paraId="2030557C" w14:textId="4E99BCAC"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37" w:history="1">
        <w:r w:rsidRPr="009709F6">
          <w:rPr>
            <w:rStyle w:val="Hyperlink"/>
            <w:noProof/>
          </w:rPr>
          <w:t>4.1 Baseline Model</w:t>
        </w:r>
        <w:r>
          <w:rPr>
            <w:noProof/>
            <w:webHidden/>
          </w:rPr>
          <w:tab/>
        </w:r>
        <w:r>
          <w:rPr>
            <w:noProof/>
            <w:webHidden/>
          </w:rPr>
          <w:fldChar w:fldCharType="begin"/>
        </w:r>
        <w:r>
          <w:rPr>
            <w:noProof/>
            <w:webHidden/>
          </w:rPr>
          <w:instrText xml:space="preserve"> PAGEREF _Toc237871537 \h </w:instrText>
        </w:r>
        <w:r>
          <w:rPr>
            <w:noProof/>
            <w:webHidden/>
          </w:rPr>
        </w:r>
        <w:r>
          <w:rPr>
            <w:noProof/>
            <w:webHidden/>
          </w:rPr>
          <w:fldChar w:fldCharType="separate"/>
        </w:r>
        <w:r>
          <w:rPr>
            <w:noProof/>
            <w:webHidden/>
          </w:rPr>
          <w:t>5</w:t>
        </w:r>
        <w:r>
          <w:rPr>
            <w:noProof/>
            <w:webHidden/>
          </w:rPr>
          <w:fldChar w:fldCharType="end"/>
        </w:r>
      </w:hyperlink>
    </w:p>
    <w:p w14:paraId="794C2912" w14:textId="2FEBCC1C"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38" w:history="1">
        <w:r w:rsidRPr="009709F6">
          <w:rPr>
            <w:rStyle w:val="Hyperlink"/>
            <w:noProof/>
          </w:rPr>
          <w:t>4.2 Logistic Regression</w:t>
        </w:r>
        <w:r>
          <w:rPr>
            <w:noProof/>
            <w:webHidden/>
          </w:rPr>
          <w:tab/>
        </w:r>
        <w:r>
          <w:rPr>
            <w:noProof/>
            <w:webHidden/>
          </w:rPr>
          <w:fldChar w:fldCharType="begin"/>
        </w:r>
        <w:r>
          <w:rPr>
            <w:noProof/>
            <w:webHidden/>
          </w:rPr>
          <w:instrText xml:space="preserve"> PAGEREF _Toc237871538 \h </w:instrText>
        </w:r>
        <w:r>
          <w:rPr>
            <w:noProof/>
            <w:webHidden/>
          </w:rPr>
        </w:r>
        <w:r>
          <w:rPr>
            <w:noProof/>
            <w:webHidden/>
          </w:rPr>
          <w:fldChar w:fldCharType="separate"/>
        </w:r>
        <w:r>
          <w:rPr>
            <w:noProof/>
            <w:webHidden/>
          </w:rPr>
          <w:t>5</w:t>
        </w:r>
        <w:r>
          <w:rPr>
            <w:noProof/>
            <w:webHidden/>
          </w:rPr>
          <w:fldChar w:fldCharType="end"/>
        </w:r>
      </w:hyperlink>
    </w:p>
    <w:p w14:paraId="79D08C20" w14:textId="5D987CDF"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39" w:history="1">
        <w:r w:rsidRPr="009709F6">
          <w:rPr>
            <w:rStyle w:val="Hyperlink"/>
            <w:noProof/>
          </w:rPr>
          <w:t>4.3 Random Forest</w:t>
        </w:r>
        <w:r>
          <w:rPr>
            <w:noProof/>
            <w:webHidden/>
          </w:rPr>
          <w:tab/>
        </w:r>
        <w:r>
          <w:rPr>
            <w:noProof/>
            <w:webHidden/>
          </w:rPr>
          <w:fldChar w:fldCharType="begin"/>
        </w:r>
        <w:r>
          <w:rPr>
            <w:noProof/>
            <w:webHidden/>
          </w:rPr>
          <w:instrText xml:space="preserve"> PAGEREF _Toc237871539 \h </w:instrText>
        </w:r>
        <w:r>
          <w:rPr>
            <w:noProof/>
            <w:webHidden/>
          </w:rPr>
        </w:r>
        <w:r>
          <w:rPr>
            <w:noProof/>
            <w:webHidden/>
          </w:rPr>
          <w:fldChar w:fldCharType="separate"/>
        </w:r>
        <w:r>
          <w:rPr>
            <w:noProof/>
            <w:webHidden/>
          </w:rPr>
          <w:t>5</w:t>
        </w:r>
        <w:r>
          <w:rPr>
            <w:noProof/>
            <w:webHidden/>
          </w:rPr>
          <w:fldChar w:fldCharType="end"/>
        </w:r>
      </w:hyperlink>
    </w:p>
    <w:p w14:paraId="509C99BD" w14:textId="6D0ED03A"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40" w:history="1">
        <w:r w:rsidRPr="009709F6">
          <w:rPr>
            <w:rStyle w:val="Hyperlink"/>
            <w:noProof/>
          </w:rPr>
          <w:t>4.4 Neural Network A</w:t>
        </w:r>
        <w:r>
          <w:rPr>
            <w:noProof/>
            <w:webHidden/>
          </w:rPr>
          <w:tab/>
        </w:r>
        <w:r>
          <w:rPr>
            <w:noProof/>
            <w:webHidden/>
          </w:rPr>
          <w:fldChar w:fldCharType="begin"/>
        </w:r>
        <w:r>
          <w:rPr>
            <w:noProof/>
            <w:webHidden/>
          </w:rPr>
          <w:instrText xml:space="preserve"> PAGEREF _Toc237871540 \h </w:instrText>
        </w:r>
        <w:r>
          <w:rPr>
            <w:noProof/>
            <w:webHidden/>
          </w:rPr>
        </w:r>
        <w:r>
          <w:rPr>
            <w:noProof/>
            <w:webHidden/>
          </w:rPr>
          <w:fldChar w:fldCharType="separate"/>
        </w:r>
        <w:r>
          <w:rPr>
            <w:noProof/>
            <w:webHidden/>
          </w:rPr>
          <w:t>5</w:t>
        </w:r>
        <w:r>
          <w:rPr>
            <w:noProof/>
            <w:webHidden/>
          </w:rPr>
          <w:fldChar w:fldCharType="end"/>
        </w:r>
      </w:hyperlink>
    </w:p>
    <w:p w14:paraId="22C2DA14" w14:textId="692DFAA9"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41" w:history="1">
        <w:r w:rsidRPr="009709F6">
          <w:rPr>
            <w:rStyle w:val="Hyperlink"/>
            <w:noProof/>
          </w:rPr>
          <w:t>4.5 Neural Network B</w:t>
        </w:r>
        <w:r>
          <w:rPr>
            <w:noProof/>
            <w:webHidden/>
          </w:rPr>
          <w:tab/>
        </w:r>
        <w:r>
          <w:rPr>
            <w:noProof/>
            <w:webHidden/>
          </w:rPr>
          <w:fldChar w:fldCharType="begin"/>
        </w:r>
        <w:r>
          <w:rPr>
            <w:noProof/>
            <w:webHidden/>
          </w:rPr>
          <w:instrText xml:space="preserve"> PAGEREF _Toc237871541 \h </w:instrText>
        </w:r>
        <w:r>
          <w:rPr>
            <w:noProof/>
            <w:webHidden/>
          </w:rPr>
        </w:r>
        <w:r>
          <w:rPr>
            <w:noProof/>
            <w:webHidden/>
          </w:rPr>
          <w:fldChar w:fldCharType="separate"/>
        </w:r>
        <w:r>
          <w:rPr>
            <w:noProof/>
            <w:webHidden/>
          </w:rPr>
          <w:t>5</w:t>
        </w:r>
        <w:r>
          <w:rPr>
            <w:noProof/>
            <w:webHidden/>
          </w:rPr>
          <w:fldChar w:fldCharType="end"/>
        </w:r>
      </w:hyperlink>
    </w:p>
    <w:p w14:paraId="2834F2C1" w14:textId="30786505"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42" w:history="1">
        <w:r w:rsidRPr="009709F6">
          <w:rPr>
            <w:rStyle w:val="Hyperlink"/>
            <w:noProof/>
          </w:rPr>
          <w:t>4.6 Neural Network C</w:t>
        </w:r>
        <w:r>
          <w:rPr>
            <w:noProof/>
            <w:webHidden/>
          </w:rPr>
          <w:tab/>
        </w:r>
        <w:r>
          <w:rPr>
            <w:noProof/>
            <w:webHidden/>
          </w:rPr>
          <w:fldChar w:fldCharType="begin"/>
        </w:r>
        <w:r>
          <w:rPr>
            <w:noProof/>
            <w:webHidden/>
          </w:rPr>
          <w:instrText xml:space="preserve"> PAGEREF _Toc237871542 \h </w:instrText>
        </w:r>
        <w:r>
          <w:rPr>
            <w:noProof/>
            <w:webHidden/>
          </w:rPr>
        </w:r>
        <w:r>
          <w:rPr>
            <w:noProof/>
            <w:webHidden/>
          </w:rPr>
          <w:fldChar w:fldCharType="separate"/>
        </w:r>
        <w:r>
          <w:rPr>
            <w:noProof/>
            <w:webHidden/>
          </w:rPr>
          <w:t>5</w:t>
        </w:r>
        <w:r>
          <w:rPr>
            <w:noProof/>
            <w:webHidden/>
          </w:rPr>
          <w:fldChar w:fldCharType="end"/>
        </w:r>
      </w:hyperlink>
    </w:p>
    <w:p w14:paraId="1251A684" w14:textId="3ED6ACDC"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43" w:history="1">
        <w:r w:rsidRPr="009709F6">
          <w:rPr>
            <w:rStyle w:val="Hyperlink"/>
            <w:noProof/>
          </w:rPr>
          <w:t>4.7 Validation Comparison</w:t>
        </w:r>
        <w:r>
          <w:rPr>
            <w:noProof/>
            <w:webHidden/>
          </w:rPr>
          <w:tab/>
        </w:r>
        <w:r>
          <w:rPr>
            <w:noProof/>
            <w:webHidden/>
          </w:rPr>
          <w:fldChar w:fldCharType="begin"/>
        </w:r>
        <w:r>
          <w:rPr>
            <w:noProof/>
            <w:webHidden/>
          </w:rPr>
          <w:instrText xml:space="preserve"> PAGEREF _Toc237871543 \h </w:instrText>
        </w:r>
        <w:r>
          <w:rPr>
            <w:noProof/>
            <w:webHidden/>
          </w:rPr>
        </w:r>
        <w:r>
          <w:rPr>
            <w:noProof/>
            <w:webHidden/>
          </w:rPr>
          <w:fldChar w:fldCharType="separate"/>
        </w:r>
        <w:r>
          <w:rPr>
            <w:noProof/>
            <w:webHidden/>
          </w:rPr>
          <w:t>6</w:t>
        </w:r>
        <w:r>
          <w:rPr>
            <w:noProof/>
            <w:webHidden/>
          </w:rPr>
          <w:fldChar w:fldCharType="end"/>
        </w:r>
      </w:hyperlink>
    </w:p>
    <w:p w14:paraId="616DC59B" w14:textId="6FDC7DD2" w:rsidR="007D5096" w:rsidRDefault="007D5096">
      <w:pPr>
        <w:pStyle w:val="TOC1"/>
        <w:tabs>
          <w:tab w:val="right" w:leader="dot" w:pos="10070"/>
        </w:tabs>
        <w:rPr>
          <w:rFonts w:asciiTheme="minorHAnsi" w:hAnsiTheme="minorHAnsi"/>
          <w:noProof/>
          <w:kern w:val="2"/>
          <w:sz w:val="24"/>
          <w:szCs w:val="24"/>
          <w:lang w:bidi="he-IL"/>
          <w14:ligatures w14:val="standardContextual"/>
        </w:rPr>
      </w:pPr>
      <w:hyperlink w:anchor="_Toc237871544" w:history="1">
        <w:r w:rsidRPr="009709F6">
          <w:rPr>
            <w:rStyle w:val="Hyperlink"/>
            <w:noProof/>
          </w:rPr>
          <w:t>5. Final Model and Results</w:t>
        </w:r>
        <w:r>
          <w:rPr>
            <w:noProof/>
            <w:webHidden/>
          </w:rPr>
          <w:tab/>
        </w:r>
        <w:r>
          <w:rPr>
            <w:noProof/>
            <w:webHidden/>
          </w:rPr>
          <w:fldChar w:fldCharType="begin"/>
        </w:r>
        <w:r>
          <w:rPr>
            <w:noProof/>
            <w:webHidden/>
          </w:rPr>
          <w:instrText xml:space="preserve"> PAGEREF _Toc237871544 \h </w:instrText>
        </w:r>
        <w:r>
          <w:rPr>
            <w:noProof/>
            <w:webHidden/>
          </w:rPr>
        </w:r>
        <w:r>
          <w:rPr>
            <w:noProof/>
            <w:webHidden/>
          </w:rPr>
          <w:fldChar w:fldCharType="separate"/>
        </w:r>
        <w:r>
          <w:rPr>
            <w:noProof/>
            <w:webHidden/>
          </w:rPr>
          <w:t>6</w:t>
        </w:r>
        <w:r>
          <w:rPr>
            <w:noProof/>
            <w:webHidden/>
          </w:rPr>
          <w:fldChar w:fldCharType="end"/>
        </w:r>
      </w:hyperlink>
    </w:p>
    <w:p w14:paraId="4B42B93A" w14:textId="6F3FE167"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45" w:history="1">
        <w:r w:rsidRPr="009709F6">
          <w:rPr>
            <w:rStyle w:val="Hyperlink"/>
            <w:noProof/>
          </w:rPr>
          <w:t>5.1 Final Model Selection</w:t>
        </w:r>
        <w:r>
          <w:rPr>
            <w:noProof/>
            <w:webHidden/>
          </w:rPr>
          <w:tab/>
        </w:r>
        <w:r>
          <w:rPr>
            <w:noProof/>
            <w:webHidden/>
          </w:rPr>
          <w:fldChar w:fldCharType="begin"/>
        </w:r>
        <w:r>
          <w:rPr>
            <w:noProof/>
            <w:webHidden/>
          </w:rPr>
          <w:instrText xml:space="preserve"> PAGEREF _Toc237871545 \h </w:instrText>
        </w:r>
        <w:r>
          <w:rPr>
            <w:noProof/>
            <w:webHidden/>
          </w:rPr>
        </w:r>
        <w:r>
          <w:rPr>
            <w:noProof/>
            <w:webHidden/>
          </w:rPr>
          <w:fldChar w:fldCharType="separate"/>
        </w:r>
        <w:r>
          <w:rPr>
            <w:noProof/>
            <w:webHidden/>
          </w:rPr>
          <w:t>6</w:t>
        </w:r>
        <w:r>
          <w:rPr>
            <w:noProof/>
            <w:webHidden/>
          </w:rPr>
          <w:fldChar w:fldCharType="end"/>
        </w:r>
      </w:hyperlink>
    </w:p>
    <w:p w14:paraId="59C8D1D1" w14:textId="0CEFF041"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46" w:history="1">
        <w:r w:rsidRPr="009709F6">
          <w:rPr>
            <w:rStyle w:val="Hyperlink"/>
            <w:noProof/>
          </w:rPr>
          <w:t>5.2 Threshold Selection</w:t>
        </w:r>
        <w:r>
          <w:rPr>
            <w:noProof/>
            <w:webHidden/>
          </w:rPr>
          <w:tab/>
        </w:r>
        <w:r>
          <w:rPr>
            <w:noProof/>
            <w:webHidden/>
          </w:rPr>
          <w:fldChar w:fldCharType="begin"/>
        </w:r>
        <w:r>
          <w:rPr>
            <w:noProof/>
            <w:webHidden/>
          </w:rPr>
          <w:instrText xml:space="preserve"> PAGEREF _Toc237871546 \h </w:instrText>
        </w:r>
        <w:r>
          <w:rPr>
            <w:noProof/>
            <w:webHidden/>
          </w:rPr>
        </w:r>
        <w:r>
          <w:rPr>
            <w:noProof/>
            <w:webHidden/>
          </w:rPr>
          <w:fldChar w:fldCharType="separate"/>
        </w:r>
        <w:r>
          <w:rPr>
            <w:noProof/>
            <w:webHidden/>
          </w:rPr>
          <w:t>6</w:t>
        </w:r>
        <w:r>
          <w:rPr>
            <w:noProof/>
            <w:webHidden/>
          </w:rPr>
          <w:fldChar w:fldCharType="end"/>
        </w:r>
      </w:hyperlink>
    </w:p>
    <w:p w14:paraId="08262069" w14:textId="25F510FC"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47" w:history="1">
        <w:r w:rsidRPr="009709F6">
          <w:rPr>
            <w:rStyle w:val="Hyperlink"/>
            <w:noProof/>
          </w:rPr>
          <w:t>5.3 Test Performance</w:t>
        </w:r>
        <w:r>
          <w:rPr>
            <w:noProof/>
            <w:webHidden/>
          </w:rPr>
          <w:tab/>
        </w:r>
        <w:r>
          <w:rPr>
            <w:noProof/>
            <w:webHidden/>
          </w:rPr>
          <w:fldChar w:fldCharType="begin"/>
        </w:r>
        <w:r>
          <w:rPr>
            <w:noProof/>
            <w:webHidden/>
          </w:rPr>
          <w:instrText xml:space="preserve"> PAGEREF _Toc237871547 \h </w:instrText>
        </w:r>
        <w:r>
          <w:rPr>
            <w:noProof/>
            <w:webHidden/>
          </w:rPr>
        </w:r>
        <w:r>
          <w:rPr>
            <w:noProof/>
            <w:webHidden/>
          </w:rPr>
          <w:fldChar w:fldCharType="separate"/>
        </w:r>
        <w:r>
          <w:rPr>
            <w:noProof/>
            <w:webHidden/>
          </w:rPr>
          <w:t>6</w:t>
        </w:r>
        <w:r>
          <w:rPr>
            <w:noProof/>
            <w:webHidden/>
          </w:rPr>
          <w:fldChar w:fldCharType="end"/>
        </w:r>
      </w:hyperlink>
    </w:p>
    <w:p w14:paraId="39B61BAF" w14:textId="271AE243"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48" w:history="1">
        <w:r w:rsidRPr="009709F6">
          <w:rPr>
            <w:rStyle w:val="Hyperlink"/>
            <w:noProof/>
          </w:rPr>
          <w:t>5.4 Feature Importance</w:t>
        </w:r>
        <w:r>
          <w:rPr>
            <w:noProof/>
            <w:webHidden/>
          </w:rPr>
          <w:tab/>
        </w:r>
        <w:r>
          <w:rPr>
            <w:noProof/>
            <w:webHidden/>
          </w:rPr>
          <w:fldChar w:fldCharType="begin"/>
        </w:r>
        <w:r>
          <w:rPr>
            <w:noProof/>
            <w:webHidden/>
          </w:rPr>
          <w:instrText xml:space="preserve"> PAGEREF _Toc237871548 \h </w:instrText>
        </w:r>
        <w:r>
          <w:rPr>
            <w:noProof/>
            <w:webHidden/>
          </w:rPr>
        </w:r>
        <w:r>
          <w:rPr>
            <w:noProof/>
            <w:webHidden/>
          </w:rPr>
          <w:fldChar w:fldCharType="separate"/>
        </w:r>
        <w:r>
          <w:rPr>
            <w:noProof/>
            <w:webHidden/>
          </w:rPr>
          <w:t>7</w:t>
        </w:r>
        <w:r>
          <w:rPr>
            <w:noProof/>
            <w:webHidden/>
          </w:rPr>
          <w:fldChar w:fldCharType="end"/>
        </w:r>
      </w:hyperlink>
    </w:p>
    <w:p w14:paraId="1A50E39D" w14:textId="02B941D2"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49" w:history="1">
        <w:r w:rsidRPr="009709F6">
          <w:rPr>
            <w:rStyle w:val="Hyperlink"/>
            <w:noProof/>
          </w:rPr>
          <w:t>5.5 Error Analysis</w:t>
        </w:r>
        <w:r>
          <w:rPr>
            <w:noProof/>
            <w:webHidden/>
          </w:rPr>
          <w:tab/>
        </w:r>
        <w:r>
          <w:rPr>
            <w:noProof/>
            <w:webHidden/>
          </w:rPr>
          <w:fldChar w:fldCharType="begin"/>
        </w:r>
        <w:r>
          <w:rPr>
            <w:noProof/>
            <w:webHidden/>
          </w:rPr>
          <w:instrText xml:space="preserve"> PAGEREF _Toc237871549 \h </w:instrText>
        </w:r>
        <w:r>
          <w:rPr>
            <w:noProof/>
            <w:webHidden/>
          </w:rPr>
        </w:r>
        <w:r>
          <w:rPr>
            <w:noProof/>
            <w:webHidden/>
          </w:rPr>
          <w:fldChar w:fldCharType="separate"/>
        </w:r>
        <w:r>
          <w:rPr>
            <w:noProof/>
            <w:webHidden/>
          </w:rPr>
          <w:t>8</w:t>
        </w:r>
        <w:r>
          <w:rPr>
            <w:noProof/>
            <w:webHidden/>
          </w:rPr>
          <w:fldChar w:fldCharType="end"/>
        </w:r>
      </w:hyperlink>
    </w:p>
    <w:p w14:paraId="2C38CC1D" w14:textId="6D28F9FB" w:rsidR="007D5096" w:rsidRDefault="007D5096">
      <w:pPr>
        <w:pStyle w:val="TOC1"/>
        <w:tabs>
          <w:tab w:val="right" w:leader="dot" w:pos="10070"/>
        </w:tabs>
        <w:rPr>
          <w:rFonts w:asciiTheme="minorHAnsi" w:hAnsiTheme="minorHAnsi"/>
          <w:noProof/>
          <w:kern w:val="2"/>
          <w:sz w:val="24"/>
          <w:szCs w:val="24"/>
          <w:lang w:bidi="he-IL"/>
          <w14:ligatures w14:val="standardContextual"/>
        </w:rPr>
      </w:pPr>
      <w:hyperlink w:anchor="_Toc237871550" w:history="1">
        <w:r w:rsidRPr="009709F6">
          <w:rPr>
            <w:rStyle w:val="Hyperlink"/>
            <w:noProof/>
          </w:rPr>
          <w:t>6. Business Value and ROI</w:t>
        </w:r>
        <w:r>
          <w:rPr>
            <w:noProof/>
            <w:webHidden/>
          </w:rPr>
          <w:tab/>
        </w:r>
        <w:r>
          <w:rPr>
            <w:noProof/>
            <w:webHidden/>
          </w:rPr>
          <w:fldChar w:fldCharType="begin"/>
        </w:r>
        <w:r>
          <w:rPr>
            <w:noProof/>
            <w:webHidden/>
          </w:rPr>
          <w:instrText xml:space="preserve"> PAGEREF _Toc237871550 \h </w:instrText>
        </w:r>
        <w:r>
          <w:rPr>
            <w:noProof/>
            <w:webHidden/>
          </w:rPr>
        </w:r>
        <w:r>
          <w:rPr>
            <w:noProof/>
            <w:webHidden/>
          </w:rPr>
          <w:fldChar w:fldCharType="separate"/>
        </w:r>
        <w:r>
          <w:rPr>
            <w:noProof/>
            <w:webHidden/>
          </w:rPr>
          <w:t>8</w:t>
        </w:r>
        <w:r>
          <w:rPr>
            <w:noProof/>
            <w:webHidden/>
          </w:rPr>
          <w:fldChar w:fldCharType="end"/>
        </w:r>
      </w:hyperlink>
    </w:p>
    <w:p w14:paraId="19FB325B" w14:textId="3C4E8BD1"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51" w:history="1">
        <w:r w:rsidRPr="009709F6">
          <w:rPr>
            <w:rStyle w:val="Hyperlink"/>
            <w:noProof/>
          </w:rPr>
          <w:t>6.1 Business Interpretation</w:t>
        </w:r>
        <w:r>
          <w:rPr>
            <w:noProof/>
            <w:webHidden/>
          </w:rPr>
          <w:tab/>
        </w:r>
        <w:r>
          <w:rPr>
            <w:noProof/>
            <w:webHidden/>
          </w:rPr>
          <w:fldChar w:fldCharType="begin"/>
        </w:r>
        <w:r>
          <w:rPr>
            <w:noProof/>
            <w:webHidden/>
          </w:rPr>
          <w:instrText xml:space="preserve"> PAGEREF _Toc237871551 \h </w:instrText>
        </w:r>
        <w:r>
          <w:rPr>
            <w:noProof/>
            <w:webHidden/>
          </w:rPr>
        </w:r>
        <w:r>
          <w:rPr>
            <w:noProof/>
            <w:webHidden/>
          </w:rPr>
          <w:fldChar w:fldCharType="separate"/>
        </w:r>
        <w:r>
          <w:rPr>
            <w:noProof/>
            <w:webHidden/>
          </w:rPr>
          <w:t>8</w:t>
        </w:r>
        <w:r>
          <w:rPr>
            <w:noProof/>
            <w:webHidden/>
          </w:rPr>
          <w:fldChar w:fldCharType="end"/>
        </w:r>
      </w:hyperlink>
    </w:p>
    <w:p w14:paraId="54C77AEA" w14:textId="14C508A9"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52" w:history="1">
        <w:r w:rsidRPr="009709F6">
          <w:rPr>
            <w:rStyle w:val="Hyperlink"/>
            <w:noProof/>
          </w:rPr>
          <w:t>6.2 ROI Summary</w:t>
        </w:r>
        <w:r>
          <w:rPr>
            <w:noProof/>
            <w:webHidden/>
          </w:rPr>
          <w:tab/>
        </w:r>
        <w:r>
          <w:rPr>
            <w:noProof/>
            <w:webHidden/>
          </w:rPr>
          <w:fldChar w:fldCharType="begin"/>
        </w:r>
        <w:r>
          <w:rPr>
            <w:noProof/>
            <w:webHidden/>
          </w:rPr>
          <w:instrText xml:space="preserve"> PAGEREF _Toc237871552 \h </w:instrText>
        </w:r>
        <w:r>
          <w:rPr>
            <w:noProof/>
            <w:webHidden/>
          </w:rPr>
        </w:r>
        <w:r>
          <w:rPr>
            <w:noProof/>
            <w:webHidden/>
          </w:rPr>
          <w:fldChar w:fldCharType="separate"/>
        </w:r>
        <w:r>
          <w:rPr>
            <w:noProof/>
            <w:webHidden/>
          </w:rPr>
          <w:t>8</w:t>
        </w:r>
        <w:r>
          <w:rPr>
            <w:noProof/>
            <w:webHidden/>
          </w:rPr>
          <w:fldChar w:fldCharType="end"/>
        </w:r>
      </w:hyperlink>
    </w:p>
    <w:p w14:paraId="03C34325" w14:textId="5D607172" w:rsidR="007D5096" w:rsidRDefault="007D5096">
      <w:pPr>
        <w:pStyle w:val="TOC1"/>
        <w:tabs>
          <w:tab w:val="right" w:leader="dot" w:pos="10070"/>
        </w:tabs>
        <w:rPr>
          <w:rFonts w:asciiTheme="minorHAnsi" w:hAnsiTheme="minorHAnsi"/>
          <w:noProof/>
          <w:kern w:val="2"/>
          <w:sz w:val="24"/>
          <w:szCs w:val="24"/>
          <w:lang w:bidi="he-IL"/>
          <w14:ligatures w14:val="standardContextual"/>
        </w:rPr>
      </w:pPr>
      <w:hyperlink w:anchor="_Toc237871553" w:history="1">
        <w:r w:rsidRPr="009709F6">
          <w:rPr>
            <w:rStyle w:val="Hyperlink"/>
            <w:noProof/>
          </w:rPr>
          <w:t>7. System Interfaces</w:t>
        </w:r>
        <w:r>
          <w:rPr>
            <w:noProof/>
            <w:webHidden/>
          </w:rPr>
          <w:tab/>
        </w:r>
        <w:r>
          <w:rPr>
            <w:noProof/>
            <w:webHidden/>
          </w:rPr>
          <w:fldChar w:fldCharType="begin"/>
        </w:r>
        <w:r>
          <w:rPr>
            <w:noProof/>
            <w:webHidden/>
          </w:rPr>
          <w:instrText xml:space="preserve"> PAGEREF _Toc237871553 \h </w:instrText>
        </w:r>
        <w:r>
          <w:rPr>
            <w:noProof/>
            <w:webHidden/>
          </w:rPr>
        </w:r>
        <w:r>
          <w:rPr>
            <w:noProof/>
            <w:webHidden/>
          </w:rPr>
          <w:fldChar w:fldCharType="separate"/>
        </w:r>
        <w:r>
          <w:rPr>
            <w:noProof/>
            <w:webHidden/>
          </w:rPr>
          <w:t>8</w:t>
        </w:r>
        <w:r>
          <w:rPr>
            <w:noProof/>
            <w:webHidden/>
          </w:rPr>
          <w:fldChar w:fldCharType="end"/>
        </w:r>
      </w:hyperlink>
    </w:p>
    <w:p w14:paraId="74F397A3" w14:textId="3BC6A211"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54" w:history="1">
        <w:r w:rsidRPr="009709F6">
          <w:rPr>
            <w:rStyle w:val="Hyperlink"/>
            <w:noProof/>
          </w:rPr>
          <w:t>7.1 Gradio Interface</w:t>
        </w:r>
        <w:r>
          <w:rPr>
            <w:noProof/>
            <w:webHidden/>
          </w:rPr>
          <w:tab/>
        </w:r>
        <w:r>
          <w:rPr>
            <w:noProof/>
            <w:webHidden/>
          </w:rPr>
          <w:fldChar w:fldCharType="begin"/>
        </w:r>
        <w:r>
          <w:rPr>
            <w:noProof/>
            <w:webHidden/>
          </w:rPr>
          <w:instrText xml:space="preserve"> PAGEREF _Toc237871554 \h </w:instrText>
        </w:r>
        <w:r>
          <w:rPr>
            <w:noProof/>
            <w:webHidden/>
          </w:rPr>
        </w:r>
        <w:r>
          <w:rPr>
            <w:noProof/>
            <w:webHidden/>
          </w:rPr>
          <w:fldChar w:fldCharType="separate"/>
        </w:r>
        <w:r>
          <w:rPr>
            <w:noProof/>
            <w:webHidden/>
          </w:rPr>
          <w:t>9</w:t>
        </w:r>
        <w:r>
          <w:rPr>
            <w:noProof/>
            <w:webHidden/>
          </w:rPr>
          <w:fldChar w:fldCharType="end"/>
        </w:r>
      </w:hyperlink>
    </w:p>
    <w:p w14:paraId="400D4712" w14:textId="2B950869"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55" w:history="1">
        <w:r w:rsidRPr="009709F6">
          <w:rPr>
            <w:rStyle w:val="Hyperlink"/>
            <w:noProof/>
          </w:rPr>
          <w:t>7.2 Production Web Interface</w:t>
        </w:r>
        <w:r>
          <w:rPr>
            <w:noProof/>
            <w:webHidden/>
          </w:rPr>
          <w:tab/>
        </w:r>
        <w:r>
          <w:rPr>
            <w:noProof/>
            <w:webHidden/>
          </w:rPr>
          <w:fldChar w:fldCharType="begin"/>
        </w:r>
        <w:r>
          <w:rPr>
            <w:noProof/>
            <w:webHidden/>
          </w:rPr>
          <w:instrText xml:space="preserve"> PAGEREF _Toc237871555 \h </w:instrText>
        </w:r>
        <w:r>
          <w:rPr>
            <w:noProof/>
            <w:webHidden/>
          </w:rPr>
        </w:r>
        <w:r>
          <w:rPr>
            <w:noProof/>
            <w:webHidden/>
          </w:rPr>
          <w:fldChar w:fldCharType="separate"/>
        </w:r>
        <w:r>
          <w:rPr>
            <w:noProof/>
            <w:webHidden/>
          </w:rPr>
          <w:t>9</w:t>
        </w:r>
        <w:r>
          <w:rPr>
            <w:noProof/>
            <w:webHidden/>
          </w:rPr>
          <w:fldChar w:fldCharType="end"/>
        </w:r>
      </w:hyperlink>
    </w:p>
    <w:p w14:paraId="586C44F2" w14:textId="68142FEF" w:rsidR="007D5096" w:rsidRDefault="007D5096">
      <w:pPr>
        <w:pStyle w:val="TOC1"/>
        <w:tabs>
          <w:tab w:val="right" w:leader="dot" w:pos="10070"/>
        </w:tabs>
        <w:rPr>
          <w:rFonts w:asciiTheme="minorHAnsi" w:hAnsiTheme="minorHAnsi"/>
          <w:noProof/>
          <w:kern w:val="2"/>
          <w:sz w:val="24"/>
          <w:szCs w:val="24"/>
          <w:lang w:bidi="he-IL"/>
          <w14:ligatures w14:val="standardContextual"/>
        </w:rPr>
      </w:pPr>
      <w:hyperlink w:anchor="_Toc237871556" w:history="1">
        <w:r w:rsidRPr="009709F6">
          <w:rPr>
            <w:rStyle w:val="Hyperlink"/>
            <w:noProof/>
          </w:rPr>
          <w:t>8. Conclusion</w:t>
        </w:r>
        <w:r>
          <w:rPr>
            <w:noProof/>
            <w:webHidden/>
          </w:rPr>
          <w:tab/>
        </w:r>
        <w:r>
          <w:rPr>
            <w:noProof/>
            <w:webHidden/>
          </w:rPr>
          <w:fldChar w:fldCharType="begin"/>
        </w:r>
        <w:r>
          <w:rPr>
            <w:noProof/>
            <w:webHidden/>
          </w:rPr>
          <w:instrText xml:space="preserve"> PAGEREF _Toc237871556 \h </w:instrText>
        </w:r>
        <w:r>
          <w:rPr>
            <w:noProof/>
            <w:webHidden/>
          </w:rPr>
        </w:r>
        <w:r>
          <w:rPr>
            <w:noProof/>
            <w:webHidden/>
          </w:rPr>
          <w:fldChar w:fldCharType="separate"/>
        </w:r>
        <w:r>
          <w:rPr>
            <w:noProof/>
            <w:webHidden/>
          </w:rPr>
          <w:t>9</w:t>
        </w:r>
        <w:r>
          <w:rPr>
            <w:noProof/>
            <w:webHidden/>
          </w:rPr>
          <w:fldChar w:fldCharType="end"/>
        </w:r>
      </w:hyperlink>
    </w:p>
    <w:p w14:paraId="4C9DD5B9" w14:textId="68A9A5BE" w:rsidR="007D5096" w:rsidRDefault="007D5096">
      <w:pPr>
        <w:pStyle w:val="TOC1"/>
        <w:tabs>
          <w:tab w:val="right" w:leader="dot" w:pos="10070"/>
        </w:tabs>
        <w:rPr>
          <w:rFonts w:asciiTheme="minorHAnsi" w:hAnsiTheme="minorHAnsi"/>
          <w:noProof/>
          <w:kern w:val="2"/>
          <w:sz w:val="24"/>
          <w:szCs w:val="24"/>
          <w:lang w:bidi="he-IL"/>
          <w14:ligatures w14:val="standardContextual"/>
        </w:rPr>
      </w:pPr>
      <w:hyperlink w:anchor="_Toc237871557" w:history="1">
        <w:r w:rsidRPr="009709F6">
          <w:rPr>
            <w:rStyle w:val="Hyperlink"/>
            <w:noProof/>
          </w:rPr>
          <w:t>9. Appendices</w:t>
        </w:r>
        <w:r>
          <w:rPr>
            <w:noProof/>
            <w:webHidden/>
          </w:rPr>
          <w:tab/>
        </w:r>
        <w:r>
          <w:rPr>
            <w:noProof/>
            <w:webHidden/>
          </w:rPr>
          <w:fldChar w:fldCharType="begin"/>
        </w:r>
        <w:r>
          <w:rPr>
            <w:noProof/>
            <w:webHidden/>
          </w:rPr>
          <w:instrText xml:space="preserve"> PAGEREF _Toc237871557 \h </w:instrText>
        </w:r>
        <w:r>
          <w:rPr>
            <w:noProof/>
            <w:webHidden/>
          </w:rPr>
        </w:r>
        <w:r>
          <w:rPr>
            <w:noProof/>
            <w:webHidden/>
          </w:rPr>
          <w:fldChar w:fldCharType="separate"/>
        </w:r>
        <w:r>
          <w:rPr>
            <w:noProof/>
            <w:webHidden/>
          </w:rPr>
          <w:t>10</w:t>
        </w:r>
        <w:r>
          <w:rPr>
            <w:noProof/>
            <w:webHidden/>
          </w:rPr>
          <w:fldChar w:fldCharType="end"/>
        </w:r>
      </w:hyperlink>
    </w:p>
    <w:p w14:paraId="5E1D03EE" w14:textId="2393D91F"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58" w:history="1">
        <w:r w:rsidRPr="009709F6">
          <w:rPr>
            <w:rStyle w:val="Hyperlink"/>
            <w:noProof/>
          </w:rPr>
          <w:t>Appendix A — Additional ML Figures</w:t>
        </w:r>
        <w:r>
          <w:rPr>
            <w:noProof/>
            <w:webHidden/>
          </w:rPr>
          <w:tab/>
        </w:r>
        <w:r>
          <w:rPr>
            <w:noProof/>
            <w:webHidden/>
          </w:rPr>
          <w:fldChar w:fldCharType="begin"/>
        </w:r>
        <w:r>
          <w:rPr>
            <w:noProof/>
            <w:webHidden/>
          </w:rPr>
          <w:instrText xml:space="preserve"> PAGEREF _Toc237871558 \h </w:instrText>
        </w:r>
        <w:r>
          <w:rPr>
            <w:noProof/>
            <w:webHidden/>
          </w:rPr>
        </w:r>
        <w:r>
          <w:rPr>
            <w:noProof/>
            <w:webHidden/>
          </w:rPr>
          <w:fldChar w:fldCharType="separate"/>
        </w:r>
        <w:r>
          <w:rPr>
            <w:noProof/>
            <w:webHidden/>
          </w:rPr>
          <w:t>10</w:t>
        </w:r>
        <w:r>
          <w:rPr>
            <w:noProof/>
            <w:webHidden/>
          </w:rPr>
          <w:fldChar w:fldCharType="end"/>
        </w:r>
      </w:hyperlink>
    </w:p>
    <w:p w14:paraId="1A2CA69E" w14:textId="03A7BC9E"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59" w:history="1">
        <w:r w:rsidRPr="009709F6">
          <w:rPr>
            <w:rStyle w:val="Hyperlink"/>
            <w:noProof/>
          </w:rPr>
          <w:t>Appendix B — Gradio Interface Screenshots</w:t>
        </w:r>
        <w:r>
          <w:rPr>
            <w:noProof/>
            <w:webHidden/>
          </w:rPr>
          <w:tab/>
        </w:r>
        <w:r>
          <w:rPr>
            <w:noProof/>
            <w:webHidden/>
          </w:rPr>
          <w:fldChar w:fldCharType="begin"/>
        </w:r>
        <w:r>
          <w:rPr>
            <w:noProof/>
            <w:webHidden/>
          </w:rPr>
          <w:instrText xml:space="preserve"> PAGEREF _Toc237871559 \h </w:instrText>
        </w:r>
        <w:r>
          <w:rPr>
            <w:noProof/>
            <w:webHidden/>
          </w:rPr>
        </w:r>
        <w:r>
          <w:rPr>
            <w:noProof/>
            <w:webHidden/>
          </w:rPr>
          <w:fldChar w:fldCharType="separate"/>
        </w:r>
        <w:r>
          <w:rPr>
            <w:noProof/>
            <w:webHidden/>
          </w:rPr>
          <w:t>12</w:t>
        </w:r>
        <w:r>
          <w:rPr>
            <w:noProof/>
            <w:webHidden/>
          </w:rPr>
          <w:fldChar w:fldCharType="end"/>
        </w:r>
      </w:hyperlink>
    </w:p>
    <w:p w14:paraId="3E00B71E" w14:textId="550FEB76"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60" w:history="1">
        <w:r w:rsidRPr="009709F6">
          <w:rPr>
            <w:rStyle w:val="Hyperlink"/>
            <w:noProof/>
          </w:rPr>
          <w:t>Appendix C — Production Interface Screenshots</w:t>
        </w:r>
        <w:r>
          <w:rPr>
            <w:noProof/>
            <w:webHidden/>
          </w:rPr>
          <w:tab/>
        </w:r>
        <w:r>
          <w:rPr>
            <w:noProof/>
            <w:webHidden/>
          </w:rPr>
          <w:fldChar w:fldCharType="begin"/>
        </w:r>
        <w:r>
          <w:rPr>
            <w:noProof/>
            <w:webHidden/>
          </w:rPr>
          <w:instrText xml:space="preserve"> PAGEREF _Toc237871560 \h </w:instrText>
        </w:r>
        <w:r>
          <w:rPr>
            <w:noProof/>
            <w:webHidden/>
          </w:rPr>
        </w:r>
        <w:r>
          <w:rPr>
            <w:noProof/>
            <w:webHidden/>
          </w:rPr>
          <w:fldChar w:fldCharType="separate"/>
        </w:r>
        <w:r>
          <w:rPr>
            <w:noProof/>
            <w:webHidden/>
          </w:rPr>
          <w:t>14</w:t>
        </w:r>
        <w:r>
          <w:rPr>
            <w:noProof/>
            <w:webHidden/>
          </w:rPr>
          <w:fldChar w:fldCharType="end"/>
        </w:r>
      </w:hyperlink>
    </w:p>
    <w:p w14:paraId="3C7DCAD2" w14:textId="5E288882" w:rsidR="007D5096" w:rsidRDefault="007D5096">
      <w:pPr>
        <w:pStyle w:val="TOC2"/>
        <w:tabs>
          <w:tab w:val="right" w:leader="dot" w:pos="10070"/>
        </w:tabs>
        <w:rPr>
          <w:rFonts w:asciiTheme="minorHAnsi" w:hAnsiTheme="minorHAnsi"/>
          <w:noProof/>
          <w:kern w:val="2"/>
          <w:sz w:val="24"/>
          <w:szCs w:val="24"/>
          <w:lang w:bidi="he-IL"/>
          <w14:ligatures w14:val="standardContextual"/>
        </w:rPr>
      </w:pPr>
      <w:hyperlink w:anchor="_Toc237871561" w:history="1">
        <w:r w:rsidRPr="009709F6">
          <w:rPr>
            <w:rStyle w:val="Hyperlink"/>
            <w:noProof/>
          </w:rPr>
          <w:t>Appendix D — Economic Model Outputs</w:t>
        </w:r>
        <w:r>
          <w:rPr>
            <w:noProof/>
            <w:webHidden/>
          </w:rPr>
          <w:tab/>
        </w:r>
        <w:r>
          <w:rPr>
            <w:noProof/>
            <w:webHidden/>
          </w:rPr>
          <w:fldChar w:fldCharType="begin"/>
        </w:r>
        <w:r>
          <w:rPr>
            <w:noProof/>
            <w:webHidden/>
          </w:rPr>
          <w:instrText xml:space="preserve"> PAGEREF _Toc237871561 \h </w:instrText>
        </w:r>
        <w:r>
          <w:rPr>
            <w:noProof/>
            <w:webHidden/>
          </w:rPr>
        </w:r>
        <w:r>
          <w:rPr>
            <w:noProof/>
            <w:webHidden/>
          </w:rPr>
          <w:fldChar w:fldCharType="separate"/>
        </w:r>
        <w:r>
          <w:rPr>
            <w:noProof/>
            <w:webHidden/>
          </w:rPr>
          <w:t>16</w:t>
        </w:r>
        <w:r>
          <w:rPr>
            <w:noProof/>
            <w:webHidden/>
          </w:rPr>
          <w:fldChar w:fldCharType="end"/>
        </w:r>
      </w:hyperlink>
    </w:p>
    <w:p w14:paraId="11C5FEAC" w14:textId="3EBD1454" w:rsidR="00476FF4" w:rsidRDefault="00000000" w:rsidP="00617504">
      <w:r>
        <w:lastRenderedPageBreak/>
        <w:fldChar w:fldCharType="end"/>
      </w:r>
      <w:bookmarkStart w:id="0" w:name="sec1"/>
      <w:bookmarkStart w:id="1" w:name="_Toc237871527"/>
      <w:r>
        <w:t>1. Introduction</w:t>
      </w:r>
      <w:bookmarkEnd w:id="0"/>
      <w:bookmarkEnd w:id="1"/>
    </w:p>
    <w:p w14:paraId="73C7C55A" w14:textId="77777777" w:rsidR="00476FF4" w:rsidRDefault="00000000">
      <w:r>
        <w:t>M</w:t>
      </w:r>
      <w:r>
        <w:t xml:space="preserve">anual review of every insurance application does not scale and introduces reviewer-to-reviewer inconsistency. </w:t>
      </w:r>
      <w:proofErr w:type="spellStart"/>
      <w:r>
        <w:t>AutoGuard</w:t>
      </w:r>
      <w:proofErr w:type="spellEnd"/>
      <w:r>
        <w:t xml:space="preserve"> AI addresses this by learning to estimate the probability that a policyholder will file a claim, so low-risk applications can be processed automatically while higher-risk applications are routed to human review. This report summarizes the complete, reproducible pipeline behind the production model, from the source dataset through model comparison, threshold selection, and the business cas</w:t>
      </w:r>
      <w:r>
        <w:t>e for deployment. This is decision support, not automated adjudication: significant underwriting consequences still require human review.</w:t>
      </w:r>
    </w:p>
    <w:p w14:paraId="51EB08BA" w14:textId="77777777" w:rsidR="00476FF4" w:rsidRDefault="00000000">
      <w:pPr>
        <w:pStyle w:val="Heading1"/>
      </w:pPr>
      <w:bookmarkStart w:id="2" w:name="sec2"/>
      <w:bookmarkStart w:id="3" w:name="_Toc237871528"/>
      <w:r>
        <w:t>2. Dataset and Problem Definition</w:t>
      </w:r>
      <w:bookmarkEnd w:id="2"/>
      <w:bookmarkEnd w:id="3"/>
    </w:p>
    <w:p w14:paraId="40BAAB4D" w14:textId="77777777" w:rsidR="00476FF4" w:rsidRDefault="00000000">
      <w:pPr>
        <w:pStyle w:val="Heading2"/>
      </w:pPr>
      <w:bookmarkStart w:id="4" w:name="_Toc237871529"/>
      <w:r>
        <w:t>2.1 Dataset Overview</w:t>
      </w:r>
      <w:bookmarkEnd w:id="4"/>
    </w:p>
    <w:p w14:paraId="544A79BF" w14:textId="77777777" w:rsidR="00476FF4" w:rsidRDefault="00000000">
      <w:r>
        <w:t>The project uses a single authoritative dataset, `02_Data/Car_Insurance_Claim_50000_FINAL.csv`, containing 50,000 policyholder records with 19 raw columns. Two numeric columns have modest missingness (CREDIT_SCORE and ANNUAL_MILEAGE, each under 10%), handled by median imputation; ID values are unique (0 duplicate IDs) and there are no fully duplicated rows including ID; 80 records share an identical feature profile with a different unique ID (155 rows total), retained as distinct records rather than removed as duplicates.</w:t>
      </w:r>
    </w:p>
    <w:p w14:paraId="482D66E2" w14:textId="77777777" w:rsidR="00476FF4" w:rsidRDefault="00000000">
      <w:pPr>
        <w:pStyle w:val="Heading2"/>
      </w:pPr>
      <w:bookmarkStart w:id="5" w:name="_Toc237871530"/>
      <w:r>
        <w:t>2.2 Target Variable</w:t>
      </w:r>
      <w:bookmarkEnd w:id="5"/>
    </w:p>
    <w:p w14:paraId="10D0C56B" w14:textId="77777777" w:rsidR="00476FF4" w:rsidRDefault="00000000">
      <w:r>
        <w:t>The target is OUTCOME, a binary indicator (1 = the policyholder filed a claim, 0 = they did not). It is imbalanced — roughly three in ten policyholders filed a claim — so every model in this report is judged on Accuracy, Precision, Recall, F1, and ROC-AUC together, not Accuracy alone.</w:t>
      </w:r>
    </w:p>
    <w:p w14:paraId="34326121" w14:textId="77777777" w:rsidR="00476FF4" w:rsidRDefault="00000000">
      <w:pPr>
        <w:spacing w:after="0"/>
        <w:jc w:val="center"/>
      </w:pPr>
      <w:r>
        <w:rPr>
          <w:noProof/>
        </w:rPr>
        <w:drawing>
          <wp:inline distT="0" distB="0" distL="0" distR="0" wp14:anchorId="1332F4A3" wp14:editId="24DFBD6D">
            <wp:extent cx="1737360" cy="115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6"/>
                    <a:stretch>
                      <a:fillRect/>
                    </a:stretch>
                  </pic:blipFill>
                  <pic:spPr>
                    <a:xfrm>
                      <a:off x="0" y="0"/>
                      <a:ext cx="1737360" cy="1158240"/>
                    </a:xfrm>
                    <a:prstGeom prst="rect">
                      <a:avLst/>
                    </a:prstGeom>
                  </pic:spPr>
                </pic:pic>
              </a:graphicData>
            </a:graphic>
          </wp:inline>
        </w:drawing>
      </w:r>
    </w:p>
    <w:p w14:paraId="0BC4FEDE" w14:textId="77777777" w:rsidR="00476FF4" w:rsidRDefault="00000000">
      <w:pPr>
        <w:pStyle w:val="Caption"/>
      </w:pPr>
      <w:r>
        <w:t>Figure 1. Distribution of the target variable, OUTCOME.</w:t>
      </w:r>
    </w:p>
    <w:p w14:paraId="1F722FE4" w14:textId="77777777" w:rsidR="00476FF4" w:rsidRDefault="00000000">
      <w:pPr>
        <w:pStyle w:val="Heading2"/>
      </w:pPr>
      <w:bookmarkStart w:id="6" w:name="_Toc237871531"/>
      <w:r>
        <w:t>2.3 Selected Features</w:t>
      </w:r>
      <w:bookmarkEnd w:id="6"/>
    </w:p>
    <w:p w14:paraId="7AA3FBDE" w14:textId="77777777" w:rsidR="00476FF4" w:rsidRDefault="00000000">
      <w:r>
        <w:t>The final feature set is the behavioral and vehicle attributes with the clearest, most business-plausible relationship to OUTCOME, all already collected on the production intake form:</w:t>
      </w:r>
    </w:p>
    <w:p w14:paraId="00025CC7" w14:textId="77777777" w:rsidR="00476FF4" w:rsidRDefault="00000000">
      <w:pPr>
        <w:pStyle w:val="ListBullet"/>
      </w:pPr>
      <w:r>
        <w:t>AGE</w:t>
      </w:r>
    </w:p>
    <w:p w14:paraId="75ADEBC6" w14:textId="77777777" w:rsidR="00476FF4" w:rsidRDefault="00000000">
      <w:pPr>
        <w:pStyle w:val="ListBullet"/>
      </w:pPr>
      <w:r>
        <w:t>DRIVING_EXPERIENCE</w:t>
      </w:r>
    </w:p>
    <w:p w14:paraId="2C3AEE96" w14:textId="77777777" w:rsidR="00476FF4" w:rsidRDefault="00000000">
      <w:pPr>
        <w:pStyle w:val="ListBullet"/>
      </w:pPr>
      <w:r>
        <w:t>PAST_ACCIDENTS</w:t>
      </w:r>
    </w:p>
    <w:p w14:paraId="6BDFC83B" w14:textId="77777777" w:rsidR="00476FF4" w:rsidRDefault="00000000">
      <w:pPr>
        <w:pStyle w:val="ListBullet"/>
      </w:pPr>
      <w:r>
        <w:t>SPEEDING_VIOLATIONS</w:t>
      </w:r>
    </w:p>
    <w:p w14:paraId="0311742D" w14:textId="77777777" w:rsidR="00476FF4" w:rsidRDefault="00000000">
      <w:pPr>
        <w:pStyle w:val="ListBullet"/>
      </w:pPr>
      <w:r>
        <w:t>DUIS</w:t>
      </w:r>
    </w:p>
    <w:p w14:paraId="4FA295D3" w14:textId="77777777" w:rsidR="00476FF4" w:rsidRDefault="00000000">
      <w:pPr>
        <w:pStyle w:val="ListBullet"/>
      </w:pPr>
      <w:r>
        <w:t>ANNUAL_MILEAGE</w:t>
      </w:r>
    </w:p>
    <w:p w14:paraId="2B5A9154" w14:textId="77777777" w:rsidR="00476FF4" w:rsidRDefault="00000000">
      <w:pPr>
        <w:pStyle w:val="ListBullet"/>
      </w:pPr>
      <w:r>
        <w:t>VEHICLE_OWNERSHIP</w:t>
      </w:r>
    </w:p>
    <w:p w14:paraId="4C860D8B" w14:textId="77777777" w:rsidR="00476FF4" w:rsidRDefault="00000000">
      <w:pPr>
        <w:pStyle w:val="ListBullet"/>
      </w:pPr>
      <w:r>
        <w:t>VEHICLE_YEAR</w:t>
      </w:r>
    </w:p>
    <w:p w14:paraId="4DC27905" w14:textId="77777777" w:rsidR="00476FF4" w:rsidRDefault="00000000">
      <w:r>
        <w:t>Excluded: identifiers (ID, POSTAL_CODE — the latter also a geographic proxy for protected characteristics); demographic/protected attributes (GENDER, RACE, MARRIED, CHILDREN), on fairness grounds; EDUCATION, INCOME, and CREDIT_SCORE, as coarse or partially missing proxies that overlap with protected attributes; and VEHICLE_TYPE, since over 95% of records share one value.</w:t>
      </w:r>
    </w:p>
    <w:p w14:paraId="38A98165" w14:textId="77777777" w:rsidR="00476FF4" w:rsidRDefault="00000000">
      <w:pPr>
        <w:pStyle w:val="Heading1"/>
      </w:pPr>
      <w:bookmarkStart w:id="7" w:name="sec3"/>
      <w:bookmarkStart w:id="8" w:name="_Toc237871532"/>
      <w:r>
        <w:t>3. Data Preparation and Exploratory Data Analysis</w:t>
      </w:r>
      <w:bookmarkEnd w:id="7"/>
      <w:bookmarkEnd w:id="8"/>
    </w:p>
    <w:p w14:paraId="59D5CB98" w14:textId="77777777" w:rsidR="00476FF4" w:rsidRDefault="00000000">
      <w:pPr>
        <w:pStyle w:val="Heading2"/>
      </w:pPr>
      <w:bookmarkStart w:id="9" w:name="_Toc237871533"/>
      <w:r>
        <w:t>3.1 Data Quality Checks</w:t>
      </w:r>
      <w:bookmarkEnd w:id="9"/>
    </w:p>
    <w:p w14:paraId="79F06021" w14:textId="77777777" w:rsidR="00476FF4" w:rsidRDefault="00000000">
      <w:r>
        <w:t xml:space="preserve">Missing values, duplicate rows, and </w:t>
      </w:r>
      <w:proofErr w:type="spellStart"/>
      <w:r>
        <w:t>dtype</w:t>
      </w:r>
      <w:proofErr w:type="spellEnd"/>
      <w:r>
        <w:t xml:space="preserve"> consistency were verified directly from the dataset. The Train / Validation / Test split uses a stratified, content-fingerprint-grouped method: rows with identical attribute content are grouped </w:t>
      </w:r>
      <w:r>
        <w:lastRenderedPageBreak/>
        <w:t>before splitting so no such row can appear in more than one partition. All preprocessing (encoding, imputation, scaling) is fit on Train only.</w:t>
      </w:r>
    </w:p>
    <w:tbl>
      <w:tblPr>
        <w:tblStyle w:val="TableGrid"/>
        <w:tblW w:w="0" w:type="auto"/>
        <w:jc w:val="center"/>
        <w:tblLook w:val="04A0" w:firstRow="1" w:lastRow="0" w:firstColumn="1" w:lastColumn="0" w:noHBand="0" w:noVBand="1"/>
      </w:tblPr>
      <w:tblGrid>
        <w:gridCol w:w="5040"/>
        <w:gridCol w:w="5040"/>
      </w:tblGrid>
      <w:tr w:rsidR="00476FF4" w14:paraId="669703F7" w14:textId="77777777">
        <w:trPr>
          <w:jc w:val="center"/>
        </w:trPr>
        <w:tc>
          <w:tcPr>
            <w:tcW w:w="5040" w:type="dxa"/>
          </w:tcPr>
          <w:p w14:paraId="15A4D0FF" w14:textId="77777777" w:rsidR="00476FF4" w:rsidRDefault="00000000">
            <w:pPr>
              <w:spacing w:before="20" w:after="20"/>
            </w:pPr>
            <w:r>
              <w:rPr>
                <w:b/>
                <w:sz w:val="17"/>
              </w:rPr>
              <w:t>Partition</w:t>
            </w:r>
          </w:p>
        </w:tc>
        <w:tc>
          <w:tcPr>
            <w:tcW w:w="5040" w:type="dxa"/>
          </w:tcPr>
          <w:p w14:paraId="6EF2759D" w14:textId="77777777" w:rsidR="00476FF4" w:rsidRDefault="00000000">
            <w:pPr>
              <w:spacing w:before="20" w:after="20"/>
            </w:pPr>
            <w:r>
              <w:rPr>
                <w:b/>
                <w:sz w:val="17"/>
              </w:rPr>
              <w:t>Rows</w:t>
            </w:r>
          </w:p>
        </w:tc>
      </w:tr>
      <w:tr w:rsidR="00476FF4" w14:paraId="1C660505" w14:textId="77777777">
        <w:trPr>
          <w:jc w:val="center"/>
        </w:trPr>
        <w:tc>
          <w:tcPr>
            <w:tcW w:w="5040" w:type="dxa"/>
          </w:tcPr>
          <w:p w14:paraId="4A80055A" w14:textId="77777777" w:rsidR="00476FF4" w:rsidRDefault="00000000">
            <w:pPr>
              <w:spacing w:before="20" w:after="20"/>
            </w:pPr>
            <w:r>
              <w:rPr>
                <w:sz w:val="17"/>
              </w:rPr>
              <w:t>Train</w:t>
            </w:r>
          </w:p>
        </w:tc>
        <w:tc>
          <w:tcPr>
            <w:tcW w:w="5040" w:type="dxa"/>
          </w:tcPr>
          <w:p w14:paraId="2C5A39BE" w14:textId="77777777" w:rsidR="00476FF4" w:rsidRDefault="00000000">
            <w:pPr>
              <w:spacing w:before="20" w:after="20"/>
            </w:pPr>
            <w:r>
              <w:rPr>
                <w:sz w:val="17"/>
              </w:rPr>
              <w:t>31,999</w:t>
            </w:r>
          </w:p>
        </w:tc>
      </w:tr>
      <w:tr w:rsidR="00476FF4" w14:paraId="74232335" w14:textId="77777777">
        <w:trPr>
          <w:jc w:val="center"/>
        </w:trPr>
        <w:tc>
          <w:tcPr>
            <w:tcW w:w="5040" w:type="dxa"/>
          </w:tcPr>
          <w:p w14:paraId="10DB3FE0" w14:textId="77777777" w:rsidR="00476FF4" w:rsidRDefault="00000000">
            <w:pPr>
              <w:spacing w:before="20" w:after="20"/>
            </w:pPr>
            <w:r>
              <w:rPr>
                <w:sz w:val="17"/>
              </w:rPr>
              <w:t>Validation</w:t>
            </w:r>
          </w:p>
        </w:tc>
        <w:tc>
          <w:tcPr>
            <w:tcW w:w="5040" w:type="dxa"/>
          </w:tcPr>
          <w:p w14:paraId="462E2A8C" w14:textId="77777777" w:rsidR="00476FF4" w:rsidRDefault="00000000">
            <w:pPr>
              <w:spacing w:before="20" w:after="20"/>
            </w:pPr>
            <w:r>
              <w:rPr>
                <w:sz w:val="17"/>
              </w:rPr>
              <w:t>8,000</w:t>
            </w:r>
          </w:p>
        </w:tc>
      </w:tr>
      <w:tr w:rsidR="00476FF4" w14:paraId="44ECB6D5" w14:textId="77777777">
        <w:trPr>
          <w:jc w:val="center"/>
        </w:trPr>
        <w:tc>
          <w:tcPr>
            <w:tcW w:w="5040" w:type="dxa"/>
          </w:tcPr>
          <w:p w14:paraId="030AAD1B" w14:textId="77777777" w:rsidR="00476FF4" w:rsidRDefault="00000000">
            <w:pPr>
              <w:spacing w:before="20" w:after="20"/>
            </w:pPr>
            <w:r>
              <w:rPr>
                <w:sz w:val="17"/>
              </w:rPr>
              <w:t>Test</w:t>
            </w:r>
          </w:p>
        </w:tc>
        <w:tc>
          <w:tcPr>
            <w:tcW w:w="5040" w:type="dxa"/>
          </w:tcPr>
          <w:p w14:paraId="4B9F9A3B" w14:textId="77777777" w:rsidR="00476FF4" w:rsidRDefault="00000000">
            <w:pPr>
              <w:spacing w:before="20" w:after="20"/>
            </w:pPr>
            <w:r>
              <w:rPr>
                <w:sz w:val="17"/>
              </w:rPr>
              <w:t>10,001</w:t>
            </w:r>
          </w:p>
        </w:tc>
      </w:tr>
      <w:tr w:rsidR="00476FF4" w14:paraId="044BDD54" w14:textId="77777777">
        <w:trPr>
          <w:jc w:val="center"/>
        </w:trPr>
        <w:tc>
          <w:tcPr>
            <w:tcW w:w="5040" w:type="dxa"/>
          </w:tcPr>
          <w:p w14:paraId="482EDB5A" w14:textId="77777777" w:rsidR="00476FF4" w:rsidRDefault="00000000">
            <w:pPr>
              <w:spacing w:before="20" w:after="20"/>
            </w:pPr>
            <w:r>
              <w:rPr>
                <w:sz w:val="17"/>
              </w:rPr>
              <w:t>Total</w:t>
            </w:r>
          </w:p>
        </w:tc>
        <w:tc>
          <w:tcPr>
            <w:tcW w:w="5040" w:type="dxa"/>
          </w:tcPr>
          <w:p w14:paraId="48A1DA98" w14:textId="77777777" w:rsidR="00476FF4" w:rsidRDefault="00000000">
            <w:pPr>
              <w:spacing w:before="20" w:after="20"/>
            </w:pPr>
            <w:r>
              <w:rPr>
                <w:sz w:val="17"/>
              </w:rPr>
              <w:t>50,000</w:t>
            </w:r>
          </w:p>
        </w:tc>
      </w:tr>
    </w:tbl>
    <w:p w14:paraId="6D768667" w14:textId="77777777" w:rsidR="00476FF4" w:rsidRDefault="00000000">
      <w:pPr>
        <w:pStyle w:val="Heading2"/>
      </w:pPr>
      <w:bookmarkStart w:id="10" w:name="_Toc237871534"/>
      <w:r>
        <w:t>3.2 Exploratory Data Analysis</w:t>
      </w:r>
      <w:bookmarkEnd w:id="10"/>
    </w:p>
    <w:p w14:paraId="770F01AB" w14:textId="77777777" w:rsidR="00476FF4" w:rsidRDefault="00000000">
      <w:r>
        <w:t>Claim rate falls sharply as age and driving experience rise, is higher for drivers who do not own their vehicle, and is higher for older vehicles — four strong, business-plausible signals that anchor the final feature set.</w:t>
      </w:r>
    </w:p>
    <w:p w14:paraId="15BFFED3" w14:textId="77777777" w:rsidR="00476FF4" w:rsidRDefault="00000000">
      <w:pPr>
        <w:spacing w:after="0"/>
        <w:jc w:val="center"/>
      </w:pPr>
      <w:r>
        <w:rPr>
          <w:noProof/>
        </w:rPr>
        <w:drawing>
          <wp:inline distT="0" distB="0" distL="0" distR="0" wp14:anchorId="3672B885" wp14:editId="6A1D8973">
            <wp:extent cx="2468880" cy="1645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vs_target.png"/>
                    <pic:cNvPicPr/>
                  </pic:nvPicPr>
                  <pic:blipFill>
                    <a:blip r:embed="rId7"/>
                    <a:stretch>
                      <a:fillRect/>
                    </a:stretch>
                  </pic:blipFill>
                  <pic:spPr>
                    <a:xfrm>
                      <a:off x="0" y="0"/>
                      <a:ext cx="2468880" cy="1645920"/>
                    </a:xfrm>
                    <a:prstGeom prst="rect">
                      <a:avLst/>
                    </a:prstGeom>
                  </pic:spPr>
                </pic:pic>
              </a:graphicData>
            </a:graphic>
          </wp:inline>
        </w:drawing>
      </w:r>
    </w:p>
    <w:p w14:paraId="019FA851" w14:textId="77777777" w:rsidR="00476FF4" w:rsidRDefault="00000000">
      <w:pPr>
        <w:pStyle w:val="Caption"/>
      </w:pPr>
      <w:r>
        <w:t>Figure 2. Claim rate against four of the selected features.</w:t>
      </w:r>
    </w:p>
    <w:p w14:paraId="6508DFB9" w14:textId="77777777" w:rsidR="00476FF4" w:rsidRDefault="00000000">
      <w:pPr>
        <w:pStyle w:val="Heading2"/>
      </w:pPr>
      <w:bookmarkStart w:id="11" w:name="_Toc237871535"/>
      <w:r>
        <w:t>3.3 Key Insights from EDA</w:t>
      </w:r>
      <w:bookmarkEnd w:id="11"/>
    </w:p>
    <w:p w14:paraId="207BB42C" w14:textId="77777777" w:rsidR="00476FF4" w:rsidRDefault="00000000">
      <w:r>
        <w:t xml:space="preserve">Correlation analysis shows PAST_ACCIDENTS, DUIS, and SPEEDING_VIOLATIONS correlating most positively with OUTCOME and VEHICLE_OWNERSHIP correlating negatively, with no strongly collinear predictor pairs. Additional distribution, correlation, and ROC-curve figures are provided in </w:t>
      </w:r>
      <w:hyperlink w:anchor="appA">
        <w:r>
          <w:rPr>
            <w:rStyle w:val="Hyperlink1"/>
          </w:rPr>
          <w:t>Appendix A</w:t>
        </w:r>
      </w:hyperlink>
      <w:r>
        <w:t>.</w:t>
      </w:r>
    </w:p>
    <w:p w14:paraId="44BBB382" w14:textId="77777777" w:rsidR="00476FF4" w:rsidRDefault="00000000">
      <w:pPr>
        <w:pStyle w:val="Heading1"/>
      </w:pPr>
      <w:bookmarkStart w:id="12" w:name="sec4"/>
      <w:bookmarkStart w:id="13" w:name="_Toc237871536"/>
      <w:r>
        <w:t>4. Model Development and Comparison</w:t>
      </w:r>
      <w:bookmarkEnd w:id="12"/>
      <w:bookmarkEnd w:id="13"/>
    </w:p>
    <w:p w14:paraId="6FE24C8E" w14:textId="77777777" w:rsidR="00476FF4" w:rsidRDefault="00000000">
      <w:r>
        <w:t>Six candidates were trained on Train and evaluated on Validation with an identical metric set. Each is summarized below; the full comparison follows in Section 4.7.</w:t>
      </w:r>
    </w:p>
    <w:p w14:paraId="579FC49E" w14:textId="77777777" w:rsidR="00476FF4" w:rsidRDefault="00000000">
      <w:pPr>
        <w:pStyle w:val="Heading2"/>
      </w:pPr>
      <w:bookmarkStart w:id="14" w:name="_Toc237871537"/>
      <w:r>
        <w:t>4.1 Baseline Model</w:t>
      </w:r>
      <w:bookmarkEnd w:id="14"/>
    </w:p>
    <w:p w14:paraId="2746C3EE" w14:textId="77777777" w:rsidR="00476FF4" w:rsidRDefault="00000000">
      <w:r>
        <w:t xml:space="preserve">A majority-class </w:t>
      </w:r>
      <w:proofErr w:type="spellStart"/>
      <w:r>
        <w:t>DummyClassifier</w:t>
      </w:r>
      <w:proofErr w:type="spellEnd"/>
      <w:r>
        <w:t>, establishing the floor any real model must beat. Accuracy 0.6866, F1 0.0000, ROC-AUC 0.5000.</w:t>
      </w:r>
    </w:p>
    <w:p w14:paraId="60D755D4" w14:textId="77777777" w:rsidR="00476FF4" w:rsidRDefault="00000000">
      <w:pPr>
        <w:pStyle w:val="Heading2"/>
      </w:pPr>
      <w:bookmarkStart w:id="15" w:name="_Toc237871538"/>
      <w:r>
        <w:t>4.2 Logistic Regression</w:t>
      </w:r>
      <w:bookmarkEnd w:id="15"/>
    </w:p>
    <w:p w14:paraId="40049416" w14:textId="77777777" w:rsidR="00476FF4" w:rsidRDefault="00000000">
      <w:r>
        <w:t>A linear model fit on the preprocessed features. Accuracy 0.8273, F1 0.7346, ROC-AUC 0.8932.</w:t>
      </w:r>
    </w:p>
    <w:p w14:paraId="0AB1E351" w14:textId="77777777" w:rsidR="00476FF4" w:rsidRDefault="00000000">
      <w:pPr>
        <w:pStyle w:val="Heading2"/>
      </w:pPr>
      <w:bookmarkStart w:id="16" w:name="_Toc237871539"/>
      <w:r>
        <w:t>4.3 Random Forest</w:t>
      </w:r>
      <w:bookmarkEnd w:id="16"/>
    </w:p>
    <w:p w14:paraId="656A4D4D" w14:textId="77777777" w:rsidR="00476FF4" w:rsidRDefault="00000000">
      <w:r>
        <w:t>An ensemble of 300 decision trees. Accuracy 0.8549, F1 0.7786, ROC-AUC 0.9324.</w:t>
      </w:r>
    </w:p>
    <w:p w14:paraId="3A2469A0" w14:textId="77777777" w:rsidR="00476FF4" w:rsidRDefault="00000000">
      <w:pPr>
        <w:pStyle w:val="Heading2"/>
      </w:pPr>
      <w:bookmarkStart w:id="17" w:name="_Toc237871540"/>
      <w:r>
        <w:t>4.4 Neural Network A</w:t>
      </w:r>
      <w:bookmarkEnd w:id="17"/>
    </w:p>
    <w:p w14:paraId="21F4F31F" w14:textId="77777777" w:rsidR="00476FF4" w:rsidRDefault="00000000">
      <w:r>
        <w:t xml:space="preserve">A </w:t>
      </w:r>
      <w:proofErr w:type="spellStart"/>
      <w:r>
        <w:t>PyTorch</w:t>
      </w:r>
      <w:proofErr w:type="spellEnd"/>
      <w:r>
        <w:t xml:space="preserve"> network: Dense(64) → </w:t>
      </w:r>
      <w:proofErr w:type="spellStart"/>
      <w:r>
        <w:t>ReLU</w:t>
      </w:r>
      <w:proofErr w:type="spellEnd"/>
      <w:r>
        <w:t xml:space="preserve"> → Output. Accuracy 0.8304, F1 0.7423, ROC-AUC 0.8960.</w:t>
      </w:r>
    </w:p>
    <w:p w14:paraId="4D1FB77D" w14:textId="77777777" w:rsidR="00476FF4" w:rsidRDefault="00000000">
      <w:pPr>
        <w:pStyle w:val="Heading2"/>
      </w:pPr>
      <w:bookmarkStart w:id="18" w:name="_Toc237871541"/>
      <w:r>
        <w:t>4.5 Neural Network B</w:t>
      </w:r>
      <w:bookmarkEnd w:id="18"/>
    </w:p>
    <w:p w14:paraId="54CF1E56" w14:textId="77777777" w:rsidR="00476FF4" w:rsidRDefault="00000000">
      <w:r>
        <w:t xml:space="preserve">A deeper </w:t>
      </w:r>
      <w:proofErr w:type="spellStart"/>
      <w:r>
        <w:t>PyTorch</w:t>
      </w:r>
      <w:proofErr w:type="spellEnd"/>
      <w:r>
        <w:t xml:space="preserve"> network: Dense(128) → </w:t>
      </w:r>
      <w:proofErr w:type="spellStart"/>
      <w:r>
        <w:t>ReLU</w:t>
      </w:r>
      <w:proofErr w:type="spellEnd"/>
      <w:r>
        <w:t xml:space="preserve"> → Dense(64) → </w:t>
      </w:r>
      <w:proofErr w:type="spellStart"/>
      <w:r>
        <w:t>ReLU</w:t>
      </w:r>
      <w:proofErr w:type="spellEnd"/>
      <w:r>
        <w:t xml:space="preserve"> → Output. Accuracy 0.8294, F1 0.7432, ROC-AUC 0.9025.</w:t>
      </w:r>
    </w:p>
    <w:p w14:paraId="28CBA09C" w14:textId="77777777" w:rsidR="00476FF4" w:rsidRDefault="00000000">
      <w:pPr>
        <w:pStyle w:val="Heading2"/>
      </w:pPr>
      <w:bookmarkStart w:id="19" w:name="_Toc237871542"/>
      <w:r>
        <w:t>4.6 Neural Network C</w:t>
      </w:r>
      <w:bookmarkEnd w:id="19"/>
    </w:p>
    <w:p w14:paraId="26DD5292" w14:textId="77777777" w:rsidR="00476FF4" w:rsidRDefault="00000000">
      <w:r>
        <w:t xml:space="preserve">A regularized </w:t>
      </w:r>
      <w:proofErr w:type="spellStart"/>
      <w:r>
        <w:t>PyTorch</w:t>
      </w:r>
      <w:proofErr w:type="spellEnd"/>
      <w:r>
        <w:t xml:space="preserve"> network: Dense(128) → </w:t>
      </w:r>
      <w:proofErr w:type="spellStart"/>
      <w:r>
        <w:t>LeakyReLU</w:t>
      </w:r>
      <w:proofErr w:type="spellEnd"/>
      <w:r>
        <w:t xml:space="preserve"> → Dropout(0.30) → Dense(64) → </w:t>
      </w:r>
      <w:proofErr w:type="spellStart"/>
      <w:r>
        <w:t>LeakyReLU</w:t>
      </w:r>
      <w:proofErr w:type="spellEnd"/>
      <w:r>
        <w:t xml:space="preserve"> → Dropout(0.30) → Output, demonstrating a documented Dropout architecture. Accuracy 0.8304, F1 0.7477, ROC-AUC 0.8979.</w:t>
      </w:r>
    </w:p>
    <w:p w14:paraId="13B572F9" w14:textId="77777777" w:rsidR="00476FF4" w:rsidRDefault="00000000">
      <w:pPr>
        <w:pStyle w:val="Heading2"/>
      </w:pPr>
      <w:bookmarkStart w:id="20" w:name="_Toc237871543"/>
      <w:r>
        <w:lastRenderedPageBreak/>
        <w:t>4.7 Validation Comparison</w:t>
      </w:r>
      <w:bookmarkEnd w:id="20"/>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476FF4" w14:paraId="2DCFA440" w14:textId="77777777">
        <w:trPr>
          <w:jc w:val="center"/>
        </w:trPr>
        <w:tc>
          <w:tcPr>
            <w:tcW w:w="1440" w:type="dxa"/>
          </w:tcPr>
          <w:p w14:paraId="33087C52" w14:textId="77777777" w:rsidR="00476FF4" w:rsidRDefault="00000000">
            <w:pPr>
              <w:spacing w:before="20" w:after="20"/>
            </w:pPr>
            <w:r>
              <w:rPr>
                <w:b/>
                <w:sz w:val="17"/>
              </w:rPr>
              <w:t>Model</w:t>
            </w:r>
          </w:p>
        </w:tc>
        <w:tc>
          <w:tcPr>
            <w:tcW w:w="1440" w:type="dxa"/>
          </w:tcPr>
          <w:p w14:paraId="679622AA" w14:textId="77777777" w:rsidR="00476FF4" w:rsidRDefault="00000000">
            <w:pPr>
              <w:spacing w:before="20" w:after="20"/>
            </w:pPr>
            <w:r>
              <w:rPr>
                <w:b/>
                <w:sz w:val="17"/>
              </w:rPr>
              <w:t>Accuracy</w:t>
            </w:r>
          </w:p>
        </w:tc>
        <w:tc>
          <w:tcPr>
            <w:tcW w:w="1440" w:type="dxa"/>
          </w:tcPr>
          <w:p w14:paraId="05BCBB8A" w14:textId="77777777" w:rsidR="00476FF4" w:rsidRDefault="00000000">
            <w:pPr>
              <w:spacing w:before="20" w:after="20"/>
            </w:pPr>
            <w:r>
              <w:rPr>
                <w:b/>
                <w:sz w:val="17"/>
              </w:rPr>
              <w:t>Precision</w:t>
            </w:r>
          </w:p>
        </w:tc>
        <w:tc>
          <w:tcPr>
            <w:tcW w:w="1440" w:type="dxa"/>
          </w:tcPr>
          <w:p w14:paraId="34734033" w14:textId="77777777" w:rsidR="00476FF4" w:rsidRDefault="00000000">
            <w:pPr>
              <w:spacing w:before="20" w:after="20"/>
            </w:pPr>
            <w:r>
              <w:rPr>
                <w:b/>
                <w:sz w:val="17"/>
              </w:rPr>
              <w:t>Recall</w:t>
            </w:r>
          </w:p>
        </w:tc>
        <w:tc>
          <w:tcPr>
            <w:tcW w:w="1440" w:type="dxa"/>
          </w:tcPr>
          <w:p w14:paraId="4472BEAB" w14:textId="77777777" w:rsidR="00476FF4" w:rsidRDefault="00000000">
            <w:pPr>
              <w:spacing w:before="20" w:after="20"/>
            </w:pPr>
            <w:r>
              <w:rPr>
                <w:b/>
                <w:sz w:val="17"/>
              </w:rPr>
              <w:t>F1</w:t>
            </w:r>
          </w:p>
        </w:tc>
        <w:tc>
          <w:tcPr>
            <w:tcW w:w="1440" w:type="dxa"/>
          </w:tcPr>
          <w:p w14:paraId="01096D4F" w14:textId="77777777" w:rsidR="00476FF4" w:rsidRDefault="00000000">
            <w:pPr>
              <w:spacing w:before="20" w:after="20"/>
            </w:pPr>
            <w:r>
              <w:rPr>
                <w:b/>
                <w:sz w:val="17"/>
              </w:rPr>
              <w:t>ROC-AUC</w:t>
            </w:r>
          </w:p>
        </w:tc>
        <w:tc>
          <w:tcPr>
            <w:tcW w:w="1440" w:type="dxa"/>
          </w:tcPr>
          <w:p w14:paraId="61B3123D" w14:textId="77777777" w:rsidR="00476FF4" w:rsidRDefault="00000000">
            <w:pPr>
              <w:spacing w:before="20" w:after="20"/>
            </w:pPr>
            <w:r>
              <w:rPr>
                <w:b/>
                <w:sz w:val="17"/>
              </w:rPr>
              <w:t>PR-AUC</w:t>
            </w:r>
          </w:p>
        </w:tc>
      </w:tr>
      <w:tr w:rsidR="00476FF4" w14:paraId="5D7C0F97" w14:textId="77777777">
        <w:trPr>
          <w:jc w:val="center"/>
        </w:trPr>
        <w:tc>
          <w:tcPr>
            <w:tcW w:w="1440" w:type="dxa"/>
          </w:tcPr>
          <w:p w14:paraId="11DCF462" w14:textId="77777777" w:rsidR="00476FF4" w:rsidRDefault="00000000">
            <w:pPr>
              <w:spacing w:before="20" w:after="20"/>
            </w:pPr>
            <w:r>
              <w:rPr>
                <w:sz w:val="17"/>
              </w:rPr>
              <w:t>Random Forest</w:t>
            </w:r>
          </w:p>
        </w:tc>
        <w:tc>
          <w:tcPr>
            <w:tcW w:w="1440" w:type="dxa"/>
          </w:tcPr>
          <w:p w14:paraId="649811DD" w14:textId="77777777" w:rsidR="00476FF4" w:rsidRDefault="00000000">
            <w:pPr>
              <w:spacing w:before="20" w:after="20"/>
            </w:pPr>
            <w:r>
              <w:rPr>
                <w:sz w:val="17"/>
              </w:rPr>
              <w:t>0.8549</w:t>
            </w:r>
          </w:p>
        </w:tc>
        <w:tc>
          <w:tcPr>
            <w:tcW w:w="1440" w:type="dxa"/>
          </w:tcPr>
          <w:p w14:paraId="38F24951" w14:textId="77777777" w:rsidR="00476FF4" w:rsidRDefault="00000000">
            <w:pPr>
              <w:spacing w:before="20" w:after="20"/>
            </w:pPr>
            <w:r>
              <w:rPr>
                <w:sz w:val="17"/>
              </w:rPr>
              <w:t>0.7460</w:t>
            </w:r>
          </w:p>
        </w:tc>
        <w:tc>
          <w:tcPr>
            <w:tcW w:w="1440" w:type="dxa"/>
          </w:tcPr>
          <w:p w14:paraId="41F36FD5" w14:textId="77777777" w:rsidR="00476FF4" w:rsidRDefault="00000000">
            <w:pPr>
              <w:spacing w:before="20" w:after="20"/>
            </w:pPr>
            <w:r>
              <w:rPr>
                <w:sz w:val="17"/>
              </w:rPr>
              <w:t>0.8141</w:t>
            </w:r>
          </w:p>
        </w:tc>
        <w:tc>
          <w:tcPr>
            <w:tcW w:w="1440" w:type="dxa"/>
          </w:tcPr>
          <w:p w14:paraId="33161C31" w14:textId="77777777" w:rsidR="00476FF4" w:rsidRDefault="00000000">
            <w:pPr>
              <w:spacing w:before="20" w:after="20"/>
            </w:pPr>
            <w:r>
              <w:rPr>
                <w:sz w:val="17"/>
              </w:rPr>
              <w:t>0.7786</w:t>
            </w:r>
          </w:p>
        </w:tc>
        <w:tc>
          <w:tcPr>
            <w:tcW w:w="1440" w:type="dxa"/>
          </w:tcPr>
          <w:p w14:paraId="72444729" w14:textId="77777777" w:rsidR="00476FF4" w:rsidRDefault="00000000">
            <w:pPr>
              <w:spacing w:before="20" w:after="20"/>
            </w:pPr>
            <w:r>
              <w:rPr>
                <w:sz w:val="17"/>
              </w:rPr>
              <w:t>0.9324</w:t>
            </w:r>
          </w:p>
        </w:tc>
        <w:tc>
          <w:tcPr>
            <w:tcW w:w="1440" w:type="dxa"/>
          </w:tcPr>
          <w:p w14:paraId="406AD50C" w14:textId="77777777" w:rsidR="00476FF4" w:rsidRDefault="00000000">
            <w:pPr>
              <w:spacing w:before="20" w:after="20"/>
            </w:pPr>
            <w:r>
              <w:rPr>
                <w:sz w:val="17"/>
              </w:rPr>
              <w:t>0.8524</w:t>
            </w:r>
          </w:p>
        </w:tc>
      </w:tr>
      <w:tr w:rsidR="00476FF4" w14:paraId="7DE9DF80" w14:textId="77777777">
        <w:trPr>
          <w:jc w:val="center"/>
        </w:trPr>
        <w:tc>
          <w:tcPr>
            <w:tcW w:w="1440" w:type="dxa"/>
          </w:tcPr>
          <w:p w14:paraId="7B6EF2B6" w14:textId="77777777" w:rsidR="00476FF4" w:rsidRDefault="00000000">
            <w:pPr>
              <w:spacing w:before="20" w:after="20"/>
            </w:pPr>
            <w:r>
              <w:rPr>
                <w:sz w:val="17"/>
              </w:rPr>
              <w:t xml:space="preserve">Neural Network B (128-64, </w:t>
            </w:r>
            <w:proofErr w:type="spellStart"/>
            <w:r>
              <w:rPr>
                <w:sz w:val="17"/>
              </w:rPr>
              <w:t>ReLU</w:t>
            </w:r>
            <w:proofErr w:type="spellEnd"/>
            <w:r>
              <w:rPr>
                <w:sz w:val="17"/>
              </w:rPr>
              <w:t>)</w:t>
            </w:r>
          </w:p>
        </w:tc>
        <w:tc>
          <w:tcPr>
            <w:tcW w:w="1440" w:type="dxa"/>
          </w:tcPr>
          <w:p w14:paraId="6A622EAB" w14:textId="77777777" w:rsidR="00476FF4" w:rsidRDefault="00000000">
            <w:pPr>
              <w:spacing w:before="20" w:after="20"/>
            </w:pPr>
            <w:r>
              <w:rPr>
                <w:sz w:val="17"/>
              </w:rPr>
              <w:t>0.8294</w:t>
            </w:r>
          </w:p>
        </w:tc>
        <w:tc>
          <w:tcPr>
            <w:tcW w:w="1440" w:type="dxa"/>
          </w:tcPr>
          <w:p w14:paraId="53A54E61" w14:textId="77777777" w:rsidR="00476FF4" w:rsidRDefault="00000000">
            <w:pPr>
              <w:spacing w:before="20" w:after="20"/>
            </w:pPr>
            <w:r>
              <w:rPr>
                <w:sz w:val="17"/>
              </w:rPr>
              <w:t>0.7033</w:t>
            </w:r>
          </w:p>
        </w:tc>
        <w:tc>
          <w:tcPr>
            <w:tcW w:w="1440" w:type="dxa"/>
          </w:tcPr>
          <w:p w14:paraId="07BCCD89" w14:textId="77777777" w:rsidR="00476FF4" w:rsidRDefault="00000000">
            <w:pPr>
              <w:spacing w:before="20" w:after="20"/>
            </w:pPr>
            <w:r>
              <w:rPr>
                <w:sz w:val="17"/>
              </w:rPr>
              <w:t>0.7878</w:t>
            </w:r>
          </w:p>
        </w:tc>
        <w:tc>
          <w:tcPr>
            <w:tcW w:w="1440" w:type="dxa"/>
          </w:tcPr>
          <w:p w14:paraId="7125C2A1" w14:textId="77777777" w:rsidR="00476FF4" w:rsidRDefault="00000000">
            <w:pPr>
              <w:spacing w:before="20" w:after="20"/>
            </w:pPr>
            <w:r>
              <w:rPr>
                <w:sz w:val="17"/>
              </w:rPr>
              <w:t>0.7432</w:t>
            </w:r>
          </w:p>
        </w:tc>
        <w:tc>
          <w:tcPr>
            <w:tcW w:w="1440" w:type="dxa"/>
          </w:tcPr>
          <w:p w14:paraId="50A88DBA" w14:textId="77777777" w:rsidR="00476FF4" w:rsidRDefault="00000000">
            <w:pPr>
              <w:spacing w:before="20" w:after="20"/>
            </w:pPr>
            <w:r>
              <w:rPr>
                <w:sz w:val="17"/>
              </w:rPr>
              <w:t>0.9025</w:t>
            </w:r>
          </w:p>
        </w:tc>
        <w:tc>
          <w:tcPr>
            <w:tcW w:w="1440" w:type="dxa"/>
          </w:tcPr>
          <w:p w14:paraId="6D52007E" w14:textId="77777777" w:rsidR="00476FF4" w:rsidRDefault="00000000">
            <w:pPr>
              <w:spacing w:before="20" w:after="20"/>
            </w:pPr>
            <w:r>
              <w:rPr>
                <w:sz w:val="17"/>
              </w:rPr>
              <w:t>0.8060</w:t>
            </w:r>
          </w:p>
        </w:tc>
      </w:tr>
      <w:tr w:rsidR="00476FF4" w14:paraId="3B3D9D87" w14:textId="77777777">
        <w:trPr>
          <w:jc w:val="center"/>
        </w:trPr>
        <w:tc>
          <w:tcPr>
            <w:tcW w:w="1440" w:type="dxa"/>
          </w:tcPr>
          <w:p w14:paraId="103029EA" w14:textId="77777777" w:rsidR="00476FF4" w:rsidRDefault="00000000">
            <w:pPr>
              <w:spacing w:before="20" w:after="20"/>
            </w:pPr>
            <w:r>
              <w:rPr>
                <w:sz w:val="17"/>
              </w:rPr>
              <w:t xml:space="preserve">Neural Network C (128-64, </w:t>
            </w:r>
            <w:proofErr w:type="spellStart"/>
            <w:r>
              <w:rPr>
                <w:sz w:val="17"/>
              </w:rPr>
              <w:t>LeakyReLU</w:t>
            </w:r>
            <w:proofErr w:type="spellEnd"/>
            <w:r>
              <w:rPr>
                <w:sz w:val="17"/>
              </w:rPr>
              <w:t>, Dropout 0.30)</w:t>
            </w:r>
          </w:p>
        </w:tc>
        <w:tc>
          <w:tcPr>
            <w:tcW w:w="1440" w:type="dxa"/>
          </w:tcPr>
          <w:p w14:paraId="22C4A597" w14:textId="77777777" w:rsidR="00476FF4" w:rsidRDefault="00000000">
            <w:pPr>
              <w:spacing w:before="20" w:after="20"/>
            </w:pPr>
            <w:r>
              <w:rPr>
                <w:sz w:val="17"/>
              </w:rPr>
              <w:t>0.8304</w:t>
            </w:r>
          </w:p>
        </w:tc>
        <w:tc>
          <w:tcPr>
            <w:tcW w:w="1440" w:type="dxa"/>
          </w:tcPr>
          <w:p w14:paraId="6D115271" w14:textId="77777777" w:rsidR="00476FF4" w:rsidRDefault="00000000">
            <w:pPr>
              <w:spacing w:before="20" w:after="20"/>
            </w:pPr>
            <w:r>
              <w:rPr>
                <w:sz w:val="17"/>
              </w:rPr>
              <w:t>0.7002</w:t>
            </w:r>
          </w:p>
        </w:tc>
        <w:tc>
          <w:tcPr>
            <w:tcW w:w="1440" w:type="dxa"/>
          </w:tcPr>
          <w:p w14:paraId="4C94A8EB" w14:textId="77777777" w:rsidR="00476FF4" w:rsidRDefault="00000000">
            <w:pPr>
              <w:spacing w:before="20" w:after="20"/>
            </w:pPr>
            <w:r>
              <w:rPr>
                <w:sz w:val="17"/>
              </w:rPr>
              <w:t>0.8022</w:t>
            </w:r>
          </w:p>
        </w:tc>
        <w:tc>
          <w:tcPr>
            <w:tcW w:w="1440" w:type="dxa"/>
          </w:tcPr>
          <w:p w14:paraId="7E21208D" w14:textId="77777777" w:rsidR="00476FF4" w:rsidRDefault="00000000">
            <w:pPr>
              <w:spacing w:before="20" w:after="20"/>
            </w:pPr>
            <w:r>
              <w:rPr>
                <w:sz w:val="17"/>
              </w:rPr>
              <w:t>0.7477</w:t>
            </w:r>
          </w:p>
        </w:tc>
        <w:tc>
          <w:tcPr>
            <w:tcW w:w="1440" w:type="dxa"/>
          </w:tcPr>
          <w:p w14:paraId="57EAB19D" w14:textId="77777777" w:rsidR="00476FF4" w:rsidRDefault="00000000">
            <w:pPr>
              <w:spacing w:before="20" w:after="20"/>
            </w:pPr>
            <w:r>
              <w:rPr>
                <w:sz w:val="17"/>
              </w:rPr>
              <w:t>0.8979</w:t>
            </w:r>
          </w:p>
        </w:tc>
        <w:tc>
          <w:tcPr>
            <w:tcW w:w="1440" w:type="dxa"/>
          </w:tcPr>
          <w:p w14:paraId="61ACBF8E" w14:textId="77777777" w:rsidR="00476FF4" w:rsidRDefault="00000000">
            <w:pPr>
              <w:spacing w:before="20" w:after="20"/>
            </w:pPr>
            <w:r>
              <w:rPr>
                <w:sz w:val="17"/>
              </w:rPr>
              <w:t>0.8004</w:t>
            </w:r>
          </w:p>
        </w:tc>
      </w:tr>
      <w:tr w:rsidR="00476FF4" w14:paraId="2F28E22E" w14:textId="77777777">
        <w:trPr>
          <w:jc w:val="center"/>
        </w:trPr>
        <w:tc>
          <w:tcPr>
            <w:tcW w:w="1440" w:type="dxa"/>
          </w:tcPr>
          <w:p w14:paraId="45D10FF2" w14:textId="77777777" w:rsidR="00476FF4" w:rsidRDefault="00000000">
            <w:pPr>
              <w:spacing w:before="20" w:after="20"/>
            </w:pPr>
            <w:r>
              <w:rPr>
                <w:sz w:val="17"/>
              </w:rPr>
              <w:t xml:space="preserve">Neural Network A (64, </w:t>
            </w:r>
            <w:proofErr w:type="spellStart"/>
            <w:r>
              <w:rPr>
                <w:sz w:val="17"/>
              </w:rPr>
              <w:t>ReLU</w:t>
            </w:r>
            <w:proofErr w:type="spellEnd"/>
            <w:r>
              <w:rPr>
                <w:sz w:val="17"/>
              </w:rPr>
              <w:t>)</w:t>
            </w:r>
          </w:p>
        </w:tc>
        <w:tc>
          <w:tcPr>
            <w:tcW w:w="1440" w:type="dxa"/>
          </w:tcPr>
          <w:p w14:paraId="005D90D5" w14:textId="77777777" w:rsidR="00476FF4" w:rsidRDefault="00000000">
            <w:pPr>
              <w:spacing w:before="20" w:after="20"/>
            </w:pPr>
            <w:r>
              <w:rPr>
                <w:sz w:val="17"/>
              </w:rPr>
              <w:t>0.8304</w:t>
            </w:r>
          </w:p>
        </w:tc>
        <w:tc>
          <w:tcPr>
            <w:tcW w:w="1440" w:type="dxa"/>
          </w:tcPr>
          <w:p w14:paraId="2089EDA8" w14:textId="77777777" w:rsidR="00476FF4" w:rsidRDefault="00000000">
            <w:pPr>
              <w:spacing w:before="20" w:after="20"/>
            </w:pPr>
            <w:r>
              <w:rPr>
                <w:sz w:val="17"/>
              </w:rPr>
              <w:t>0.7085</w:t>
            </w:r>
          </w:p>
        </w:tc>
        <w:tc>
          <w:tcPr>
            <w:tcW w:w="1440" w:type="dxa"/>
          </w:tcPr>
          <w:p w14:paraId="666F1B4D" w14:textId="77777777" w:rsidR="00476FF4" w:rsidRDefault="00000000">
            <w:pPr>
              <w:spacing w:before="20" w:after="20"/>
            </w:pPr>
            <w:r>
              <w:rPr>
                <w:sz w:val="17"/>
              </w:rPr>
              <w:t>0.7794</w:t>
            </w:r>
          </w:p>
        </w:tc>
        <w:tc>
          <w:tcPr>
            <w:tcW w:w="1440" w:type="dxa"/>
          </w:tcPr>
          <w:p w14:paraId="4F7735F5" w14:textId="77777777" w:rsidR="00476FF4" w:rsidRDefault="00000000">
            <w:pPr>
              <w:spacing w:before="20" w:after="20"/>
            </w:pPr>
            <w:r>
              <w:rPr>
                <w:sz w:val="17"/>
              </w:rPr>
              <w:t>0.7423</w:t>
            </w:r>
          </w:p>
        </w:tc>
        <w:tc>
          <w:tcPr>
            <w:tcW w:w="1440" w:type="dxa"/>
          </w:tcPr>
          <w:p w14:paraId="2B5DE1CE" w14:textId="77777777" w:rsidR="00476FF4" w:rsidRDefault="00000000">
            <w:pPr>
              <w:spacing w:before="20" w:after="20"/>
            </w:pPr>
            <w:r>
              <w:rPr>
                <w:sz w:val="17"/>
              </w:rPr>
              <w:t>0.8960</w:t>
            </w:r>
          </w:p>
        </w:tc>
        <w:tc>
          <w:tcPr>
            <w:tcW w:w="1440" w:type="dxa"/>
          </w:tcPr>
          <w:p w14:paraId="4BAC6198" w14:textId="77777777" w:rsidR="00476FF4" w:rsidRDefault="00000000">
            <w:pPr>
              <w:spacing w:before="20" w:after="20"/>
            </w:pPr>
            <w:r>
              <w:rPr>
                <w:sz w:val="17"/>
              </w:rPr>
              <w:t>0.7975</w:t>
            </w:r>
          </w:p>
        </w:tc>
      </w:tr>
      <w:tr w:rsidR="00476FF4" w14:paraId="524772BD" w14:textId="77777777">
        <w:trPr>
          <w:jc w:val="center"/>
        </w:trPr>
        <w:tc>
          <w:tcPr>
            <w:tcW w:w="1440" w:type="dxa"/>
          </w:tcPr>
          <w:p w14:paraId="4E79D002" w14:textId="77777777" w:rsidR="00476FF4" w:rsidRDefault="00000000">
            <w:pPr>
              <w:spacing w:before="20" w:after="20"/>
            </w:pPr>
            <w:r>
              <w:rPr>
                <w:sz w:val="17"/>
              </w:rPr>
              <w:t>Logistic Regression</w:t>
            </w:r>
          </w:p>
        </w:tc>
        <w:tc>
          <w:tcPr>
            <w:tcW w:w="1440" w:type="dxa"/>
          </w:tcPr>
          <w:p w14:paraId="322DB9A4" w14:textId="77777777" w:rsidR="00476FF4" w:rsidRDefault="00000000">
            <w:pPr>
              <w:spacing w:before="20" w:after="20"/>
            </w:pPr>
            <w:r>
              <w:rPr>
                <w:sz w:val="17"/>
              </w:rPr>
              <w:t>0.8273</w:t>
            </w:r>
          </w:p>
        </w:tc>
        <w:tc>
          <w:tcPr>
            <w:tcW w:w="1440" w:type="dxa"/>
          </w:tcPr>
          <w:p w14:paraId="1F37850C" w14:textId="77777777" w:rsidR="00476FF4" w:rsidRDefault="00000000">
            <w:pPr>
              <w:spacing w:before="20" w:after="20"/>
            </w:pPr>
            <w:r>
              <w:rPr>
                <w:sz w:val="17"/>
              </w:rPr>
              <w:t>0.7083</w:t>
            </w:r>
          </w:p>
        </w:tc>
        <w:tc>
          <w:tcPr>
            <w:tcW w:w="1440" w:type="dxa"/>
          </w:tcPr>
          <w:p w14:paraId="2FF7E73D" w14:textId="77777777" w:rsidR="00476FF4" w:rsidRDefault="00000000">
            <w:pPr>
              <w:spacing w:before="20" w:after="20"/>
            </w:pPr>
            <w:r>
              <w:rPr>
                <w:sz w:val="17"/>
              </w:rPr>
              <w:t>0.7631</w:t>
            </w:r>
          </w:p>
        </w:tc>
        <w:tc>
          <w:tcPr>
            <w:tcW w:w="1440" w:type="dxa"/>
          </w:tcPr>
          <w:p w14:paraId="546EECBF" w14:textId="77777777" w:rsidR="00476FF4" w:rsidRDefault="00000000">
            <w:pPr>
              <w:spacing w:before="20" w:after="20"/>
            </w:pPr>
            <w:r>
              <w:rPr>
                <w:sz w:val="17"/>
              </w:rPr>
              <w:t>0.7346</w:t>
            </w:r>
          </w:p>
        </w:tc>
        <w:tc>
          <w:tcPr>
            <w:tcW w:w="1440" w:type="dxa"/>
          </w:tcPr>
          <w:p w14:paraId="3E7D3035" w14:textId="77777777" w:rsidR="00476FF4" w:rsidRDefault="00000000">
            <w:pPr>
              <w:spacing w:before="20" w:after="20"/>
            </w:pPr>
            <w:r>
              <w:rPr>
                <w:sz w:val="17"/>
              </w:rPr>
              <w:t>0.8932</w:t>
            </w:r>
          </w:p>
        </w:tc>
        <w:tc>
          <w:tcPr>
            <w:tcW w:w="1440" w:type="dxa"/>
          </w:tcPr>
          <w:p w14:paraId="63AF2C68" w14:textId="77777777" w:rsidR="00476FF4" w:rsidRDefault="00000000">
            <w:pPr>
              <w:spacing w:before="20" w:after="20"/>
            </w:pPr>
            <w:r>
              <w:rPr>
                <w:sz w:val="17"/>
              </w:rPr>
              <w:t>0.7899</w:t>
            </w:r>
          </w:p>
        </w:tc>
      </w:tr>
      <w:tr w:rsidR="00476FF4" w14:paraId="2C24B996" w14:textId="77777777">
        <w:trPr>
          <w:jc w:val="center"/>
        </w:trPr>
        <w:tc>
          <w:tcPr>
            <w:tcW w:w="1440" w:type="dxa"/>
          </w:tcPr>
          <w:p w14:paraId="1A099826" w14:textId="77777777" w:rsidR="00476FF4" w:rsidRDefault="00000000">
            <w:pPr>
              <w:spacing w:before="20" w:after="20"/>
            </w:pPr>
            <w:r>
              <w:rPr>
                <w:sz w:val="17"/>
              </w:rPr>
              <w:t>Baseline</w:t>
            </w:r>
          </w:p>
        </w:tc>
        <w:tc>
          <w:tcPr>
            <w:tcW w:w="1440" w:type="dxa"/>
          </w:tcPr>
          <w:p w14:paraId="7D1EBB53" w14:textId="77777777" w:rsidR="00476FF4" w:rsidRDefault="00000000">
            <w:pPr>
              <w:spacing w:before="20" w:after="20"/>
            </w:pPr>
            <w:r>
              <w:rPr>
                <w:sz w:val="17"/>
              </w:rPr>
              <w:t>0.6866</w:t>
            </w:r>
          </w:p>
        </w:tc>
        <w:tc>
          <w:tcPr>
            <w:tcW w:w="1440" w:type="dxa"/>
          </w:tcPr>
          <w:p w14:paraId="1F0550F9" w14:textId="77777777" w:rsidR="00476FF4" w:rsidRDefault="00000000">
            <w:pPr>
              <w:spacing w:before="20" w:after="20"/>
            </w:pPr>
            <w:r>
              <w:rPr>
                <w:sz w:val="17"/>
              </w:rPr>
              <w:t>0.0000</w:t>
            </w:r>
          </w:p>
        </w:tc>
        <w:tc>
          <w:tcPr>
            <w:tcW w:w="1440" w:type="dxa"/>
          </w:tcPr>
          <w:p w14:paraId="2A0010A3" w14:textId="77777777" w:rsidR="00476FF4" w:rsidRDefault="00000000">
            <w:pPr>
              <w:spacing w:before="20" w:after="20"/>
            </w:pPr>
            <w:r>
              <w:rPr>
                <w:sz w:val="17"/>
              </w:rPr>
              <w:t>0.0000</w:t>
            </w:r>
          </w:p>
        </w:tc>
        <w:tc>
          <w:tcPr>
            <w:tcW w:w="1440" w:type="dxa"/>
          </w:tcPr>
          <w:p w14:paraId="5F8B0F2F" w14:textId="77777777" w:rsidR="00476FF4" w:rsidRDefault="00000000">
            <w:pPr>
              <w:spacing w:before="20" w:after="20"/>
            </w:pPr>
            <w:r>
              <w:rPr>
                <w:sz w:val="17"/>
              </w:rPr>
              <w:t>0.0000</w:t>
            </w:r>
          </w:p>
        </w:tc>
        <w:tc>
          <w:tcPr>
            <w:tcW w:w="1440" w:type="dxa"/>
          </w:tcPr>
          <w:p w14:paraId="74D27356" w14:textId="77777777" w:rsidR="00476FF4" w:rsidRDefault="00000000">
            <w:pPr>
              <w:spacing w:before="20" w:after="20"/>
            </w:pPr>
            <w:r>
              <w:rPr>
                <w:sz w:val="17"/>
              </w:rPr>
              <w:t>0.5000</w:t>
            </w:r>
          </w:p>
        </w:tc>
        <w:tc>
          <w:tcPr>
            <w:tcW w:w="1440" w:type="dxa"/>
          </w:tcPr>
          <w:p w14:paraId="489F8E59" w14:textId="77777777" w:rsidR="00476FF4" w:rsidRDefault="00000000">
            <w:pPr>
              <w:spacing w:before="20" w:after="20"/>
            </w:pPr>
            <w:r>
              <w:rPr>
                <w:sz w:val="17"/>
              </w:rPr>
              <w:t>0.3134</w:t>
            </w:r>
          </w:p>
        </w:tc>
      </w:tr>
    </w:tbl>
    <w:p w14:paraId="17F06D63" w14:textId="77777777" w:rsidR="00476FF4" w:rsidRDefault="00000000">
      <w:pPr>
        <w:pStyle w:val="Caption"/>
      </w:pPr>
      <w:r>
        <w:t>Table 1. Validation-set performance for all six candidates, sorted by ROC-AUC.</w:t>
      </w:r>
    </w:p>
    <w:p w14:paraId="7DA123C9" w14:textId="77777777" w:rsidR="00476FF4" w:rsidRDefault="00000000">
      <w:pPr>
        <w:spacing w:after="0"/>
        <w:jc w:val="center"/>
      </w:pPr>
      <w:r>
        <w:rPr>
          <w:noProof/>
        </w:rPr>
        <w:drawing>
          <wp:inline distT="0" distB="0" distL="0" distR="0" wp14:anchorId="0A2EF764" wp14:editId="46D57F69">
            <wp:extent cx="2103120" cy="116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2103120" cy="1168400"/>
                    </a:xfrm>
                    <a:prstGeom prst="rect">
                      <a:avLst/>
                    </a:prstGeom>
                  </pic:spPr>
                </pic:pic>
              </a:graphicData>
            </a:graphic>
          </wp:inline>
        </w:drawing>
      </w:r>
    </w:p>
    <w:p w14:paraId="29E6D865" w14:textId="77777777" w:rsidR="00476FF4" w:rsidRDefault="00000000">
      <w:pPr>
        <w:pStyle w:val="Caption"/>
      </w:pPr>
      <w:r>
        <w:t>Figure 3. Validation ROC-AUC by model.</w:t>
      </w:r>
    </w:p>
    <w:p w14:paraId="180876A2" w14:textId="77777777" w:rsidR="00476FF4" w:rsidRDefault="00000000">
      <w:r>
        <w:t>Random Forest achieved the strongest discrimination performance among all six candidates and was therefore selected as the final model (Section 5.1).</w:t>
      </w:r>
    </w:p>
    <w:p w14:paraId="17BBD376" w14:textId="77777777" w:rsidR="00476FF4" w:rsidRDefault="00000000">
      <w:pPr>
        <w:pStyle w:val="Heading1"/>
      </w:pPr>
      <w:bookmarkStart w:id="21" w:name="sec5"/>
      <w:bookmarkStart w:id="22" w:name="_Toc237871544"/>
      <w:r>
        <w:t>5. Final Model and Results</w:t>
      </w:r>
      <w:bookmarkEnd w:id="21"/>
      <w:bookmarkEnd w:id="22"/>
    </w:p>
    <w:p w14:paraId="1BAC0899" w14:textId="77777777" w:rsidR="00476FF4" w:rsidRDefault="00000000">
      <w:pPr>
        <w:pStyle w:val="Heading2"/>
      </w:pPr>
      <w:bookmarkStart w:id="23" w:name="_Toc237871545"/>
      <w:r>
        <w:t>5.1 Final Model Selection</w:t>
      </w:r>
      <w:bookmarkEnd w:id="23"/>
    </w:p>
    <w:p w14:paraId="31D287EF" w14:textId="77777777" w:rsidR="00476FF4" w:rsidRDefault="00000000">
      <w:r>
        <w:t>Selection rule: Highest Validation ROC-AUC; F1 breaks ties. Selected once, before Test is touched. Random Forest achieved the highest Validation ROC-AUC (0.9324) and was selected. It was then refit on Train plus Validation combined before the single Test evaluation in Section 5.3.</w:t>
      </w:r>
    </w:p>
    <w:p w14:paraId="74B5B80F" w14:textId="77777777" w:rsidR="00476FF4" w:rsidRDefault="00000000">
      <w:pPr>
        <w:pStyle w:val="Heading2"/>
      </w:pPr>
      <w:bookmarkStart w:id="24" w:name="_Toc237871546"/>
      <w:r>
        <w:t>5.2 Threshold Selection</w:t>
      </w:r>
      <w:bookmarkEnd w:id="24"/>
    </w:p>
    <w:p w14:paraId="7A63084A" w14:textId="77777777" w:rsidR="00476FF4" w:rsidRDefault="00000000">
      <w:r>
        <w:t>This is a statistical decision threshold, selected on Validation for classification performance: the notebook sweeps candidate thresholds from 0.05 to 0.95 and measures Precision, Recall, and F1 at each one. The threshold that maximizes Validation F1 — 0.35 — is the ML threshold, used for the Test evaluation below. It answers a purely statistical question, independent of any dollar figures. A separate business/economic operating threshold, used for the production routing decision, is derived independently i</w:t>
      </w:r>
      <w:r>
        <w:t>n Section 6.1.</w:t>
      </w:r>
    </w:p>
    <w:p w14:paraId="4441EE00" w14:textId="77777777" w:rsidR="00476FF4" w:rsidRDefault="00000000">
      <w:pPr>
        <w:spacing w:after="0"/>
        <w:jc w:val="center"/>
      </w:pPr>
      <w:r>
        <w:rPr>
          <w:noProof/>
        </w:rPr>
        <w:drawing>
          <wp:inline distT="0" distB="0" distL="0" distR="0" wp14:anchorId="0785AEF2" wp14:editId="2E953E8D">
            <wp:extent cx="2103120" cy="116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analysis.png"/>
                    <pic:cNvPicPr/>
                  </pic:nvPicPr>
                  <pic:blipFill>
                    <a:blip r:embed="rId9"/>
                    <a:stretch>
                      <a:fillRect/>
                    </a:stretch>
                  </pic:blipFill>
                  <pic:spPr>
                    <a:xfrm>
                      <a:off x="0" y="0"/>
                      <a:ext cx="2103120" cy="1168400"/>
                    </a:xfrm>
                    <a:prstGeom prst="rect">
                      <a:avLst/>
                    </a:prstGeom>
                  </pic:spPr>
                </pic:pic>
              </a:graphicData>
            </a:graphic>
          </wp:inline>
        </w:drawing>
      </w:r>
    </w:p>
    <w:p w14:paraId="30545E3A" w14:textId="77777777" w:rsidR="00476FF4" w:rsidRDefault="00000000">
      <w:pPr>
        <w:pStyle w:val="Caption"/>
      </w:pPr>
      <w:r>
        <w:t>Figure 4. Precision/Recall/F1 vs. threshold on Validation; the dashed line marks the selected ML threshold (0.35).</w:t>
      </w:r>
    </w:p>
    <w:p w14:paraId="2FAFA3F3" w14:textId="77777777" w:rsidR="00476FF4" w:rsidRDefault="00000000">
      <w:pPr>
        <w:pStyle w:val="Heading2"/>
      </w:pPr>
      <w:bookmarkStart w:id="25" w:name="_Toc237871547"/>
      <w:r>
        <w:t>5.3 Test Performance</w:t>
      </w:r>
      <w:bookmarkEnd w:id="25"/>
    </w:p>
    <w:p w14:paraId="003162B2" w14:textId="77777777" w:rsidR="00476FF4" w:rsidRDefault="00000000">
      <w:r>
        <w:t>The Test partition (10,001 records) was used for nothing until this point. It is scored exactly once, with Random Forest refit on Train + Validation, at the ML threshold (0.35).</w:t>
      </w:r>
    </w:p>
    <w:tbl>
      <w:tblPr>
        <w:tblStyle w:val="TableGrid"/>
        <w:tblW w:w="0" w:type="auto"/>
        <w:jc w:val="center"/>
        <w:tblLook w:val="04A0" w:firstRow="1" w:lastRow="0" w:firstColumn="1" w:lastColumn="0" w:noHBand="0" w:noVBand="1"/>
      </w:tblPr>
      <w:tblGrid>
        <w:gridCol w:w="5040"/>
        <w:gridCol w:w="5040"/>
      </w:tblGrid>
      <w:tr w:rsidR="00476FF4" w14:paraId="2DDFFF76" w14:textId="77777777">
        <w:trPr>
          <w:jc w:val="center"/>
        </w:trPr>
        <w:tc>
          <w:tcPr>
            <w:tcW w:w="5040" w:type="dxa"/>
          </w:tcPr>
          <w:p w14:paraId="01A3E9BC" w14:textId="77777777" w:rsidR="00476FF4" w:rsidRDefault="00000000">
            <w:pPr>
              <w:spacing w:before="20" w:after="20"/>
            </w:pPr>
            <w:r>
              <w:rPr>
                <w:b/>
                <w:sz w:val="17"/>
              </w:rPr>
              <w:t>Metric</w:t>
            </w:r>
          </w:p>
        </w:tc>
        <w:tc>
          <w:tcPr>
            <w:tcW w:w="5040" w:type="dxa"/>
          </w:tcPr>
          <w:p w14:paraId="084A8514" w14:textId="77777777" w:rsidR="00476FF4" w:rsidRDefault="00000000">
            <w:pPr>
              <w:spacing w:before="20" w:after="20"/>
            </w:pPr>
            <w:r>
              <w:rPr>
                <w:b/>
                <w:sz w:val="17"/>
              </w:rPr>
              <w:t>Test result</w:t>
            </w:r>
          </w:p>
        </w:tc>
      </w:tr>
      <w:tr w:rsidR="00476FF4" w14:paraId="5FCBAB50" w14:textId="77777777">
        <w:trPr>
          <w:jc w:val="center"/>
        </w:trPr>
        <w:tc>
          <w:tcPr>
            <w:tcW w:w="5040" w:type="dxa"/>
          </w:tcPr>
          <w:p w14:paraId="05580A98" w14:textId="77777777" w:rsidR="00476FF4" w:rsidRDefault="00000000">
            <w:pPr>
              <w:spacing w:before="20" w:after="20"/>
            </w:pPr>
            <w:r>
              <w:rPr>
                <w:sz w:val="17"/>
              </w:rPr>
              <w:t>Accuracy</w:t>
            </w:r>
          </w:p>
        </w:tc>
        <w:tc>
          <w:tcPr>
            <w:tcW w:w="5040" w:type="dxa"/>
          </w:tcPr>
          <w:p w14:paraId="1D9B0997" w14:textId="77777777" w:rsidR="00476FF4" w:rsidRDefault="00000000">
            <w:pPr>
              <w:spacing w:before="20" w:after="20"/>
            </w:pPr>
            <w:r>
              <w:rPr>
                <w:sz w:val="17"/>
              </w:rPr>
              <w:t>0.8546</w:t>
            </w:r>
          </w:p>
        </w:tc>
      </w:tr>
      <w:tr w:rsidR="00476FF4" w14:paraId="398BD2ED" w14:textId="77777777">
        <w:trPr>
          <w:jc w:val="center"/>
        </w:trPr>
        <w:tc>
          <w:tcPr>
            <w:tcW w:w="5040" w:type="dxa"/>
          </w:tcPr>
          <w:p w14:paraId="23780484" w14:textId="77777777" w:rsidR="00476FF4" w:rsidRDefault="00000000">
            <w:pPr>
              <w:spacing w:before="20" w:after="20"/>
            </w:pPr>
            <w:r>
              <w:rPr>
                <w:sz w:val="17"/>
              </w:rPr>
              <w:t>Precision</w:t>
            </w:r>
          </w:p>
        </w:tc>
        <w:tc>
          <w:tcPr>
            <w:tcW w:w="5040" w:type="dxa"/>
          </w:tcPr>
          <w:p w14:paraId="4E51F75F" w14:textId="77777777" w:rsidR="00476FF4" w:rsidRDefault="00000000">
            <w:pPr>
              <w:spacing w:before="20" w:after="20"/>
            </w:pPr>
            <w:r>
              <w:rPr>
                <w:sz w:val="17"/>
              </w:rPr>
              <w:t>0.7131</w:t>
            </w:r>
          </w:p>
        </w:tc>
      </w:tr>
      <w:tr w:rsidR="00476FF4" w14:paraId="3BE7369E" w14:textId="77777777">
        <w:trPr>
          <w:jc w:val="center"/>
        </w:trPr>
        <w:tc>
          <w:tcPr>
            <w:tcW w:w="5040" w:type="dxa"/>
          </w:tcPr>
          <w:p w14:paraId="442798A7" w14:textId="77777777" w:rsidR="00476FF4" w:rsidRDefault="00000000">
            <w:pPr>
              <w:spacing w:before="20" w:after="20"/>
            </w:pPr>
            <w:r>
              <w:rPr>
                <w:sz w:val="17"/>
              </w:rPr>
              <w:lastRenderedPageBreak/>
              <w:t>Recall</w:t>
            </w:r>
          </w:p>
        </w:tc>
        <w:tc>
          <w:tcPr>
            <w:tcW w:w="5040" w:type="dxa"/>
          </w:tcPr>
          <w:p w14:paraId="3E180E3E" w14:textId="77777777" w:rsidR="00476FF4" w:rsidRDefault="00000000">
            <w:pPr>
              <w:spacing w:before="20" w:after="20"/>
            </w:pPr>
            <w:r>
              <w:rPr>
                <w:sz w:val="17"/>
              </w:rPr>
              <w:t>0.8966</w:t>
            </w:r>
          </w:p>
        </w:tc>
      </w:tr>
      <w:tr w:rsidR="00476FF4" w14:paraId="79095D46" w14:textId="77777777">
        <w:trPr>
          <w:jc w:val="center"/>
        </w:trPr>
        <w:tc>
          <w:tcPr>
            <w:tcW w:w="5040" w:type="dxa"/>
          </w:tcPr>
          <w:p w14:paraId="302719ED" w14:textId="77777777" w:rsidR="00476FF4" w:rsidRDefault="00000000">
            <w:pPr>
              <w:spacing w:before="20" w:after="20"/>
            </w:pPr>
            <w:r>
              <w:rPr>
                <w:sz w:val="17"/>
              </w:rPr>
              <w:t>F1</w:t>
            </w:r>
          </w:p>
        </w:tc>
        <w:tc>
          <w:tcPr>
            <w:tcW w:w="5040" w:type="dxa"/>
          </w:tcPr>
          <w:p w14:paraId="671A5A5C" w14:textId="77777777" w:rsidR="00476FF4" w:rsidRDefault="00000000">
            <w:pPr>
              <w:spacing w:before="20" w:after="20"/>
            </w:pPr>
            <w:r>
              <w:rPr>
                <w:sz w:val="17"/>
              </w:rPr>
              <w:t>0.7944</w:t>
            </w:r>
          </w:p>
        </w:tc>
      </w:tr>
      <w:tr w:rsidR="00476FF4" w14:paraId="4919A38D" w14:textId="77777777">
        <w:trPr>
          <w:jc w:val="center"/>
        </w:trPr>
        <w:tc>
          <w:tcPr>
            <w:tcW w:w="5040" w:type="dxa"/>
          </w:tcPr>
          <w:p w14:paraId="774C4F2C" w14:textId="77777777" w:rsidR="00476FF4" w:rsidRDefault="00000000">
            <w:pPr>
              <w:spacing w:before="20" w:after="20"/>
            </w:pPr>
            <w:r>
              <w:rPr>
                <w:sz w:val="17"/>
              </w:rPr>
              <w:t>ROC-AUC</w:t>
            </w:r>
          </w:p>
        </w:tc>
        <w:tc>
          <w:tcPr>
            <w:tcW w:w="5040" w:type="dxa"/>
          </w:tcPr>
          <w:p w14:paraId="458637DB" w14:textId="77777777" w:rsidR="00476FF4" w:rsidRDefault="00000000">
            <w:pPr>
              <w:spacing w:before="20" w:after="20"/>
            </w:pPr>
            <w:r>
              <w:rPr>
                <w:sz w:val="17"/>
              </w:rPr>
              <w:t>0.9350</w:t>
            </w:r>
          </w:p>
        </w:tc>
      </w:tr>
      <w:tr w:rsidR="00476FF4" w14:paraId="3E6B43F6" w14:textId="77777777">
        <w:trPr>
          <w:jc w:val="center"/>
        </w:trPr>
        <w:tc>
          <w:tcPr>
            <w:tcW w:w="5040" w:type="dxa"/>
          </w:tcPr>
          <w:p w14:paraId="77A42DA3" w14:textId="77777777" w:rsidR="00476FF4" w:rsidRDefault="00000000">
            <w:pPr>
              <w:spacing w:before="20" w:after="20"/>
            </w:pPr>
            <w:r>
              <w:rPr>
                <w:sz w:val="17"/>
              </w:rPr>
              <w:t>PR-AUC</w:t>
            </w:r>
          </w:p>
        </w:tc>
        <w:tc>
          <w:tcPr>
            <w:tcW w:w="5040" w:type="dxa"/>
          </w:tcPr>
          <w:p w14:paraId="7077C91D" w14:textId="77777777" w:rsidR="00476FF4" w:rsidRDefault="00000000">
            <w:pPr>
              <w:spacing w:before="20" w:after="20"/>
            </w:pPr>
            <w:r>
              <w:rPr>
                <w:sz w:val="17"/>
              </w:rPr>
              <w:t>0.8562</w:t>
            </w:r>
          </w:p>
        </w:tc>
      </w:tr>
    </w:tbl>
    <w:p w14:paraId="341B19E5" w14:textId="77777777" w:rsidR="00476FF4" w:rsidRDefault="00000000">
      <w:pPr>
        <w:pStyle w:val="Caption"/>
      </w:pPr>
      <w:r>
        <w:t>Table 2. Final Test-set results, Random Forest, ML threshold = 0.35.</w:t>
      </w:r>
    </w:p>
    <w:tbl>
      <w:tblPr>
        <w:tblStyle w:val="TableGrid"/>
        <w:tblW w:w="0" w:type="auto"/>
        <w:jc w:val="center"/>
        <w:tblLook w:val="04A0" w:firstRow="1" w:lastRow="0" w:firstColumn="1" w:lastColumn="0" w:noHBand="0" w:noVBand="1"/>
      </w:tblPr>
      <w:tblGrid>
        <w:gridCol w:w="3360"/>
        <w:gridCol w:w="3360"/>
        <w:gridCol w:w="3360"/>
      </w:tblGrid>
      <w:tr w:rsidR="00476FF4" w14:paraId="70457887" w14:textId="77777777">
        <w:trPr>
          <w:jc w:val="center"/>
        </w:trPr>
        <w:tc>
          <w:tcPr>
            <w:tcW w:w="3360" w:type="dxa"/>
          </w:tcPr>
          <w:p w14:paraId="0EBD44C1" w14:textId="77777777" w:rsidR="00476FF4" w:rsidRDefault="00476FF4">
            <w:pPr>
              <w:spacing w:before="20" w:after="20"/>
            </w:pPr>
          </w:p>
        </w:tc>
        <w:tc>
          <w:tcPr>
            <w:tcW w:w="3360" w:type="dxa"/>
          </w:tcPr>
          <w:p w14:paraId="0E035C6F" w14:textId="77777777" w:rsidR="00476FF4" w:rsidRDefault="00000000">
            <w:pPr>
              <w:spacing w:before="20" w:after="20"/>
            </w:pPr>
            <w:r>
              <w:rPr>
                <w:b/>
                <w:sz w:val="17"/>
              </w:rPr>
              <w:t>Predicted: No claim</w:t>
            </w:r>
          </w:p>
        </w:tc>
        <w:tc>
          <w:tcPr>
            <w:tcW w:w="3360" w:type="dxa"/>
          </w:tcPr>
          <w:p w14:paraId="31FDCA45" w14:textId="77777777" w:rsidR="00476FF4" w:rsidRDefault="00000000">
            <w:pPr>
              <w:spacing w:before="20" w:after="20"/>
            </w:pPr>
            <w:r>
              <w:rPr>
                <w:b/>
                <w:sz w:val="17"/>
              </w:rPr>
              <w:t>Predicted: Claim</w:t>
            </w:r>
          </w:p>
        </w:tc>
      </w:tr>
      <w:tr w:rsidR="00476FF4" w14:paraId="17A14800" w14:textId="77777777">
        <w:trPr>
          <w:jc w:val="center"/>
        </w:trPr>
        <w:tc>
          <w:tcPr>
            <w:tcW w:w="3360" w:type="dxa"/>
          </w:tcPr>
          <w:p w14:paraId="342DCD7A" w14:textId="77777777" w:rsidR="00476FF4" w:rsidRDefault="00000000">
            <w:pPr>
              <w:spacing w:before="20" w:after="20"/>
            </w:pPr>
            <w:r>
              <w:rPr>
                <w:sz w:val="17"/>
              </w:rPr>
              <w:t>Actual: No claim</w:t>
            </w:r>
          </w:p>
        </w:tc>
        <w:tc>
          <w:tcPr>
            <w:tcW w:w="3360" w:type="dxa"/>
          </w:tcPr>
          <w:p w14:paraId="5C3093AA" w14:textId="77777777" w:rsidR="00476FF4" w:rsidRDefault="00000000">
            <w:pPr>
              <w:spacing w:before="20" w:after="20"/>
            </w:pPr>
            <w:r>
              <w:rPr>
                <w:sz w:val="17"/>
              </w:rPr>
              <w:t>5738</w:t>
            </w:r>
          </w:p>
        </w:tc>
        <w:tc>
          <w:tcPr>
            <w:tcW w:w="3360" w:type="dxa"/>
          </w:tcPr>
          <w:p w14:paraId="4E9DD280" w14:textId="77777777" w:rsidR="00476FF4" w:rsidRDefault="00000000">
            <w:pPr>
              <w:spacing w:before="20" w:after="20"/>
            </w:pPr>
            <w:r>
              <w:rPr>
                <w:sz w:val="17"/>
              </w:rPr>
              <w:t>1130</w:t>
            </w:r>
          </w:p>
        </w:tc>
      </w:tr>
      <w:tr w:rsidR="00476FF4" w14:paraId="5ED56FCD" w14:textId="77777777">
        <w:trPr>
          <w:jc w:val="center"/>
        </w:trPr>
        <w:tc>
          <w:tcPr>
            <w:tcW w:w="3360" w:type="dxa"/>
          </w:tcPr>
          <w:p w14:paraId="2153F720" w14:textId="77777777" w:rsidR="00476FF4" w:rsidRDefault="00000000">
            <w:pPr>
              <w:spacing w:before="20" w:after="20"/>
            </w:pPr>
            <w:r>
              <w:rPr>
                <w:sz w:val="17"/>
              </w:rPr>
              <w:t>Actual: Claim</w:t>
            </w:r>
          </w:p>
        </w:tc>
        <w:tc>
          <w:tcPr>
            <w:tcW w:w="3360" w:type="dxa"/>
          </w:tcPr>
          <w:p w14:paraId="2D3C5946" w14:textId="77777777" w:rsidR="00476FF4" w:rsidRDefault="00000000">
            <w:pPr>
              <w:spacing w:before="20" w:after="20"/>
            </w:pPr>
            <w:r>
              <w:rPr>
                <w:sz w:val="17"/>
              </w:rPr>
              <w:t>324</w:t>
            </w:r>
          </w:p>
        </w:tc>
        <w:tc>
          <w:tcPr>
            <w:tcW w:w="3360" w:type="dxa"/>
          </w:tcPr>
          <w:p w14:paraId="7F399350" w14:textId="77777777" w:rsidR="00476FF4" w:rsidRDefault="00000000">
            <w:pPr>
              <w:spacing w:before="20" w:after="20"/>
            </w:pPr>
            <w:r>
              <w:rPr>
                <w:sz w:val="17"/>
              </w:rPr>
              <w:t>2809</w:t>
            </w:r>
          </w:p>
        </w:tc>
      </w:tr>
    </w:tbl>
    <w:p w14:paraId="3D2F0289" w14:textId="77777777" w:rsidR="00476FF4" w:rsidRDefault="00000000">
      <w:pPr>
        <w:pStyle w:val="Caption"/>
      </w:pPr>
      <w:r>
        <w:t>Table 3. Test confusion matrix at ML threshold 0.35 (n = 10,001).</w:t>
      </w:r>
    </w:p>
    <w:p w14:paraId="4F810D4C" w14:textId="77777777" w:rsidR="00476FF4" w:rsidRDefault="00000000">
      <w:pPr>
        <w:spacing w:after="0"/>
        <w:jc w:val="center"/>
      </w:pPr>
      <w:r>
        <w:rPr>
          <w:noProof/>
        </w:rPr>
        <w:drawing>
          <wp:inline distT="0" distB="0" distL="0" distR="0" wp14:anchorId="2E8D6963" wp14:editId="0210BD5B">
            <wp:extent cx="1554480" cy="1554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1554480" cy="1554480"/>
                    </a:xfrm>
                    <a:prstGeom prst="rect">
                      <a:avLst/>
                    </a:prstGeom>
                  </pic:spPr>
                </pic:pic>
              </a:graphicData>
            </a:graphic>
          </wp:inline>
        </w:drawing>
      </w:r>
    </w:p>
    <w:p w14:paraId="24E7FA0C" w14:textId="77777777" w:rsidR="00476FF4" w:rsidRDefault="00000000">
      <w:pPr>
        <w:pStyle w:val="Caption"/>
      </w:pPr>
      <w:r>
        <w:t>Figure 5. Test confusion matrix, threshold = 0.35.</w:t>
      </w:r>
    </w:p>
    <w:p w14:paraId="7270653D" w14:textId="77777777" w:rsidR="00476FF4" w:rsidRDefault="00000000">
      <w:r>
        <w:t>1,000 bootstrap resamples of Test give a 95% confidence interval around each headline metric:</w:t>
      </w:r>
    </w:p>
    <w:tbl>
      <w:tblPr>
        <w:tblStyle w:val="TableGrid"/>
        <w:tblW w:w="0" w:type="auto"/>
        <w:jc w:val="center"/>
        <w:tblLook w:val="04A0" w:firstRow="1" w:lastRow="0" w:firstColumn="1" w:lastColumn="0" w:noHBand="0" w:noVBand="1"/>
      </w:tblPr>
      <w:tblGrid>
        <w:gridCol w:w="3360"/>
        <w:gridCol w:w="3360"/>
        <w:gridCol w:w="3360"/>
      </w:tblGrid>
      <w:tr w:rsidR="00476FF4" w14:paraId="17B486DF" w14:textId="77777777">
        <w:trPr>
          <w:jc w:val="center"/>
        </w:trPr>
        <w:tc>
          <w:tcPr>
            <w:tcW w:w="3360" w:type="dxa"/>
          </w:tcPr>
          <w:p w14:paraId="5CE8CEEB" w14:textId="77777777" w:rsidR="00476FF4" w:rsidRDefault="00000000">
            <w:pPr>
              <w:spacing w:before="20" w:after="20"/>
            </w:pPr>
            <w:r>
              <w:rPr>
                <w:b/>
                <w:sz w:val="17"/>
              </w:rPr>
              <w:t>Metric</w:t>
            </w:r>
          </w:p>
        </w:tc>
        <w:tc>
          <w:tcPr>
            <w:tcW w:w="3360" w:type="dxa"/>
          </w:tcPr>
          <w:p w14:paraId="6A56EDA7" w14:textId="77777777" w:rsidR="00476FF4" w:rsidRDefault="00000000">
            <w:pPr>
              <w:spacing w:before="20" w:after="20"/>
            </w:pPr>
            <w:r>
              <w:rPr>
                <w:b/>
                <w:sz w:val="17"/>
              </w:rPr>
              <w:t>95% CI lower</w:t>
            </w:r>
          </w:p>
        </w:tc>
        <w:tc>
          <w:tcPr>
            <w:tcW w:w="3360" w:type="dxa"/>
          </w:tcPr>
          <w:p w14:paraId="23E8092B" w14:textId="77777777" w:rsidR="00476FF4" w:rsidRDefault="00000000">
            <w:pPr>
              <w:spacing w:before="20" w:after="20"/>
            </w:pPr>
            <w:r>
              <w:rPr>
                <w:b/>
                <w:sz w:val="17"/>
              </w:rPr>
              <w:t>95% CI upper</w:t>
            </w:r>
          </w:p>
        </w:tc>
      </w:tr>
      <w:tr w:rsidR="00476FF4" w14:paraId="2A3209CE" w14:textId="77777777">
        <w:trPr>
          <w:jc w:val="center"/>
        </w:trPr>
        <w:tc>
          <w:tcPr>
            <w:tcW w:w="3360" w:type="dxa"/>
          </w:tcPr>
          <w:p w14:paraId="03A6E119" w14:textId="77777777" w:rsidR="00476FF4" w:rsidRDefault="00000000">
            <w:pPr>
              <w:spacing w:before="20" w:after="20"/>
            </w:pPr>
            <w:r>
              <w:rPr>
                <w:sz w:val="17"/>
              </w:rPr>
              <w:t>Accuracy</w:t>
            </w:r>
          </w:p>
        </w:tc>
        <w:tc>
          <w:tcPr>
            <w:tcW w:w="3360" w:type="dxa"/>
          </w:tcPr>
          <w:p w14:paraId="34162585" w14:textId="77777777" w:rsidR="00476FF4" w:rsidRDefault="00000000">
            <w:pPr>
              <w:spacing w:before="20" w:after="20"/>
            </w:pPr>
            <w:r>
              <w:rPr>
                <w:sz w:val="17"/>
              </w:rPr>
              <w:t>0.8476</w:t>
            </w:r>
          </w:p>
        </w:tc>
        <w:tc>
          <w:tcPr>
            <w:tcW w:w="3360" w:type="dxa"/>
          </w:tcPr>
          <w:p w14:paraId="50AA23F3" w14:textId="77777777" w:rsidR="00476FF4" w:rsidRDefault="00000000">
            <w:pPr>
              <w:spacing w:before="20" w:after="20"/>
            </w:pPr>
            <w:r>
              <w:rPr>
                <w:sz w:val="17"/>
              </w:rPr>
              <w:t>0.8616</w:t>
            </w:r>
          </w:p>
        </w:tc>
      </w:tr>
      <w:tr w:rsidR="00476FF4" w14:paraId="05104884" w14:textId="77777777">
        <w:trPr>
          <w:jc w:val="center"/>
        </w:trPr>
        <w:tc>
          <w:tcPr>
            <w:tcW w:w="3360" w:type="dxa"/>
          </w:tcPr>
          <w:p w14:paraId="5CAEE639" w14:textId="77777777" w:rsidR="00476FF4" w:rsidRDefault="00000000">
            <w:pPr>
              <w:spacing w:before="20" w:after="20"/>
            </w:pPr>
            <w:r>
              <w:rPr>
                <w:sz w:val="17"/>
              </w:rPr>
              <w:t>Precision</w:t>
            </w:r>
          </w:p>
        </w:tc>
        <w:tc>
          <w:tcPr>
            <w:tcW w:w="3360" w:type="dxa"/>
          </w:tcPr>
          <w:p w14:paraId="3CC2F000" w14:textId="77777777" w:rsidR="00476FF4" w:rsidRDefault="00000000">
            <w:pPr>
              <w:spacing w:before="20" w:after="20"/>
            </w:pPr>
            <w:r>
              <w:rPr>
                <w:sz w:val="17"/>
              </w:rPr>
              <w:t>0.6988</w:t>
            </w:r>
          </w:p>
        </w:tc>
        <w:tc>
          <w:tcPr>
            <w:tcW w:w="3360" w:type="dxa"/>
          </w:tcPr>
          <w:p w14:paraId="1D7DFAEE" w14:textId="77777777" w:rsidR="00476FF4" w:rsidRDefault="00000000">
            <w:pPr>
              <w:spacing w:before="20" w:after="20"/>
            </w:pPr>
            <w:r>
              <w:rPr>
                <w:sz w:val="17"/>
              </w:rPr>
              <w:t>0.7271</w:t>
            </w:r>
          </w:p>
        </w:tc>
      </w:tr>
      <w:tr w:rsidR="00476FF4" w14:paraId="39E8F2AB" w14:textId="77777777">
        <w:trPr>
          <w:jc w:val="center"/>
        </w:trPr>
        <w:tc>
          <w:tcPr>
            <w:tcW w:w="3360" w:type="dxa"/>
          </w:tcPr>
          <w:p w14:paraId="5CBAB170" w14:textId="77777777" w:rsidR="00476FF4" w:rsidRDefault="00000000">
            <w:pPr>
              <w:spacing w:before="20" w:after="20"/>
            </w:pPr>
            <w:r>
              <w:rPr>
                <w:sz w:val="17"/>
              </w:rPr>
              <w:t>Recall</w:t>
            </w:r>
          </w:p>
        </w:tc>
        <w:tc>
          <w:tcPr>
            <w:tcW w:w="3360" w:type="dxa"/>
          </w:tcPr>
          <w:p w14:paraId="01360C74" w14:textId="77777777" w:rsidR="00476FF4" w:rsidRDefault="00000000">
            <w:pPr>
              <w:spacing w:before="20" w:after="20"/>
            </w:pPr>
            <w:r>
              <w:rPr>
                <w:sz w:val="17"/>
              </w:rPr>
              <w:t>0.8868</w:t>
            </w:r>
          </w:p>
        </w:tc>
        <w:tc>
          <w:tcPr>
            <w:tcW w:w="3360" w:type="dxa"/>
          </w:tcPr>
          <w:p w14:paraId="11886DCC" w14:textId="77777777" w:rsidR="00476FF4" w:rsidRDefault="00000000">
            <w:pPr>
              <w:spacing w:before="20" w:after="20"/>
            </w:pPr>
            <w:r>
              <w:rPr>
                <w:sz w:val="17"/>
              </w:rPr>
              <w:t>0.9077</w:t>
            </w:r>
          </w:p>
        </w:tc>
      </w:tr>
      <w:tr w:rsidR="00476FF4" w14:paraId="3A40BA3B" w14:textId="77777777">
        <w:trPr>
          <w:jc w:val="center"/>
        </w:trPr>
        <w:tc>
          <w:tcPr>
            <w:tcW w:w="3360" w:type="dxa"/>
          </w:tcPr>
          <w:p w14:paraId="38B25B02" w14:textId="77777777" w:rsidR="00476FF4" w:rsidRDefault="00000000">
            <w:pPr>
              <w:spacing w:before="20" w:after="20"/>
            </w:pPr>
            <w:r>
              <w:rPr>
                <w:sz w:val="17"/>
              </w:rPr>
              <w:t>F1</w:t>
            </w:r>
          </w:p>
        </w:tc>
        <w:tc>
          <w:tcPr>
            <w:tcW w:w="3360" w:type="dxa"/>
          </w:tcPr>
          <w:p w14:paraId="2D5A2575" w14:textId="77777777" w:rsidR="00476FF4" w:rsidRDefault="00000000">
            <w:pPr>
              <w:spacing w:before="20" w:after="20"/>
            </w:pPr>
            <w:r>
              <w:rPr>
                <w:sz w:val="17"/>
              </w:rPr>
              <w:t>0.7845</w:t>
            </w:r>
          </w:p>
        </w:tc>
        <w:tc>
          <w:tcPr>
            <w:tcW w:w="3360" w:type="dxa"/>
          </w:tcPr>
          <w:p w14:paraId="765BC926" w14:textId="77777777" w:rsidR="00476FF4" w:rsidRDefault="00000000">
            <w:pPr>
              <w:spacing w:before="20" w:after="20"/>
            </w:pPr>
            <w:r>
              <w:rPr>
                <w:sz w:val="17"/>
              </w:rPr>
              <w:t>0.8054</w:t>
            </w:r>
          </w:p>
        </w:tc>
      </w:tr>
      <w:tr w:rsidR="00476FF4" w14:paraId="6DA852AD" w14:textId="77777777">
        <w:trPr>
          <w:jc w:val="center"/>
        </w:trPr>
        <w:tc>
          <w:tcPr>
            <w:tcW w:w="3360" w:type="dxa"/>
          </w:tcPr>
          <w:p w14:paraId="603533FC" w14:textId="77777777" w:rsidR="00476FF4" w:rsidRDefault="00000000">
            <w:pPr>
              <w:spacing w:before="20" w:after="20"/>
            </w:pPr>
            <w:r>
              <w:rPr>
                <w:sz w:val="17"/>
              </w:rPr>
              <w:t>ROC-AUC</w:t>
            </w:r>
          </w:p>
        </w:tc>
        <w:tc>
          <w:tcPr>
            <w:tcW w:w="3360" w:type="dxa"/>
          </w:tcPr>
          <w:p w14:paraId="7418407B" w14:textId="77777777" w:rsidR="00476FF4" w:rsidRDefault="00000000">
            <w:pPr>
              <w:spacing w:before="20" w:after="20"/>
            </w:pPr>
            <w:r>
              <w:rPr>
                <w:sz w:val="17"/>
              </w:rPr>
              <w:t>0.9304</w:t>
            </w:r>
          </w:p>
        </w:tc>
        <w:tc>
          <w:tcPr>
            <w:tcW w:w="3360" w:type="dxa"/>
          </w:tcPr>
          <w:p w14:paraId="616EAB23" w14:textId="77777777" w:rsidR="00476FF4" w:rsidRDefault="00000000">
            <w:pPr>
              <w:spacing w:before="20" w:after="20"/>
            </w:pPr>
            <w:r>
              <w:rPr>
                <w:sz w:val="17"/>
              </w:rPr>
              <w:t>0.9394</w:t>
            </w:r>
          </w:p>
        </w:tc>
      </w:tr>
      <w:tr w:rsidR="00476FF4" w14:paraId="3D373713" w14:textId="77777777">
        <w:trPr>
          <w:jc w:val="center"/>
        </w:trPr>
        <w:tc>
          <w:tcPr>
            <w:tcW w:w="3360" w:type="dxa"/>
          </w:tcPr>
          <w:p w14:paraId="6D78A570" w14:textId="77777777" w:rsidR="00476FF4" w:rsidRDefault="00000000">
            <w:pPr>
              <w:spacing w:before="20" w:after="20"/>
            </w:pPr>
            <w:r>
              <w:rPr>
                <w:sz w:val="17"/>
              </w:rPr>
              <w:t>PR-AUC</w:t>
            </w:r>
          </w:p>
        </w:tc>
        <w:tc>
          <w:tcPr>
            <w:tcW w:w="3360" w:type="dxa"/>
          </w:tcPr>
          <w:p w14:paraId="486FBDC9" w14:textId="77777777" w:rsidR="00476FF4" w:rsidRDefault="00000000">
            <w:pPr>
              <w:spacing w:before="20" w:after="20"/>
            </w:pPr>
            <w:r>
              <w:rPr>
                <w:sz w:val="17"/>
              </w:rPr>
              <w:t>0.8450</w:t>
            </w:r>
          </w:p>
        </w:tc>
        <w:tc>
          <w:tcPr>
            <w:tcW w:w="3360" w:type="dxa"/>
          </w:tcPr>
          <w:p w14:paraId="01D0AADB" w14:textId="77777777" w:rsidR="00476FF4" w:rsidRDefault="00000000">
            <w:pPr>
              <w:spacing w:before="20" w:after="20"/>
            </w:pPr>
            <w:r>
              <w:rPr>
                <w:sz w:val="17"/>
              </w:rPr>
              <w:t>0.8682</w:t>
            </w:r>
          </w:p>
        </w:tc>
      </w:tr>
    </w:tbl>
    <w:p w14:paraId="0A48B17E" w14:textId="77777777" w:rsidR="00476FF4" w:rsidRDefault="00000000">
      <w:pPr>
        <w:pStyle w:val="Caption"/>
      </w:pPr>
      <w:r>
        <w:t>Table 4. 95% bootstrap confidence intervals, Test set, 1,000 resamples.</w:t>
      </w:r>
    </w:p>
    <w:p w14:paraId="21CDF43C" w14:textId="77777777" w:rsidR="00476FF4" w:rsidRDefault="00000000">
      <w:pPr>
        <w:pStyle w:val="Heading2"/>
      </w:pPr>
      <w:bookmarkStart w:id="26" w:name="_Toc237871548"/>
      <w:r>
        <w:t>5.4 Feature Importance</w:t>
      </w:r>
      <w:bookmarkEnd w:id="26"/>
    </w:p>
    <w:p w14:paraId="751F63E1" w14:textId="77777777" w:rsidR="00476FF4" w:rsidRDefault="00000000">
      <w:r>
        <w:t>Permutation importance, computed on the final fitted pipeline against Test, measures the mean drop in ROC-AUC when a feature's values are shuffled. DRIVING_EXPERIENCE is the most influential feature, followed by VEHICLE_OWNERSHIP and VEHICLE_YEAR — consistent with how underwriters already reason about risk. This is an association measured on held-out data, not a causal claim.</w:t>
      </w:r>
    </w:p>
    <w:tbl>
      <w:tblPr>
        <w:tblStyle w:val="TableGrid"/>
        <w:tblW w:w="0" w:type="auto"/>
        <w:jc w:val="center"/>
        <w:tblLook w:val="04A0" w:firstRow="1" w:lastRow="0" w:firstColumn="1" w:lastColumn="0" w:noHBand="0" w:noVBand="1"/>
      </w:tblPr>
      <w:tblGrid>
        <w:gridCol w:w="5040"/>
        <w:gridCol w:w="5040"/>
      </w:tblGrid>
      <w:tr w:rsidR="00476FF4" w14:paraId="2E3E8D61" w14:textId="77777777">
        <w:trPr>
          <w:jc w:val="center"/>
        </w:trPr>
        <w:tc>
          <w:tcPr>
            <w:tcW w:w="5040" w:type="dxa"/>
          </w:tcPr>
          <w:p w14:paraId="5047B6E2" w14:textId="77777777" w:rsidR="00476FF4" w:rsidRDefault="00000000">
            <w:pPr>
              <w:spacing w:before="20" w:after="20"/>
            </w:pPr>
            <w:r>
              <w:rPr>
                <w:b/>
                <w:sz w:val="17"/>
              </w:rPr>
              <w:t>Feature</w:t>
            </w:r>
          </w:p>
        </w:tc>
        <w:tc>
          <w:tcPr>
            <w:tcW w:w="5040" w:type="dxa"/>
          </w:tcPr>
          <w:p w14:paraId="6A3FD796" w14:textId="77777777" w:rsidR="00476FF4" w:rsidRDefault="00000000">
            <w:pPr>
              <w:spacing w:before="20" w:after="20"/>
            </w:pPr>
            <w:r>
              <w:rPr>
                <w:b/>
                <w:sz w:val="17"/>
              </w:rPr>
              <w:t>Mean ROC-AUC drop</w:t>
            </w:r>
          </w:p>
        </w:tc>
      </w:tr>
      <w:tr w:rsidR="00476FF4" w14:paraId="6DF87191" w14:textId="77777777">
        <w:trPr>
          <w:jc w:val="center"/>
        </w:trPr>
        <w:tc>
          <w:tcPr>
            <w:tcW w:w="5040" w:type="dxa"/>
          </w:tcPr>
          <w:p w14:paraId="30C28DB1" w14:textId="77777777" w:rsidR="00476FF4" w:rsidRDefault="00000000">
            <w:pPr>
              <w:spacing w:before="20" w:after="20"/>
            </w:pPr>
            <w:r>
              <w:rPr>
                <w:sz w:val="17"/>
              </w:rPr>
              <w:t>DRIVING_EXPERIENCE</w:t>
            </w:r>
          </w:p>
        </w:tc>
        <w:tc>
          <w:tcPr>
            <w:tcW w:w="5040" w:type="dxa"/>
          </w:tcPr>
          <w:p w14:paraId="32C295C5" w14:textId="77777777" w:rsidR="00476FF4" w:rsidRDefault="00000000">
            <w:pPr>
              <w:spacing w:before="20" w:after="20"/>
            </w:pPr>
            <w:r>
              <w:rPr>
                <w:sz w:val="17"/>
              </w:rPr>
              <w:t>0.1303</w:t>
            </w:r>
          </w:p>
        </w:tc>
      </w:tr>
      <w:tr w:rsidR="00476FF4" w14:paraId="490AF58F" w14:textId="77777777">
        <w:trPr>
          <w:jc w:val="center"/>
        </w:trPr>
        <w:tc>
          <w:tcPr>
            <w:tcW w:w="5040" w:type="dxa"/>
          </w:tcPr>
          <w:p w14:paraId="6F29C10F" w14:textId="77777777" w:rsidR="00476FF4" w:rsidRDefault="00000000">
            <w:pPr>
              <w:spacing w:before="20" w:after="20"/>
            </w:pPr>
            <w:r>
              <w:rPr>
                <w:sz w:val="17"/>
              </w:rPr>
              <w:t>VEHICLE_OWNERSHIP</w:t>
            </w:r>
          </w:p>
        </w:tc>
        <w:tc>
          <w:tcPr>
            <w:tcW w:w="5040" w:type="dxa"/>
          </w:tcPr>
          <w:p w14:paraId="2FE0402E" w14:textId="77777777" w:rsidR="00476FF4" w:rsidRDefault="00000000">
            <w:pPr>
              <w:spacing w:before="20" w:after="20"/>
            </w:pPr>
            <w:r>
              <w:rPr>
                <w:sz w:val="17"/>
              </w:rPr>
              <w:t>0.0799</w:t>
            </w:r>
          </w:p>
        </w:tc>
      </w:tr>
      <w:tr w:rsidR="00476FF4" w14:paraId="38B3C406" w14:textId="77777777">
        <w:trPr>
          <w:jc w:val="center"/>
        </w:trPr>
        <w:tc>
          <w:tcPr>
            <w:tcW w:w="5040" w:type="dxa"/>
          </w:tcPr>
          <w:p w14:paraId="447B486A" w14:textId="77777777" w:rsidR="00476FF4" w:rsidRDefault="00000000">
            <w:pPr>
              <w:spacing w:before="20" w:after="20"/>
            </w:pPr>
            <w:r>
              <w:rPr>
                <w:sz w:val="17"/>
              </w:rPr>
              <w:t>VEHICLE_YEAR</w:t>
            </w:r>
          </w:p>
        </w:tc>
        <w:tc>
          <w:tcPr>
            <w:tcW w:w="5040" w:type="dxa"/>
          </w:tcPr>
          <w:p w14:paraId="4895DFB3" w14:textId="77777777" w:rsidR="00476FF4" w:rsidRDefault="00000000">
            <w:pPr>
              <w:spacing w:before="20" w:after="20"/>
            </w:pPr>
            <w:r>
              <w:rPr>
                <w:sz w:val="17"/>
              </w:rPr>
              <w:t>0.0705</w:t>
            </w:r>
          </w:p>
        </w:tc>
      </w:tr>
      <w:tr w:rsidR="00476FF4" w14:paraId="263F617B" w14:textId="77777777">
        <w:trPr>
          <w:jc w:val="center"/>
        </w:trPr>
        <w:tc>
          <w:tcPr>
            <w:tcW w:w="5040" w:type="dxa"/>
          </w:tcPr>
          <w:p w14:paraId="6373E688" w14:textId="77777777" w:rsidR="00476FF4" w:rsidRDefault="00000000">
            <w:pPr>
              <w:spacing w:before="20" w:after="20"/>
            </w:pPr>
            <w:r>
              <w:rPr>
                <w:sz w:val="17"/>
              </w:rPr>
              <w:t>ANNUAL_MILEAGE</w:t>
            </w:r>
          </w:p>
        </w:tc>
        <w:tc>
          <w:tcPr>
            <w:tcW w:w="5040" w:type="dxa"/>
          </w:tcPr>
          <w:p w14:paraId="705FCCC4" w14:textId="77777777" w:rsidR="00476FF4" w:rsidRDefault="00000000">
            <w:pPr>
              <w:spacing w:before="20" w:after="20"/>
            </w:pPr>
            <w:r>
              <w:rPr>
                <w:sz w:val="17"/>
              </w:rPr>
              <w:t>0.0613</w:t>
            </w:r>
          </w:p>
        </w:tc>
      </w:tr>
      <w:tr w:rsidR="00476FF4" w14:paraId="3DADE85E" w14:textId="77777777">
        <w:trPr>
          <w:jc w:val="center"/>
        </w:trPr>
        <w:tc>
          <w:tcPr>
            <w:tcW w:w="5040" w:type="dxa"/>
          </w:tcPr>
          <w:p w14:paraId="688B8346" w14:textId="77777777" w:rsidR="00476FF4" w:rsidRDefault="00000000">
            <w:pPr>
              <w:spacing w:before="20" w:after="20"/>
            </w:pPr>
            <w:r>
              <w:rPr>
                <w:sz w:val="17"/>
              </w:rPr>
              <w:t>SPEEDING_VIOLATIONS</w:t>
            </w:r>
          </w:p>
        </w:tc>
        <w:tc>
          <w:tcPr>
            <w:tcW w:w="5040" w:type="dxa"/>
          </w:tcPr>
          <w:p w14:paraId="4B37FB3B" w14:textId="77777777" w:rsidR="00476FF4" w:rsidRDefault="00000000">
            <w:pPr>
              <w:spacing w:before="20" w:after="20"/>
            </w:pPr>
            <w:r>
              <w:rPr>
                <w:sz w:val="17"/>
              </w:rPr>
              <w:t>0.0590</w:t>
            </w:r>
          </w:p>
        </w:tc>
      </w:tr>
      <w:tr w:rsidR="00476FF4" w14:paraId="67AD22DD" w14:textId="77777777">
        <w:trPr>
          <w:jc w:val="center"/>
        </w:trPr>
        <w:tc>
          <w:tcPr>
            <w:tcW w:w="5040" w:type="dxa"/>
          </w:tcPr>
          <w:p w14:paraId="53B82122" w14:textId="77777777" w:rsidR="00476FF4" w:rsidRDefault="00000000">
            <w:pPr>
              <w:spacing w:before="20" w:after="20"/>
            </w:pPr>
            <w:r>
              <w:rPr>
                <w:sz w:val="17"/>
              </w:rPr>
              <w:t>AGE</w:t>
            </w:r>
          </w:p>
        </w:tc>
        <w:tc>
          <w:tcPr>
            <w:tcW w:w="5040" w:type="dxa"/>
          </w:tcPr>
          <w:p w14:paraId="59DBFE06" w14:textId="77777777" w:rsidR="00476FF4" w:rsidRDefault="00000000">
            <w:pPr>
              <w:spacing w:before="20" w:after="20"/>
            </w:pPr>
            <w:r>
              <w:rPr>
                <w:sz w:val="17"/>
              </w:rPr>
              <w:t>0.0543</w:t>
            </w:r>
          </w:p>
        </w:tc>
      </w:tr>
      <w:tr w:rsidR="00476FF4" w14:paraId="3125DFEA" w14:textId="77777777">
        <w:trPr>
          <w:jc w:val="center"/>
        </w:trPr>
        <w:tc>
          <w:tcPr>
            <w:tcW w:w="5040" w:type="dxa"/>
          </w:tcPr>
          <w:p w14:paraId="781F6DB2" w14:textId="77777777" w:rsidR="00476FF4" w:rsidRDefault="00000000">
            <w:pPr>
              <w:spacing w:before="20" w:after="20"/>
            </w:pPr>
            <w:r>
              <w:rPr>
                <w:sz w:val="17"/>
              </w:rPr>
              <w:t>PAST_ACCIDENTS</w:t>
            </w:r>
          </w:p>
        </w:tc>
        <w:tc>
          <w:tcPr>
            <w:tcW w:w="5040" w:type="dxa"/>
          </w:tcPr>
          <w:p w14:paraId="68C037B4" w14:textId="77777777" w:rsidR="00476FF4" w:rsidRDefault="00000000">
            <w:pPr>
              <w:spacing w:before="20" w:after="20"/>
            </w:pPr>
            <w:r>
              <w:rPr>
                <w:sz w:val="17"/>
              </w:rPr>
              <w:t>0.0448</w:t>
            </w:r>
          </w:p>
        </w:tc>
      </w:tr>
      <w:tr w:rsidR="00476FF4" w14:paraId="1E034A9C" w14:textId="77777777">
        <w:trPr>
          <w:jc w:val="center"/>
        </w:trPr>
        <w:tc>
          <w:tcPr>
            <w:tcW w:w="5040" w:type="dxa"/>
          </w:tcPr>
          <w:p w14:paraId="150BE096" w14:textId="77777777" w:rsidR="00476FF4" w:rsidRDefault="00000000">
            <w:pPr>
              <w:spacing w:before="20" w:after="20"/>
            </w:pPr>
            <w:r>
              <w:rPr>
                <w:sz w:val="17"/>
              </w:rPr>
              <w:t>DUIS</w:t>
            </w:r>
          </w:p>
        </w:tc>
        <w:tc>
          <w:tcPr>
            <w:tcW w:w="5040" w:type="dxa"/>
          </w:tcPr>
          <w:p w14:paraId="03B3A666" w14:textId="77777777" w:rsidR="00476FF4" w:rsidRDefault="00000000">
            <w:pPr>
              <w:spacing w:before="20" w:after="20"/>
            </w:pPr>
            <w:r>
              <w:rPr>
                <w:sz w:val="17"/>
              </w:rPr>
              <w:t>0.0212</w:t>
            </w:r>
          </w:p>
        </w:tc>
      </w:tr>
    </w:tbl>
    <w:p w14:paraId="7F51F4F2" w14:textId="77777777" w:rsidR="00476FF4" w:rsidRDefault="00000000">
      <w:pPr>
        <w:pStyle w:val="Caption"/>
      </w:pPr>
      <w:r>
        <w:t>Table 5. Permutation feature importance, sorted by impact.</w:t>
      </w:r>
    </w:p>
    <w:p w14:paraId="062EE38D" w14:textId="77777777" w:rsidR="00476FF4" w:rsidRDefault="00000000">
      <w:pPr>
        <w:spacing w:after="0"/>
        <w:jc w:val="center"/>
      </w:pPr>
      <w:r>
        <w:rPr>
          <w:noProof/>
        </w:rPr>
        <w:drawing>
          <wp:inline distT="0" distB="0" distL="0" distR="0" wp14:anchorId="573CFCFC" wp14:editId="59C240D7">
            <wp:extent cx="2011680" cy="1257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1"/>
                    <a:stretch>
                      <a:fillRect/>
                    </a:stretch>
                  </pic:blipFill>
                  <pic:spPr>
                    <a:xfrm>
                      <a:off x="0" y="0"/>
                      <a:ext cx="2011680" cy="1257300"/>
                    </a:xfrm>
                    <a:prstGeom prst="rect">
                      <a:avLst/>
                    </a:prstGeom>
                  </pic:spPr>
                </pic:pic>
              </a:graphicData>
            </a:graphic>
          </wp:inline>
        </w:drawing>
      </w:r>
    </w:p>
    <w:p w14:paraId="4FDC409C" w14:textId="77777777" w:rsidR="00476FF4" w:rsidRDefault="00000000">
      <w:pPr>
        <w:pStyle w:val="Caption"/>
      </w:pPr>
      <w:r>
        <w:t>Figure 6. Permutation feature importance.</w:t>
      </w:r>
    </w:p>
    <w:p w14:paraId="4FA776D7" w14:textId="77777777" w:rsidR="00476FF4" w:rsidRDefault="00000000">
      <w:pPr>
        <w:pStyle w:val="Heading2"/>
      </w:pPr>
      <w:bookmarkStart w:id="27" w:name="_Toc237871549"/>
      <w:r>
        <w:lastRenderedPageBreak/>
        <w:t>5.5 Error Analysis</w:t>
      </w:r>
      <w:bookmarkEnd w:id="27"/>
    </w:p>
    <w:p w14:paraId="6686EB99" w14:textId="77777777" w:rsidR="00476FF4" w:rsidRDefault="00000000">
      <w:r>
        <w:t>At the ML threshold (0.35), the model produced 1,130 False Positives (low-risk drivers flagged unnecessarily) and 324 False Negatives (claimants missed) out of 10,001 Test records. A False Negative is typically the more expensive mistake for an insurer — an unpriced claim payout — while a False Positive costs only extra review time. This is why the business threshold (Section 6.1) is set lower than the ML threshold.</w:t>
      </w:r>
    </w:p>
    <w:p w14:paraId="61093016" w14:textId="77777777" w:rsidR="00476FF4" w:rsidRDefault="00000000">
      <w:pPr>
        <w:pStyle w:val="Heading1"/>
      </w:pPr>
      <w:bookmarkStart w:id="28" w:name="sec6"/>
      <w:bookmarkStart w:id="29" w:name="_Toc237871550"/>
      <w:r>
        <w:t>6. Business Value and ROI</w:t>
      </w:r>
      <w:bookmarkEnd w:id="28"/>
      <w:bookmarkEnd w:id="29"/>
    </w:p>
    <w:p w14:paraId="38869E39" w14:textId="77777777" w:rsidR="00476FF4" w:rsidRDefault="00000000">
      <w:pPr>
        <w:pStyle w:val="Heading2"/>
      </w:pPr>
      <w:bookmarkStart w:id="30" w:name="_Toc237871551"/>
      <w:r>
        <w:t>6.1 Business Interpretation</w:t>
      </w:r>
      <w:bookmarkEnd w:id="30"/>
    </w:p>
    <w:p w14:paraId="1F70CF92" w14:textId="77777777" w:rsidR="00476FF4" w:rsidRDefault="00000000">
      <w:r>
        <w:t>This is a business/economic operating threshold, reflecting an operational decision policy rather than a statistical one: the economic model sweeps the same Validation probabilities through a cost model and picks the threshold maximizing expected annual net benefit in dollars, not F1 — 0.1. This is the threshold actually enforced in production. It is deliberately lower than the ML threshold (0.35, Section 5.2): because a missed claimant costs far more than an unnecessary review, the economically optimal pol</w:t>
      </w:r>
      <w:r>
        <w:t>icy accepts more False Positives for fewer False Negatives. At 0.1 the model produces 73 False Negatives on Test versus 324 at 0.35, at the cost of 1984 vs. 1130 False Positives routed to review. In summary: the statistical decision threshold (Section 5.2) and the business operating threshold (this section) answer different questions and are both reported explicitly so neither is mistaken for the other.</w:t>
      </w:r>
    </w:p>
    <w:p w14:paraId="45D7C5DE" w14:textId="77777777" w:rsidR="00476FF4" w:rsidRDefault="00000000">
      <w:pPr>
        <w:spacing w:after="0"/>
        <w:jc w:val="center"/>
      </w:pPr>
      <w:r>
        <w:rPr>
          <w:noProof/>
        </w:rPr>
        <w:drawing>
          <wp:inline distT="0" distB="0" distL="0" distR="0" wp14:anchorId="0C3E5B2A" wp14:editId="4F3C12AE">
            <wp:extent cx="2103120" cy="1314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economic_value.png"/>
                    <pic:cNvPicPr/>
                  </pic:nvPicPr>
                  <pic:blipFill>
                    <a:blip r:embed="rId12"/>
                    <a:stretch>
                      <a:fillRect/>
                    </a:stretch>
                  </pic:blipFill>
                  <pic:spPr>
                    <a:xfrm>
                      <a:off x="0" y="0"/>
                      <a:ext cx="2103120" cy="1314450"/>
                    </a:xfrm>
                    <a:prstGeom prst="rect">
                      <a:avLst/>
                    </a:prstGeom>
                  </pic:spPr>
                </pic:pic>
              </a:graphicData>
            </a:graphic>
          </wp:inline>
        </w:drawing>
      </w:r>
    </w:p>
    <w:p w14:paraId="01CEA779" w14:textId="77777777" w:rsidR="00476FF4" w:rsidRDefault="00000000">
      <w:pPr>
        <w:pStyle w:val="Caption"/>
      </w:pPr>
      <w:r>
        <w:t>Figure 7. Expected annual net benefit vs. threshold, with both the ML threshold (0.35) and the business threshold (0.1) marked.</w:t>
      </w:r>
    </w:p>
    <w:p w14:paraId="6FFB8DEB" w14:textId="77777777" w:rsidR="00476FF4" w:rsidRDefault="00000000">
      <w:pPr>
        <w:pStyle w:val="Heading2"/>
      </w:pPr>
      <w:bookmarkStart w:id="31" w:name="_Toc237871552"/>
      <w:r>
        <w:t>6.2 ROI Summary</w:t>
      </w:r>
      <w:bookmarkEnd w:id="31"/>
    </w:p>
    <w:p w14:paraId="20805CB9" w14:textId="77777777" w:rsidR="00476FF4" w:rsidRDefault="00000000">
      <w:r>
        <w:t>The economic model is a transparent scenario model, not proprietary insurer financial data. It selects the business threshold on Validation only, maximizing expected annual net benefit under three scenarios, then evaluates the frozen threshold once on Test.</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476FF4" w14:paraId="5D73F56A" w14:textId="77777777">
        <w:trPr>
          <w:jc w:val="center"/>
        </w:trPr>
        <w:tc>
          <w:tcPr>
            <w:tcW w:w="1680" w:type="dxa"/>
          </w:tcPr>
          <w:p w14:paraId="7771E26C" w14:textId="77777777" w:rsidR="00476FF4" w:rsidRDefault="00000000">
            <w:pPr>
              <w:spacing w:before="20" w:after="20"/>
            </w:pPr>
            <w:r>
              <w:rPr>
                <w:b/>
                <w:sz w:val="17"/>
              </w:rPr>
              <w:t>Scenario</w:t>
            </w:r>
          </w:p>
        </w:tc>
        <w:tc>
          <w:tcPr>
            <w:tcW w:w="1680" w:type="dxa"/>
          </w:tcPr>
          <w:p w14:paraId="6708326E" w14:textId="77777777" w:rsidR="00476FF4" w:rsidRDefault="00000000">
            <w:pPr>
              <w:spacing w:before="20" w:after="20"/>
            </w:pPr>
            <w:r>
              <w:rPr>
                <w:b/>
                <w:sz w:val="17"/>
              </w:rPr>
              <w:t>Annual applications</w:t>
            </w:r>
          </w:p>
        </w:tc>
        <w:tc>
          <w:tcPr>
            <w:tcW w:w="1680" w:type="dxa"/>
          </w:tcPr>
          <w:p w14:paraId="4083A710" w14:textId="77777777" w:rsidR="00476FF4" w:rsidRDefault="00000000">
            <w:pPr>
              <w:spacing w:before="20" w:after="20"/>
            </w:pPr>
            <w:r>
              <w:rPr>
                <w:b/>
                <w:sz w:val="17"/>
              </w:rPr>
              <w:t>Year-1 ROI</w:t>
            </w:r>
          </w:p>
        </w:tc>
        <w:tc>
          <w:tcPr>
            <w:tcW w:w="1680" w:type="dxa"/>
          </w:tcPr>
          <w:p w14:paraId="15ACE961" w14:textId="77777777" w:rsidR="00476FF4" w:rsidRDefault="00000000">
            <w:pPr>
              <w:spacing w:before="20" w:after="20"/>
            </w:pPr>
            <w:r>
              <w:rPr>
                <w:b/>
                <w:sz w:val="17"/>
              </w:rPr>
              <w:t>Recurring ROI</w:t>
            </w:r>
          </w:p>
        </w:tc>
        <w:tc>
          <w:tcPr>
            <w:tcW w:w="1680" w:type="dxa"/>
          </w:tcPr>
          <w:p w14:paraId="2581FC8A" w14:textId="77777777" w:rsidR="00476FF4" w:rsidRDefault="00000000">
            <w:pPr>
              <w:spacing w:before="20" w:after="20"/>
            </w:pPr>
            <w:r>
              <w:rPr>
                <w:b/>
                <w:sz w:val="17"/>
              </w:rPr>
              <w:t>Payback (months)</w:t>
            </w:r>
          </w:p>
        </w:tc>
        <w:tc>
          <w:tcPr>
            <w:tcW w:w="1680" w:type="dxa"/>
          </w:tcPr>
          <w:p w14:paraId="06C20CDC" w14:textId="77777777" w:rsidR="00476FF4" w:rsidRDefault="00000000">
            <w:pPr>
              <w:spacing w:before="20" w:after="20"/>
            </w:pPr>
            <w:r>
              <w:rPr>
                <w:b/>
                <w:sz w:val="17"/>
              </w:rPr>
              <w:t>Annual net benefit</w:t>
            </w:r>
          </w:p>
        </w:tc>
      </w:tr>
      <w:tr w:rsidR="00476FF4" w14:paraId="1C43A373" w14:textId="77777777">
        <w:trPr>
          <w:jc w:val="center"/>
        </w:trPr>
        <w:tc>
          <w:tcPr>
            <w:tcW w:w="1680" w:type="dxa"/>
          </w:tcPr>
          <w:p w14:paraId="449AC4C4" w14:textId="77777777" w:rsidR="00476FF4" w:rsidRDefault="00000000">
            <w:pPr>
              <w:spacing w:before="20" w:after="20"/>
            </w:pPr>
            <w:r>
              <w:rPr>
                <w:sz w:val="17"/>
              </w:rPr>
              <w:t>Conservative</w:t>
            </w:r>
          </w:p>
        </w:tc>
        <w:tc>
          <w:tcPr>
            <w:tcW w:w="1680" w:type="dxa"/>
          </w:tcPr>
          <w:p w14:paraId="007B6434" w14:textId="77777777" w:rsidR="00476FF4" w:rsidRDefault="00000000">
            <w:pPr>
              <w:spacing w:before="20" w:after="20"/>
            </w:pPr>
            <w:r>
              <w:rPr>
                <w:sz w:val="17"/>
              </w:rPr>
              <w:t>8,000</w:t>
            </w:r>
          </w:p>
        </w:tc>
        <w:tc>
          <w:tcPr>
            <w:tcW w:w="1680" w:type="dxa"/>
          </w:tcPr>
          <w:p w14:paraId="18BFDFEE" w14:textId="77777777" w:rsidR="00476FF4" w:rsidRDefault="00000000">
            <w:pPr>
              <w:spacing w:before="20" w:after="20"/>
            </w:pPr>
            <w:r>
              <w:rPr>
                <w:sz w:val="17"/>
              </w:rPr>
              <w:t>-75.16%</w:t>
            </w:r>
          </w:p>
        </w:tc>
        <w:tc>
          <w:tcPr>
            <w:tcW w:w="1680" w:type="dxa"/>
          </w:tcPr>
          <w:p w14:paraId="13FE7A6B" w14:textId="77777777" w:rsidR="00476FF4" w:rsidRDefault="00000000">
            <w:pPr>
              <w:spacing w:before="20" w:after="20"/>
            </w:pPr>
            <w:r>
              <w:rPr>
                <w:sz w:val="17"/>
              </w:rPr>
              <w:t>17.52%</w:t>
            </w:r>
          </w:p>
        </w:tc>
        <w:tc>
          <w:tcPr>
            <w:tcW w:w="1680" w:type="dxa"/>
          </w:tcPr>
          <w:p w14:paraId="24AB0864" w14:textId="77777777" w:rsidR="00476FF4" w:rsidRDefault="00000000">
            <w:pPr>
              <w:spacing w:before="20" w:after="20"/>
            </w:pPr>
            <w:r>
              <w:rPr>
                <w:sz w:val="17"/>
              </w:rPr>
              <w:t>48.3</w:t>
            </w:r>
          </w:p>
        </w:tc>
        <w:tc>
          <w:tcPr>
            <w:tcW w:w="1680" w:type="dxa"/>
          </w:tcPr>
          <w:p w14:paraId="506DB849" w14:textId="77777777" w:rsidR="00476FF4" w:rsidRDefault="00000000">
            <w:pPr>
              <w:spacing w:before="20" w:after="20"/>
            </w:pPr>
            <w:r>
              <w:rPr>
                <w:sz w:val="17"/>
              </w:rPr>
              <w:t>$19,873</w:t>
            </w:r>
          </w:p>
        </w:tc>
      </w:tr>
      <w:tr w:rsidR="00476FF4" w14:paraId="376FCE43" w14:textId="77777777">
        <w:trPr>
          <w:jc w:val="center"/>
        </w:trPr>
        <w:tc>
          <w:tcPr>
            <w:tcW w:w="1680" w:type="dxa"/>
          </w:tcPr>
          <w:p w14:paraId="69E2232E" w14:textId="77777777" w:rsidR="00476FF4" w:rsidRDefault="00000000">
            <w:pPr>
              <w:spacing w:before="20" w:after="20"/>
            </w:pPr>
            <w:r>
              <w:rPr>
                <w:sz w:val="17"/>
              </w:rPr>
              <w:t>Expected</w:t>
            </w:r>
          </w:p>
        </w:tc>
        <w:tc>
          <w:tcPr>
            <w:tcW w:w="1680" w:type="dxa"/>
          </w:tcPr>
          <w:p w14:paraId="236C8297" w14:textId="77777777" w:rsidR="00476FF4" w:rsidRDefault="00000000">
            <w:pPr>
              <w:spacing w:before="20" w:after="20"/>
            </w:pPr>
            <w:r>
              <w:rPr>
                <w:sz w:val="17"/>
              </w:rPr>
              <w:t>12,000</w:t>
            </w:r>
          </w:p>
        </w:tc>
        <w:tc>
          <w:tcPr>
            <w:tcW w:w="1680" w:type="dxa"/>
          </w:tcPr>
          <w:p w14:paraId="14DA9D65" w14:textId="77777777" w:rsidR="00476FF4" w:rsidRDefault="00000000">
            <w:pPr>
              <w:spacing w:before="20" w:after="20"/>
            </w:pPr>
            <w:r>
              <w:rPr>
                <w:sz w:val="17"/>
              </w:rPr>
              <w:t>18.80%</w:t>
            </w:r>
          </w:p>
        </w:tc>
        <w:tc>
          <w:tcPr>
            <w:tcW w:w="1680" w:type="dxa"/>
          </w:tcPr>
          <w:p w14:paraId="21D4EA8F" w14:textId="77777777" w:rsidR="00476FF4" w:rsidRDefault="00000000">
            <w:pPr>
              <w:spacing w:before="20" w:after="20"/>
            </w:pPr>
            <w:r>
              <w:rPr>
                <w:sz w:val="17"/>
              </w:rPr>
              <w:t>65.56%</w:t>
            </w:r>
          </w:p>
        </w:tc>
        <w:tc>
          <w:tcPr>
            <w:tcW w:w="1680" w:type="dxa"/>
          </w:tcPr>
          <w:p w14:paraId="003732A4" w14:textId="77777777" w:rsidR="00476FF4" w:rsidRDefault="00000000">
            <w:pPr>
              <w:spacing w:before="20" w:after="20"/>
            </w:pPr>
            <w:r>
              <w:rPr>
                <w:sz w:val="17"/>
              </w:rPr>
              <w:t>10.1</w:t>
            </w:r>
          </w:p>
        </w:tc>
        <w:tc>
          <w:tcPr>
            <w:tcW w:w="1680" w:type="dxa"/>
          </w:tcPr>
          <w:p w14:paraId="609E6404" w14:textId="77777777" w:rsidR="00476FF4" w:rsidRDefault="00000000">
            <w:pPr>
              <w:spacing w:before="20" w:after="20"/>
            </w:pPr>
            <w:r>
              <w:rPr>
                <w:sz w:val="17"/>
              </w:rPr>
              <w:t>$71,277</w:t>
            </w:r>
          </w:p>
        </w:tc>
      </w:tr>
      <w:tr w:rsidR="00476FF4" w14:paraId="215D9B11" w14:textId="77777777">
        <w:trPr>
          <w:jc w:val="center"/>
        </w:trPr>
        <w:tc>
          <w:tcPr>
            <w:tcW w:w="1680" w:type="dxa"/>
          </w:tcPr>
          <w:p w14:paraId="5748BC47" w14:textId="77777777" w:rsidR="00476FF4" w:rsidRDefault="00000000">
            <w:pPr>
              <w:spacing w:before="20" w:after="20"/>
            </w:pPr>
            <w:r>
              <w:rPr>
                <w:sz w:val="17"/>
              </w:rPr>
              <w:t>Optimistic</w:t>
            </w:r>
          </w:p>
        </w:tc>
        <w:tc>
          <w:tcPr>
            <w:tcW w:w="1680" w:type="dxa"/>
          </w:tcPr>
          <w:p w14:paraId="1C6BC4C4" w14:textId="77777777" w:rsidR="00476FF4" w:rsidRDefault="00000000">
            <w:pPr>
              <w:spacing w:before="20" w:after="20"/>
            </w:pPr>
            <w:r>
              <w:rPr>
                <w:sz w:val="17"/>
              </w:rPr>
              <w:t>18,000</w:t>
            </w:r>
          </w:p>
        </w:tc>
        <w:tc>
          <w:tcPr>
            <w:tcW w:w="1680" w:type="dxa"/>
          </w:tcPr>
          <w:p w14:paraId="6D6845ED" w14:textId="77777777" w:rsidR="00476FF4" w:rsidRDefault="00000000">
            <w:pPr>
              <w:spacing w:before="20" w:after="20"/>
            </w:pPr>
            <w:r>
              <w:rPr>
                <w:sz w:val="17"/>
              </w:rPr>
              <w:t>180.30%</w:t>
            </w:r>
          </w:p>
        </w:tc>
        <w:tc>
          <w:tcPr>
            <w:tcW w:w="1680" w:type="dxa"/>
          </w:tcPr>
          <w:p w14:paraId="544F942D" w14:textId="77777777" w:rsidR="00476FF4" w:rsidRDefault="00000000">
            <w:pPr>
              <w:spacing w:before="20" w:after="20"/>
            </w:pPr>
            <w:r>
              <w:rPr>
                <w:sz w:val="17"/>
              </w:rPr>
              <w:t>110.78%</w:t>
            </w:r>
          </w:p>
        </w:tc>
        <w:tc>
          <w:tcPr>
            <w:tcW w:w="1680" w:type="dxa"/>
          </w:tcPr>
          <w:p w14:paraId="0BF45E96" w14:textId="77777777" w:rsidR="00476FF4" w:rsidRDefault="00000000">
            <w:pPr>
              <w:spacing w:before="20" w:after="20"/>
            </w:pPr>
            <w:r>
              <w:rPr>
                <w:sz w:val="17"/>
              </w:rPr>
              <w:t>4.3</w:t>
            </w:r>
          </w:p>
        </w:tc>
        <w:tc>
          <w:tcPr>
            <w:tcW w:w="1680" w:type="dxa"/>
          </w:tcPr>
          <w:p w14:paraId="38DD6AF9" w14:textId="77777777" w:rsidR="00476FF4" w:rsidRDefault="00000000">
            <w:pPr>
              <w:spacing w:before="20" w:after="20"/>
            </w:pPr>
            <w:r>
              <w:rPr>
                <w:sz w:val="17"/>
              </w:rPr>
              <w:t>$126,135</w:t>
            </w:r>
          </w:p>
        </w:tc>
      </w:tr>
    </w:tbl>
    <w:p w14:paraId="1F128F07" w14:textId="77777777" w:rsidR="00476FF4" w:rsidRDefault="00000000">
      <w:pPr>
        <w:pStyle w:val="Caption"/>
      </w:pPr>
      <w:r>
        <w:t>Table 6. ROI by scenario, business threshold = 0.1.</w:t>
      </w:r>
    </w:p>
    <w:p w14:paraId="2605CDB2" w14:textId="77777777" w:rsidR="00476FF4" w:rsidRDefault="00000000">
      <w:r>
        <w:t>Under Expected-scenario assumptions (12,000 annual applications, $60,000 implementation cost, $18,000/year maintenance), automation reaches 49.21% of applications for a projected Year-1 ROI of 18.80% and payback in 10.1 months. Evaluated once on the untouched Test set, the observed Year-1 ROI is 6.88% — lower than the Expected projection because Test applies Expected-scenario cost assumptions to the actually observed confusion matrix rather than the Validation-derived rates the scenario table projects forwa</w:t>
      </w:r>
      <w:r>
        <w:t>rd. These are scenario estimates, not promised savings.</w:t>
      </w:r>
    </w:p>
    <w:p w14:paraId="47B0EA73" w14:textId="77777777" w:rsidR="00476FF4" w:rsidRDefault="00000000">
      <w:r>
        <w:t xml:space="preserve">Supporting ROI visuals (tornado sensitivity, manual-review reduction) are provided in </w:t>
      </w:r>
      <w:hyperlink w:anchor="appD">
        <w:r>
          <w:rPr>
            <w:rStyle w:val="Hyperlink1"/>
          </w:rPr>
          <w:t>Appendix D</w:t>
        </w:r>
      </w:hyperlink>
      <w:r>
        <w:t>.</w:t>
      </w:r>
    </w:p>
    <w:p w14:paraId="691F0DE0" w14:textId="77777777" w:rsidR="00476FF4" w:rsidRDefault="00000000">
      <w:pPr>
        <w:pStyle w:val="Heading1"/>
      </w:pPr>
      <w:bookmarkStart w:id="32" w:name="sec7"/>
      <w:bookmarkStart w:id="33" w:name="_Toc237871553"/>
      <w:r>
        <w:t>7. System Interfaces</w:t>
      </w:r>
      <w:bookmarkEnd w:id="32"/>
      <w:bookmarkEnd w:id="33"/>
    </w:p>
    <w:p w14:paraId="67642AE1" w14:textId="77777777" w:rsidR="00476FF4" w:rsidRDefault="00000000">
      <w:r>
        <w:t>The same artifact, `01_ML_Model/model_v2.pkl`, is the single source of truth for every serving surface — no separate model is trained for demo versus production use.</w:t>
      </w:r>
    </w:p>
    <w:p w14:paraId="08CDF825" w14:textId="77777777" w:rsidR="00476FF4" w:rsidRDefault="00000000">
      <w:pPr>
        <w:pStyle w:val="Heading2"/>
      </w:pPr>
      <w:bookmarkStart w:id="34" w:name="_Toc237871554"/>
      <w:r>
        <w:lastRenderedPageBreak/>
        <w:t xml:space="preserve">7.1 </w:t>
      </w:r>
      <w:proofErr w:type="spellStart"/>
      <w:r>
        <w:t>Gradio</w:t>
      </w:r>
      <w:proofErr w:type="spellEnd"/>
      <w:r>
        <w:t xml:space="preserve"> Interface</w:t>
      </w:r>
      <w:bookmarkEnd w:id="34"/>
    </w:p>
    <w:p w14:paraId="60B56753" w14:textId="77777777" w:rsidR="00476FF4" w:rsidRDefault="00000000">
      <w:r>
        <w:t xml:space="preserve">A standalone, inference-only demonstration interface (`05_Gradio_Interface/gradio_app.py`) that loads the pipeline via </w:t>
      </w:r>
      <w:proofErr w:type="spellStart"/>
      <w:r>
        <w:t>joblib</w:t>
      </w:r>
      <w:proofErr w:type="spellEnd"/>
      <w:r>
        <w:t xml:space="preserve"> and never calls .fit() on anything. It displays the model's headline metrics read directly from `model_v2_metadata.json`.</w:t>
      </w:r>
    </w:p>
    <w:p w14:paraId="2A49CAB9" w14:textId="77777777" w:rsidR="00476FF4" w:rsidRDefault="00000000">
      <w:r>
        <w:t xml:space="preserve">See </w:t>
      </w:r>
      <w:hyperlink w:anchor="appB">
        <w:r>
          <w:rPr>
            <w:rStyle w:val="Hyperlink1"/>
          </w:rPr>
          <w:t>Appendix B</w:t>
        </w:r>
      </w:hyperlink>
      <w:r>
        <w:t xml:space="preserve"> for </w:t>
      </w:r>
      <w:proofErr w:type="spellStart"/>
      <w:r>
        <w:t>Gradio</w:t>
      </w:r>
      <w:proofErr w:type="spellEnd"/>
      <w:r>
        <w:t xml:space="preserve"> interface screenshots.</w:t>
      </w:r>
    </w:p>
    <w:p w14:paraId="6BF2E070" w14:textId="77777777" w:rsidR="00476FF4" w:rsidRDefault="00000000">
      <w:pPr>
        <w:pStyle w:val="Heading2"/>
      </w:pPr>
      <w:bookmarkStart w:id="35" w:name="_Toc237871555"/>
      <w:r>
        <w:t>7.2 Production Web Interface</w:t>
      </w:r>
      <w:bookmarkEnd w:id="35"/>
    </w:p>
    <w:p w14:paraId="5F992298" w14:textId="77777777" w:rsidR="00476FF4" w:rsidRDefault="00000000">
      <w:r>
        <w:t xml:space="preserve">A </w:t>
      </w:r>
      <w:proofErr w:type="spellStart"/>
      <w:r>
        <w:t>FastAPI</w:t>
      </w:r>
      <w:proofErr w:type="spellEnd"/>
      <w:r>
        <w:t xml:space="preserve"> backend (`06_Production_Interface/backend/`) exposing `/</w:t>
      </w:r>
      <w:proofErr w:type="spellStart"/>
      <w:r>
        <w:t>api</w:t>
      </w:r>
      <w:proofErr w:type="spellEnd"/>
      <w:r>
        <w:t>/v2/quick-predict` and `/</w:t>
      </w:r>
      <w:proofErr w:type="spellStart"/>
      <w:r>
        <w:t>api</w:t>
      </w:r>
      <w:proofErr w:type="spellEnd"/>
      <w:r>
        <w:t>/v2/health`, combined with a web frontend. The service integrates a live vehicle-registry lookup and applies the Section 6.1 business policy to produce an operational recommendation alongside the raw claim probability.</w:t>
      </w:r>
    </w:p>
    <w:p w14:paraId="10D10F71" w14:textId="77777777" w:rsidR="00476FF4" w:rsidRDefault="00000000">
      <w:r>
        <w:t xml:space="preserve">See </w:t>
      </w:r>
      <w:hyperlink w:anchor="appC">
        <w:r>
          <w:rPr>
            <w:rStyle w:val="Hyperlink1"/>
          </w:rPr>
          <w:t>Appendix C</w:t>
        </w:r>
      </w:hyperlink>
      <w:r>
        <w:t xml:space="preserve"> for production web interface screenshots.</w:t>
      </w:r>
    </w:p>
    <w:p w14:paraId="3F4A1CF2" w14:textId="77777777" w:rsidR="00476FF4" w:rsidRDefault="00000000">
      <w:pPr>
        <w:pStyle w:val="Heading1"/>
      </w:pPr>
      <w:bookmarkStart w:id="36" w:name="sec8"/>
      <w:bookmarkStart w:id="37" w:name="_Toc237871556"/>
      <w:r>
        <w:t>8. Conclusion</w:t>
      </w:r>
      <w:bookmarkEnd w:id="36"/>
      <w:bookmarkEnd w:id="37"/>
    </w:p>
    <w:p w14:paraId="194540EA" w14:textId="77777777" w:rsidR="00476FF4" w:rsidRDefault="00000000">
      <w:proofErr w:type="spellStart"/>
      <w:r>
        <w:t>AutoGuard</w:t>
      </w:r>
      <w:proofErr w:type="spellEnd"/>
      <w:r>
        <w:t xml:space="preserve"> AI's production model is Random Forest, selected on Validation ROC-AUC among six candidates including a documented baseline and three </w:t>
      </w:r>
      <w:proofErr w:type="spellStart"/>
      <w:r>
        <w:t>PyTorch</w:t>
      </w:r>
      <w:proofErr w:type="spellEnd"/>
      <w:r>
        <w:t xml:space="preserve"> architectures. It reaches a final, one-time Test ROC-AUC of 0.9350 (95% CI [0.9304, 0.9394]) at its statistically selected ML threshold of 0.35. In production, a separately derived, ROI-optimized business threshold of 0.1 governs the actual automate-vs-review decision, projected to deliver a positive Year-1 ROI with sub-year payback under Expected-case assum</w:t>
      </w:r>
      <w:r>
        <w:t>ptions. Every number in this report traces back to the notebook's own artifacts and can be reproduced by re-running `01_ML_Model/</w:t>
      </w:r>
      <w:proofErr w:type="spellStart"/>
      <w:r>
        <w:t>AutoGuard_AI_Final_ML_Pipeline.ipynb</w:t>
      </w:r>
      <w:proofErr w:type="spellEnd"/>
      <w:r>
        <w:t>` end to end.</w:t>
      </w:r>
    </w:p>
    <w:p w14:paraId="10D8120C" w14:textId="77777777" w:rsidR="00476FF4" w:rsidRDefault="00000000">
      <w:r>
        <w:br w:type="page"/>
      </w:r>
    </w:p>
    <w:p w14:paraId="4C39234F" w14:textId="77777777" w:rsidR="00476FF4" w:rsidRDefault="00000000">
      <w:pPr>
        <w:pStyle w:val="Heading1"/>
      </w:pPr>
      <w:bookmarkStart w:id="38" w:name="_Toc237871557"/>
      <w:r>
        <w:lastRenderedPageBreak/>
        <w:t>9. Appendices</w:t>
      </w:r>
      <w:bookmarkEnd w:id="38"/>
    </w:p>
    <w:p w14:paraId="470C7C71" w14:textId="77777777" w:rsidR="00476FF4" w:rsidRDefault="00000000">
      <w:r>
        <w:t>Supporting figures and interface screenshots referenced from the main body are collected here, grouped by topic.</w:t>
      </w:r>
    </w:p>
    <w:p w14:paraId="450EE6B9" w14:textId="77777777" w:rsidR="00476FF4" w:rsidRDefault="00000000">
      <w:pPr>
        <w:pStyle w:val="Heading2"/>
      </w:pPr>
      <w:bookmarkStart w:id="39" w:name="appA"/>
      <w:bookmarkStart w:id="40" w:name="_Toc237871558"/>
      <w:r>
        <w:t>Appendix A — Additional ML Figures</w:t>
      </w:r>
      <w:bookmarkEnd w:id="39"/>
      <w:bookmarkEnd w:id="40"/>
    </w:p>
    <w:p w14:paraId="67B621B8" w14:textId="77777777" w:rsidR="00476FF4" w:rsidRDefault="00000000">
      <w:pPr>
        <w:spacing w:after="200"/>
      </w:pPr>
      <w:hyperlink w:anchor="sec3">
        <w:r>
          <w:rPr>
            <w:rStyle w:val="Hyperlink1"/>
          </w:rPr>
          <w:t>← Back to Section 3.3 (Key Insights from EDA)</w:t>
        </w:r>
      </w:hyperlink>
    </w:p>
    <w:p w14:paraId="513879DE" w14:textId="77777777" w:rsidR="00476FF4" w:rsidRDefault="00000000">
      <w:pPr>
        <w:spacing w:after="0"/>
        <w:jc w:val="center"/>
      </w:pPr>
      <w:r>
        <w:rPr>
          <w:noProof/>
        </w:rPr>
        <w:drawing>
          <wp:inline distT="0" distB="0" distL="0" distR="0" wp14:anchorId="4EA56E6F" wp14:editId="3B8A6E44">
            <wp:extent cx="3657600" cy="1950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13"/>
                    <a:stretch>
                      <a:fillRect/>
                    </a:stretch>
                  </pic:blipFill>
                  <pic:spPr>
                    <a:xfrm>
                      <a:off x="0" y="0"/>
                      <a:ext cx="3657600" cy="1950720"/>
                    </a:xfrm>
                    <a:prstGeom prst="rect">
                      <a:avLst/>
                    </a:prstGeom>
                  </pic:spPr>
                </pic:pic>
              </a:graphicData>
            </a:graphic>
          </wp:inline>
        </w:drawing>
      </w:r>
    </w:p>
    <w:p w14:paraId="7EA8144F" w14:textId="77777777" w:rsidR="00476FF4" w:rsidRDefault="00000000">
      <w:pPr>
        <w:pStyle w:val="Caption"/>
      </w:pPr>
      <w:r>
        <w:t>Figure A1. Distributions of key numeric features.</w:t>
      </w:r>
    </w:p>
    <w:p w14:paraId="112012AA" w14:textId="77777777" w:rsidR="00476FF4" w:rsidRDefault="00000000">
      <w:pPr>
        <w:spacing w:after="0"/>
        <w:jc w:val="center"/>
      </w:pPr>
      <w:r>
        <w:rPr>
          <w:noProof/>
        </w:rPr>
        <w:drawing>
          <wp:inline distT="0" distB="0" distL="0" distR="0" wp14:anchorId="48B50DA8" wp14:editId="64D9AF89">
            <wp:extent cx="3291840" cy="2468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4"/>
                    <a:stretch>
                      <a:fillRect/>
                    </a:stretch>
                  </pic:blipFill>
                  <pic:spPr>
                    <a:xfrm>
                      <a:off x="0" y="0"/>
                      <a:ext cx="3291840" cy="2468880"/>
                    </a:xfrm>
                    <a:prstGeom prst="rect">
                      <a:avLst/>
                    </a:prstGeom>
                  </pic:spPr>
                </pic:pic>
              </a:graphicData>
            </a:graphic>
          </wp:inline>
        </w:drawing>
      </w:r>
    </w:p>
    <w:p w14:paraId="1678AFE5" w14:textId="77777777" w:rsidR="00476FF4" w:rsidRDefault="00000000">
      <w:pPr>
        <w:pStyle w:val="Caption"/>
      </w:pPr>
      <w:r>
        <w:t>Figure A2. Correlation heatmap of numeric columns, including OUTCOME.</w:t>
      </w:r>
    </w:p>
    <w:p w14:paraId="2F009725" w14:textId="77777777" w:rsidR="00476FF4" w:rsidRDefault="00000000">
      <w:pPr>
        <w:spacing w:after="0"/>
        <w:jc w:val="center"/>
      </w:pPr>
      <w:r>
        <w:rPr>
          <w:noProof/>
        </w:rPr>
        <w:lastRenderedPageBreak/>
        <w:drawing>
          <wp:inline distT="0" distB="0" distL="0" distR="0" wp14:anchorId="0E2FFBE1" wp14:editId="61DEA9CC">
            <wp:extent cx="329184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ison.png"/>
                    <pic:cNvPicPr/>
                  </pic:nvPicPr>
                  <pic:blipFill>
                    <a:blip r:embed="rId15"/>
                    <a:stretch>
                      <a:fillRect/>
                    </a:stretch>
                  </pic:blipFill>
                  <pic:spPr>
                    <a:xfrm>
                      <a:off x="0" y="0"/>
                      <a:ext cx="3291840" cy="3291840"/>
                    </a:xfrm>
                    <a:prstGeom prst="rect">
                      <a:avLst/>
                    </a:prstGeom>
                  </pic:spPr>
                </pic:pic>
              </a:graphicData>
            </a:graphic>
          </wp:inline>
        </w:drawing>
      </w:r>
    </w:p>
    <w:p w14:paraId="44B32DB3" w14:textId="77777777" w:rsidR="00476FF4" w:rsidRDefault="00000000">
      <w:pPr>
        <w:pStyle w:val="Caption"/>
      </w:pPr>
      <w:r>
        <w:t>Figure A3. ROC curves for all six candidates on Validation.</w:t>
      </w:r>
    </w:p>
    <w:p w14:paraId="28ECFBE7" w14:textId="77777777" w:rsidR="00476FF4" w:rsidRDefault="00000000">
      <w:pPr>
        <w:spacing w:after="0"/>
        <w:jc w:val="center"/>
      </w:pPr>
      <w:r>
        <w:rPr>
          <w:noProof/>
        </w:rPr>
        <w:drawing>
          <wp:inline distT="0" distB="0" distL="0" distR="0" wp14:anchorId="3624E6C1" wp14:editId="40B54651">
            <wp:extent cx="3657600" cy="203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orch_loss_curves.png"/>
                    <pic:cNvPicPr/>
                  </pic:nvPicPr>
                  <pic:blipFill>
                    <a:blip r:embed="rId16"/>
                    <a:stretch>
                      <a:fillRect/>
                    </a:stretch>
                  </pic:blipFill>
                  <pic:spPr>
                    <a:xfrm>
                      <a:off x="0" y="0"/>
                      <a:ext cx="3657600" cy="2032000"/>
                    </a:xfrm>
                    <a:prstGeom prst="rect">
                      <a:avLst/>
                    </a:prstGeom>
                  </pic:spPr>
                </pic:pic>
              </a:graphicData>
            </a:graphic>
          </wp:inline>
        </w:drawing>
      </w:r>
    </w:p>
    <w:p w14:paraId="26889886" w14:textId="77777777" w:rsidR="00476FF4" w:rsidRDefault="00000000">
      <w:pPr>
        <w:pStyle w:val="Caption"/>
      </w:pPr>
      <w:r>
        <w:t xml:space="preserve">Figure A4. Training vs. validation loss for the three </w:t>
      </w:r>
      <w:proofErr w:type="spellStart"/>
      <w:r>
        <w:t>PyTorch</w:t>
      </w:r>
      <w:proofErr w:type="spellEnd"/>
      <w:r>
        <w:t xml:space="preserve"> networks (Sections 4.4–4.6).</w:t>
      </w:r>
    </w:p>
    <w:p w14:paraId="61500AB8" w14:textId="77777777" w:rsidR="00476FF4" w:rsidRDefault="00000000">
      <w:r>
        <w:br w:type="page"/>
      </w:r>
    </w:p>
    <w:p w14:paraId="56B81DF8" w14:textId="77777777" w:rsidR="00476FF4" w:rsidRDefault="00000000">
      <w:pPr>
        <w:pStyle w:val="Heading2"/>
      </w:pPr>
      <w:bookmarkStart w:id="41" w:name="appB"/>
      <w:bookmarkStart w:id="42" w:name="_Toc237871559"/>
      <w:r>
        <w:lastRenderedPageBreak/>
        <w:t xml:space="preserve">Appendix B — </w:t>
      </w:r>
      <w:proofErr w:type="spellStart"/>
      <w:r>
        <w:t>Gradio</w:t>
      </w:r>
      <w:proofErr w:type="spellEnd"/>
      <w:r>
        <w:t xml:space="preserve"> Interface Screenshots</w:t>
      </w:r>
      <w:bookmarkEnd w:id="41"/>
      <w:bookmarkEnd w:id="42"/>
    </w:p>
    <w:p w14:paraId="706286DC" w14:textId="77777777" w:rsidR="00476FF4" w:rsidRDefault="00000000">
      <w:pPr>
        <w:spacing w:after="200"/>
      </w:pPr>
      <w:hyperlink w:anchor="sec7">
        <w:r>
          <w:rPr>
            <w:rStyle w:val="Hyperlink1"/>
          </w:rPr>
          <w:t>← Back to Section 7.1 (</w:t>
        </w:r>
        <w:proofErr w:type="spellStart"/>
        <w:r>
          <w:rPr>
            <w:rStyle w:val="Hyperlink1"/>
          </w:rPr>
          <w:t>Gradio</w:t>
        </w:r>
        <w:proofErr w:type="spellEnd"/>
        <w:r>
          <w:rPr>
            <w:rStyle w:val="Hyperlink1"/>
          </w:rPr>
          <w:t xml:space="preserve"> Interface)</w:t>
        </w:r>
      </w:hyperlink>
    </w:p>
    <w:p w14:paraId="0EDCA8FA" w14:textId="77777777" w:rsidR="00476FF4" w:rsidRDefault="00000000">
      <w:pPr>
        <w:spacing w:after="0"/>
        <w:jc w:val="center"/>
      </w:pPr>
      <w:r>
        <w:rPr>
          <w:noProof/>
        </w:rPr>
        <w:drawing>
          <wp:inline distT="0" distB="0" distL="0" distR="0" wp14:anchorId="055760DB" wp14:editId="042B535B">
            <wp:extent cx="4206240" cy="29575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o_home.png"/>
                    <pic:cNvPicPr/>
                  </pic:nvPicPr>
                  <pic:blipFill>
                    <a:blip r:embed="rId17"/>
                    <a:stretch>
                      <a:fillRect/>
                    </a:stretch>
                  </pic:blipFill>
                  <pic:spPr>
                    <a:xfrm>
                      <a:off x="0" y="0"/>
                      <a:ext cx="4206240" cy="2957512"/>
                    </a:xfrm>
                    <a:prstGeom prst="rect">
                      <a:avLst/>
                    </a:prstGeom>
                  </pic:spPr>
                </pic:pic>
              </a:graphicData>
            </a:graphic>
          </wp:inline>
        </w:drawing>
      </w:r>
    </w:p>
    <w:p w14:paraId="424B2675" w14:textId="77777777" w:rsidR="00476FF4" w:rsidRDefault="00000000">
      <w:pPr>
        <w:pStyle w:val="Caption"/>
      </w:pPr>
      <w:r>
        <w:t xml:space="preserve">Figure B1. </w:t>
      </w:r>
      <w:proofErr w:type="spellStart"/>
      <w:r>
        <w:t>Gradio</w:t>
      </w:r>
      <w:proofErr w:type="spellEnd"/>
      <w:r>
        <w:t xml:space="preserve"> interface — driver and vehicle profile input form.</w:t>
      </w:r>
    </w:p>
    <w:p w14:paraId="580F33B7" w14:textId="77777777" w:rsidR="00476FF4" w:rsidRDefault="00000000">
      <w:pPr>
        <w:spacing w:after="0"/>
        <w:jc w:val="center"/>
      </w:pPr>
      <w:r>
        <w:rPr>
          <w:noProof/>
        </w:rPr>
        <w:drawing>
          <wp:inline distT="0" distB="0" distL="0" distR="0" wp14:anchorId="0D297A77" wp14:editId="0B4BE7BF">
            <wp:extent cx="4206240" cy="44921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o_low_risk.png"/>
                    <pic:cNvPicPr/>
                  </pic:nvPicPr>
                  <pic:blipFill>
                    <a:blip r:embed="rId18"/>
                    <a:stretch>
                      <a:fillRect/>
                    </a:stretch>
                  </pic:blipFill>
                  <pic:spPr>
                    <a:xfrm>
                      <a:off x="0" y="0"/>
                      <a:ext cx="4206240" cy="4492133"/>
                    </a:xfrm>
                    <a:prstGeom prst="rect">
                      <a:avLst/>
                    </a:prstGeom>
                  </pic:spPr>
                </pic:pic>
              </a:graphicData>
            </a:graphic>
          </wp:inline>
        </w:drawing>
      </w:r>
    </w:p>
    <w:p w14:paraId="5A3FCBD2" w14:textId="77777777" w:rsidR="00476FF4" w:rsidRDefault="00000000">
      <w:pPr>
        <w:pStyle w:val="Caption"/>
      </w:pPr>
      <w:r>
        <w:t xml:space="preserve">Figure B2. </w:t>
      </w:r>
      <w:proofErr w:type="spellStart"/>
      <w:r>
        <w:t>Gradio</w:t>
      </w:r>
      <w:proofErr w:type="spellEnd"/>
      <w:r>
        <w:t xml:space="preserve"> prediction output — low-risk example (23.0% claim probability).</w:t>
      </w:r>
    </w:p>
    <w:p w14:paraId="5C7B170C" w14:textId="77777777" w:rsidR="00476FF4" w:rsidRDefault="00000000">
      <w:pPr>
        <w:spacing w:after="0"/>
        <w:jc w:val="center"/>
      </w:pPr>
      <w:r>
        <w:rPr>
          <w:noProof/>
        </w:rPr>
        <w:lastRenderedPageBreak/>
        <w:drawing>
          <wp:inline distT="0" distB="0" distL="0" distR="0" wp14:anchorId="7A064CEB" wp14:editId="5EC1DEF6">
            <wp:extent cx="4206240" cy="44921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o_high_risk.png"/>
                    <pic:cNvPicPr/>
                  </pic:nvPicPr>
                  <pic:blipFill>
                    <a:blip r:embed="rId19"/>
                    <a:stretch>
                      <a:fillRect/>
                    </a:stretch>
                  </pic:blipFill>
                  <pic:spPr>
                    <a:xfrm>
                      <a:off x="0" y="0"/>
                      <a:ext cx="4206240" cy="4492133"/>
                    </a:xfrm>
                    <a:prstGeom prst="rect">
                      <a:avLst/>
                    </a:prstGeom>
                  </pic:spPr>
                </pic:pic>
              </a:graphicData>
            </a:graphic>
          </wp:inline>
        </w:drawing>
      </w:r>
    </w:p>
    <w:p w14:paraId="79300671" w14:textId="77777777" w:rsidR="00476FF4" w:rsidRDefault="00000000">
      <w:pPr>
        <w:pStyle w:val="Caption"/>
      </w:pPr>
      <w:r>
        <w:t xml:space="preserve">Figure B3. </w:t>
      </w:r>
      <w:proofErr w:type="spellStart"/>
      <w:r>
        <w:t>Gradio</w:t>
      </w:r>
      <w:proofErr w:type="spellEnd"/>
      <w:r>
        <w:t xml:space="preserve"> prediction output — high-risk example (91.4% claim probability).</w:t>
      </w:r>
    </w:p>
    <w:p w14:paraId="42740A26" w14:textId="77777777" w:rsidR="00476FF4" w:rsidRDefault="00000000">
      <w:r>
        <w:br w:type="page"/>
      </w:r>
    </w:p>
    <w:p w14:paraId="78B61943" w14:textId="77777777" w:rsidR="00476FF4" w:rsidRDefault="00000000">
      <w:pPr>
        <w:pStyle w:val="Heading2"/>
      </w:pPr>
      <w:bookmarkStart w:id="43" w:name="appC"/>
      <w:bookmarkStart w:id="44" w:name="_Toc237871560"/>
      <w:r>
        <w:lastRenderedPageBreak/>
        <w:t>Appendix C — Production Interface Screenshots</w:t>
      </w:r>
      <w:bookmarkEnd w:id="43"/>
      <w:bookmarkEnd w:id="44"/>
    </w:p>
    <w:p w14:paraId="7CF407C9" w14:textId="77777777" w:rsidR="00476FF4" w:rsidRDefault="00000000">
      <w:pPr>
        <w:spacing w:after="200"/>
      </w:pPr>
      <w:hyperlink w:anchor="sec7">
        <w:r>
          <w:rPr>
            <w:rStyle w:val="Hyperlink1"/>
          </w:rPr>
          <w:t>← Back to Section 7.2 (Production Web Interface)</w:t>
        </w:r>
      </w:hyperlink>
    </w:p>
    <w:p w14:paraId="38DBB251" w14:textId="77777777" w:rsidR="00476FF4" w:rsidRDefault="00000000">
      <w:pPr>
        <w:spacing w:after="0"/>
        <w:jc w:val="center"/>
      </w:pPr>
      <w:r>
        <w:rPr>
          <w:noProof/>
        </w:rPr>
        <w:drawing>
          <wp:inline distT="0" distB="0" distL="0" distR="0" wp14:anchorId="4E936C7E" wp14:editId="08B5F18C">
            <wp:extent cx="3840480" cy="25303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_landing.png"/>
                    <pic:cNvPicPr/>
                  </pic:nvPicPr>
                  <pic:blipFill>
                    <a:blip r:embed="rId20"/>
                    <a:stretch>
                      <a:fillRect/>
                    </a:stretch>
                  </pic:blipFill>
                  <pic:spPr>
                    <a:xfrm>
                      <a:off x="0" y="0"/>
                      <a:ext cx="3840480" cy="2530331"/>
                    </a:xfrm>
                    <a:prstGeom prst="rect">
                      <a:avLst/>
                    </a:prstGeom>
                  </pic:spPr>
                </pic:pic>
              </a:graphicData>
            </a:graphic>
          </wp:inline>
        </w:drawing>
      </w:r>
    </w:p>
    <w:p w14:paraId="5F54907C" w14:textId="77777777" w:rsidR="00476FF4" w:rsidRDefault="00000000">
      <w:pPr>
        <w:pStyle w:val="Caption"/>
      </w:pPr>
      <w:r>
        <w:t>Figure C1. Production interface — landing page.</w:t>
      </w:r>
    </w:p>
    <w:p w14:paraId="4A37D4B1" w14:textId="77777777" w:rsidR="00476FF4" w:rsidRDefault="00000000">
      <w:pPr>
        <w:spacing w:after="0"/>
        <w:jc w:val="center"/>
      </w:pPr>
      <w:r>
        <w:rPr>
          <w:noProof/>
        </w:rPr>
        <w:drawing>
          <wp:inline distT="0" distB="0" distL="0" distR="0" wp14:anchorId="47003E2F" wp14:editId="6F5E5EFF">
            <wp:extent cx="3840480" cy="25303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_form.png"/>
                    <pic:cNvPicPr/>
                  </pic:nvPicPr>
                  <pic:blipFill>
                    <a:blip r:embed="rId21"/>
                    <a:stretch>
                      <a:fillRect/>
                    </a:stretch>
                  </pic:blipFill>
                  <pic:spPr>
                    <a:xfrm>
                      <a:off x="0" y="0"/>
                      <a:ext cx="3840480" cy="2530331"/>
                    </a:xfrm>
                    <a:prstGeom prst="rect">
                      <a:avLst/>
                    </a:prstGeom>
                  </pic:spPr>
                </pic:pic>
              </a:graphicData>
            </a:graphic>
          </wp:inline>
        </w:drawing>
      </w:r>
    </w:p>
    <w:p w14:paraId="5AE75680" w14:textId="77777777" w:rsidR="00476FF4" w:rsidRDefault="00000000">
      <w:pPr>
        <w:pStyle w:val="Caption"/>
      </w:pPr>
      <w:r>
        <w:t>Figure C2. Production interface — quick-prediction input form.</w:t>
      </w:r>
    </w:p>
    <w:p w14:paraId="77EE6249" w14:textId="77777777" w:rsidR="00476FF4" w:rsidRDefault="00000000">
      <w:pPr>
        <w:spacing w:after="0"/>
        <w:jc w:val="center"/>
      </w:pPr>
      <w:r>
        <w:rPr>
          <w:noProof/>
        </w:rPr>
        <w:lastRenderedPageBreak/>
        <w:drawing>
          <wp:inline distT="0" distB="0" distL="0" distR="0" wp14:anchorId="126F593F" wp14:editId="54BF7C0F">
            <wp:extent cx="3474720" cy="38434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_result.png"/>
                    <pic:cNvPicPr/>
                  </pic:nvPicPr>
                  <pic:blipFill>
                    <a:blip r:embed="rId22"/>
                    <a:stretch>
                      <a:fillRect/>
                    </a:stretch>
                  </pic:blipFill>
                  <pic:spPr>
                    <a:xfrm>
                      <a:off x="0" y="0"/>
                      <a:ext cx="3474720" cy="3843412"/>
                    </a:xfrm>
                    <a:prstGeom prst="rect">
                      <a:avLst/>
                    </a:prstGeom>
                  </pic:spPr>
                </pic:pic>
              </a:graphicData>
            </a:graphic>
          </wp:inline>
        </w:drawing>
      </w:r>
    </w:p>
    <w:p w14:paraId="0F3D790B" w14:textId="77777777" w:rsidR="00476FF4" w:rsidRDefault="00000000">
      <w:pPr>
        <w:pStyle w:val="Caption"/>
      </w:pPr>
      <w:r>
        <w:t>Figure C3. Production interface — risk assessment result panel.</w:t>
      </w:r>
    </w:p>
    <w:p w14:paraId="44594B7A" w14:textId="77777777" w:rsidR="00476FF4" w:rsidRDefault="00000000">
      <w:r>
        <w:br w:type="page"/>
      </w:r>
    </w:p>
    <w:p w14:paraId="30B14ECE" w14:textId="77777777" w:rsidR="00476FF4" w:rsidRDefault="00000000">
      <w:pPr>
        <w:pStyle w:val="Heading2"/>
      </w:pPr>
      <w:bookmarkStart w:id="45" w:name="appD"/>
      <w:bookmarkStart w:id="46" w:name="_Toc237871561"/>
      <w:r>
        <w:lastRenderedPageBreak/>
        <w:t>Appendix D — Economic Model Outputs</w:t>
      </w:r>
      <w:bookmarkEnd w:id="45"/>
      <w:bookmarkEnd w:id="46"/>
    </w:p>
    <w:p w14:paraId="1D28F341" w14:textId="77777777" w:rsidR="00476FF4" w:rsidRDefault="00000000">
      <w:pPr>
        <w:spacing w:after="200"/>
      </w:pPr>
      <w:hyperlink w:anchor="sec6">
        <w:r>
          <w:rPr>
            <w:rStyle w:val="Hyperlink1"/>
          </w:rPr>
          <w:t>← Back to Section 6.2 (ROI Summary)</w:t>
        </w:r>
      </w:hyperlink>
    </w:p>
    <w:p w14:paraId="4708C3DA" w14:textId="77777777" w:rsidR="00476FF4" w:rsidRDefault="00000000">
      <w:pPr>
        <w:spacing w:after="0"/>
        <w:jc w:val="center"/>
      </w:pPr>
      <w:r>
        <w:rPr>
          <w:noProof/>
        </w:rPr>
        <w:drawing>
          <wp:inline distT="0" distB="0" distL="0" distR="0" wp14:anchorId="510731CD" wp14:editId="1C0E63F6">
            <wp:extent cx="3291840" cy="2057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roi_comparison.png"/>
                    <pic:cNvPicPr/>
                  </pic:nvPicPr>
                  <pic:blipFill>
                    <a:blip r:embed="rId23"/>
                    <a:stretch>
                      <a:fillRect/>
                    </a:stretch>
                  </pic:blipFill>
                  <pic:spPr>
                    <a:xfrm>
                      <a:off x="0" y="0"/>
                      <a:ext cx="3291840" cy="2057400"/>
                    </a:xfrm>
                    <a:prstGeom prst="rect">
                      <a:avLst/>
                    </a:prstGeom>
                  </pic:spPr>
                </pic:pic>
              </a:graphicData>
            </a:graphic>
          </wp:inline>
        </w:drawing>
      </w:r>
    </w:p>
    <w:p w14:paraId="364E67B9" w14:textId="77777777" w:rsidR="00476FF4" w:rsidRDefault="00000000">
      <w:pPr>
        <w:pStyle w:val="Caption"/>
      </w:pPr>
      <w:r>
        <w:t>Figure D1. Year-1 vs. recurring-operating ROI by scenario.</w:t>
      </w:r>
    </w:p>
    <w:p w14:paraId="78EE02C3" w14:textId="77777777" w:rsidR="00476FF4" w:rsidRDefault="00000000">
      <w:pPr>
        <w:spacing w:after="0"/>
        <w:jc w:val="center"/>
      </w:pPr>
      <w:r>
        <w:rPr>
          <w:noProof/>
        </w:rPr>
        <w:drawing>
          <wp:inline distT="0" distB="0" distL="0" distR="0" wp14:anchorId="6F1D89B7" wp14:editId="5B3917E8">
            <wp:extent cx="3291840"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nado_sensitivity.png"/>
                    <pic:cNvPicPr/>
                  </pic:nvPicPr>
                  <pic:blipFill>
                    <a:blip r:embed="rId24"/>
                    <a:stretch>
                      <a:fillRect/>
                    </a:stretch>
                  </pic:blipFill>
                  <pic:spPr>
                    <a:xfrm>
                      <a:off x="0" y="0"/>
                      <a:ext cx="3291840" cy="2057400"/>
                    </a:xfrm>
                    <a:prstGeom prst="rect">
                      <a:avLst/>
                    </a:prstGeom>
                  </pic:spPr>
                </pic:pic>
              </a:graphicData>
            </a:graphic>
          </wp:inline>
        </w:drawing>
      </w:r>
    </w:p>
    <w:p w14:paraId="5DECFBE2" w14:textId="77777777" w:rsidR="00476FF4" w:rsidRDefault="00000000">
      <w:pPr>
        <w:pStyle w:val="Caption"/>
      </w:pPr>
      <w:r>
        <w:t>Figure D2. Sensitivity of annual net benefit to each cost assumption (±30%).</w:t>
      </w:r>
    </w:p>
    <w:p w14:paraId="6787EF7B" w14:textId="77777777" w:rsidR="00476FF4" w:rsidRDefault="00000000">
      <w:pPr>
        <w:spacing w:after="0"/>
        <w:jc w:val="center"/>
      </w:pPr>
      <w:r>
        <w:rPr>
          <w:noProof/>
        </w:rPr>
        <w:drawing>
          <wp:inline distT="0" distB="0" distL="0" distR="0" wp14:anchorId="385704CF" wp14:editId="7D6057C1">
            <wp:extent cx="3108960" cy="22206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review_reduction.png"/>
                    <pic:cNvPicPr/>
                  </pic:nvPicPr>
                  <pic:blipFill>
                    <a:blip r:embed="rId25"/>
                    <a:stretch>
                      <a:fillRect/>
                    </a:stretch>
                  </pic:blipFill>
                  <pic:spPr>
                    <a:xfrm>
                      <a:off x="0" y="0"/>
                      <a:ext cx="3108960" cy="2220686"/>
                    </a:xfrm>
                    <a:prstGeom prst="rect">
                      <a:avLst/>
                    </a:prstGeom>
                  </pic:spPr>
                </pic:pic>
              </a:graphicData>
            </a:graphic>
          </wp:inline>
        </w:drawing>
      </w:r>
    </w:p>
    <w:p w14:paraId="64FB2E7A" w14:textId="77777777" w:rsidR="00476FF4" w:rsidRDefault="00000000">
      <w:pPr>
        <w:pStyle w:val="Caption"/>
      </w:pPr>
      <w:r>
        <w:t>Figure D3. Expected routing and manual-review-hour reduction.</w:t>
      </w:r>
    </w:p>
    <w:sectPr w:rsidR="00476FF4"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484371">
    <w:abstractNumId w:val="8"/>
  </w:num>
  <w:num w:numId="2" w16cid:durableId="1760716259">
    <w:abstractNumId w:val="6"/>
  </w:num>
  <w:num w:numId="3" w16cid:durableId="1864973015">
    <w:abstractNumId w:val="5"/>
  </w:num>
  <w:num w:numId="4" w16cid:durableId="1977178171">
    <w:abstractNumId w:val="4"/>
  </w:num>
  <w:num w:numId="5" w16cid:durableId="1254317264">
    <w:abstractNumId w:val="7"/>
  </w:num>
  <w:num w:numId="6" w16cid:durableId="1381633437">
    <w:abstractNumId w:val="3"/>
  </w:num>
  <w:num w:numId="7" w16cid:durableId="2123566975">
    <w:abstractNumId w:val="2"/>
  </w:num>
  <w:num w:numId="8" w16cid:durableId="1105537968">
    <w:abstractNumId w:val="1"/>
  </w:num>
  <w:num w:numId="9" w16cid:durableId="6903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3D8"/>
    <w:rsid w:val="0015074B"/>
    <w:rsid w:val="0029639D"/>
    <w:rsid w:val="00326F90"/>
    <w:rsid w:val="00476FF4"/>
    <w:rsid w:val="00617504"/>
    <w:rsid w:val="007D5096"/>
    <w:rsid w:val="00831A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7F69DF"/>
  <w14:defaultImageDpi w14:val="300"/>
  <w15:docId w15:val="{60AF1BD2-DD1B-4F67-BE1A-898D0345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21"/>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1A1A1A"/>
      <w:sz w:val="26"/>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rFonts w:ascii="Calibri" w:hAnsi="Calibri"/>
      <w:color w:val="1155CC"/>
      <w:sz w:val="21"/>
      <w:u w:val="single"/>
    </w:rPr>
  </w:style>
  <w:style w:type="paragraph" w:styleId="TOC1">
    <w:name w:val="toc 1"/>
    <w:basedOn w:val="Normal"/>
    <w:next w:val="Normal"/>
    <w:autoRedefine/>
    <w:uiPriority w:val="39"/>
    <w:unhideWhenUsed/>
    <w:rsid w:val="007D5096"/>
    <w:pPr>
      <w:spacing w:after="100"/>
    </w:pPr>
  </w:style>
  <w:style w:type="paragraph" w:styleId="TOC2">
    <w:name w:val="toc 2"/>
    <w:basedOn w:val="Normal"/>
    <w:next w:val="Normal"/>
    <w:autoRedefine/>
    <w:uiPriority w:val="39"/>
    <w:unhideWhenUsed/>
    <w:rsid w:val="007D5096"/>
    <w:pPr>
      <w:spacing w:after="100"/>
      <w:ind w:left="210"/>
    </w:pPr>
  </w:style>
  <w:style w:type="character" w:styleId="Hyperlink">
    <w:name w:val="Hyperlink"/>
    <w:basedOn w:val="DefaultParagraphFont"/>
    <w:uiPriority w:val="99"/>
    <w:unhideWhenUsed/>
    <w:rsid w:val="007D50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2867</Words>
  <Characters>14338</Characters>
  <Application>Microsoft Office Word</Application>
  <DocSecurity>0</DocSecurity>
  <Lines>119</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נתי וורקנך</cp:lastModifiedBy>
  <cp:revision>3</cp:revision>
  <dcterms:created xsi:type="dcterms:W3CDTF">2013-12-23T23:15:00Z</dcterms:created>
  <dcterms:modified xsi:type="dcterms:W3CDTF">2026-08-17T12:14:00Z</dcterms:modified>
  <cp:category/>
</cp:coreProperties>
</file>